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4A0"/>
      </w:tblPr>
      <w:tblGrid>
        <w:gridCol w:w="2557"/>
        <w:gridCol w:w="4814"/>
        <w:gridCol w:w="1985"/>
      </w:tblGrid>
      <w:tr w:rsidR="005B4BA8" w:rsidRPr="00B5719A" w:rsidTr="005B4BA8">
        <w:trPr>
          <w:trHeight w:val="557"/>
        </w:trPr>
        <w:tc>
          <w:tcPr>
            <w:tcW w:w="2557" w:type="dxa"/>
          </w:tcPr>
          <w:p w:rsidR="005B4BA8" w:rsidRPr="00B5719A" w:rsidRDefault="005B4BA8" w:rsidP="0060378E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719A">
              <w:rPr>
                <w:rFonts w:ascii="Arial" w:hAnsi="Arial" w:cs="Arial"/>
                <w:sz w:val="24"/>
                <w:szCs w:val="24"/>
              </w:rPr>
              <w:t>Board Meeting:</w:t>
            </w:r>
          </w:p>
        </w:tc>
        <w:tc>
          <w:tcPr>
            <w:tcW w:w="4814" w:type="dxa"/>
          </w:tcPr>
          <w:p w:rsidR="0087445F" w:rsidRPr="0087445F" w:rsidRDefault="002E075C" w:rsidP="0060378E">
            <w:pPr>
              <w:pStyle w:val="Heading1"/>
              <w:ind w:left="-284" w:right="-22" w:firstLine="284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 February</w:t>
            </w:r>
            <w:r w:rsidR="0087445F">
              <w:rPr>
                <w:rFonts w:ascii="Arial" w:hAnsi="Arial" w:cs="Arial"/>
                <w:b w:val="0"/>
                <w:sz w:val="24"/>
                <w:szCs w:val="24"/>
              </w:rPr>
              <w:t xml:space="preserve"> 2019 </w:t>
            </w:r>
          </w:p>
          <w:p w:rsidR="005B4BA8" w:rsidRPr="00B5719A" w:rsidRDefault="005B4BA8" w:rsidP="0060378E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5B4BA8" w:rsidRPr="00B5719A" w:rsidRDefault="00F459C0" w:rsidP="0060378E">
            <w:pPr>
              <w:pStyle w:val="Heading1"/>
              <w:spacing w:before="60" w:after="60"/>
              <w:ind w:right="3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719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966911" cy="823073"/>
                  <wp:effectExtent l="19050" t="0" r="4639" b="0"/>
                  <wp:docPr id="9" name="Picture 9" descr="GJF RGB WITHOUT STRAP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JF RGB WITHOUT STRAP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073" cy="828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BA8" w:rsidRPr="00B5719A" w:rsidTr="005B4BA8">
        <w:trPr>
          <w:trHeight w:val="1091"/>
        </w:trPr>
        <w:tc>
          <w:tcPr>
            <w:tcW w:w="2557" w:type="dxa"/>
          </w:tcPr>
          <w:p w:rsidR="005B4BA8" w:rsidRPr="00B5719A" w:rsidRDefault="005B4BA8" w:rsidP="0060378E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719A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4814" w:type="dxa"/>
          </w:tcPr>
          <w:p w:rsidR="005B4BA8" w:rsidRPr="00B5719A" w:rsidRDefault="0087445F" w:rsidP="0060378E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Consultant Appointments</w:t>
            </w:r>
          </w:p>
        </w:tc>
        <w:tc>
          <w:tcPr>
            <w:tcW w:w="1985" w:type="dxa"/>
            <w:vMerge/>
          </w:tcPr>
          <w:p w:rsidR="005B4BA8" w:rsidRPr="00B5719A" w:rsidRDefault="005B4BA8" w:rsidP="0060378E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5B4BA8" w:rsidRPr="00B5719A" w:rsidTr="005B4BA8">
        <w:trPr>
          <w:trHeight w:val="499"/>
        </w:trPr>
        <w:tc>
          <w:tcPr>
            <w:tcW w:w="2557" w:type="dxa"/>
          </w:tcPr>
          <w:p w:rsidR="005B4BA8" w:rsidRPr="00B5719A" w:rsidRDefault="005B4BA8" w:rsidP="0060378E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719A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B5719A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</w:tc>
        <w:tc>
          <w:tcPr>
            <w:tcW w:w="6799" w:type="dxa"/>
            <w:gridSpan w:val="2"/>
          </w:tcPr>
          <w:p w:rsidR="005B4BA8" w:rsidRPr="00B5719A" w:rsidRDefault="005B4BA8" w:rsidP="0060378E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B5719A">
              <w:rPr>
                <w:rFonts w:ascii="Arial" w:hAnsi="Arial" w:cs="Arial"/>
                <w:b w:val="0"/>
                <w:sz w:val="24"/>
                <w:szCs w:val="24"/>
              </w:rPr>
              <w:t>Board members are asked to:</w:t>
            </w:r>
          </w:p>
          <w:p w:rsidR="005B4BA8" w:rsidRPr="00B5719A" w:rsidRDefault="005B4BA8" w:rsidP="0060378E">
            <w:pPr>
              <w:rPr>
                <w:rFonts w:ascii="Arial" w:hAnsi="Arial" w:cs="Arial"/>
              </w:rPr>
            </w:pPr>
          </w:p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4"/>
              <w:gridCol w:w="850"/>
            </w:tblGrid>
            <w:tr w:rsidR="005B4BA8" w:rsidRPr="00B5719A" w:rsidTr="007B4090">
              <w:tc>
                <w:tcPr>
                  <w:tcW w:w="5694" w:type="dxa"/>
                </w:tcPr>
                <w:p w:rsidR="005B4BA8" w:rsidRPr="00B5719A" w:rsidRDefault="002253CC" w:rsidP="002E075C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:rsidR="005B4BA8" w:rsidRPr="00B5719A" w:rsidRDefault="005B4BA8" w:rsidP="002E075C">
                  <w:pPr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  <w:tr w:rsidR="005B4BA8" w:rsidRPr="00B5719A" w:rsidTr="002E075C">
              <w:trPr>
                <w:trHeight w:val="280"/>
              </w:trPr>
              <w:tc>
                <w:tcPr>
                  <w:tcW w:w="5694" w:type="dxa"/>
                </w:tcPr>
                <w:p w:rsidR="005B4BA8" w:rsidRPr="00B5719A" w:rsidRDefault="002253CC" w:rsidP="002E075C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0" w:type="dxa"/>
                </w:tcPr>
                <w:p w:rsidR="005B4BA8" w:rsidRPr="00B5719A" w:rsidRDefault="005B4BA8" w:rsidP="002E075C">
                  <w:pPr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  <w:tr w:rsidR="005B4BA8" w:rsidRPr="00B5719A" w:rsidTr="007B4090">
              <w:tc>
                <w:tcPr>
                  <w:tcW w:w="5694" w:type="dxa"/>
                </w:tcPr>
                <w:p w:rsidR="005B4BA8" w:rsidRPr="00B5719A" w:rsidRDefault="002253CC" w:rsidP="002E075C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0" w:type="dxa"/>
                </w:tcPr>
                <w:p w:rsidR="005B4BA8" w:rsidRPr="00B5719A" w:rsidRDefault="005B4BA8" w:rsidP="002E075C">
                  <w:pPr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  <w:tr w:rsidR="0060378E" w:rsidRPr="00B5719A" w:rsidTr="007B4090">
              <w:tc>
                <w:tcPr>
                  <w:tcW w:w="5694" w:type="dxa"/>
                </w:tcPr>
                <w:p w:rsidR="0060378E" w:rsidRPr="00B5719A" w:rsidRDefault="0060378E" w:rsidP="002E075C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Ratify the </w:t>
                  </w:r>
                  <w:r w:rsidR="00901AE8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decision of the Appointment Panels</w:t>
                  </w:r>
                </w:p>
              </w:tc>
              <w:tc>
                <w:tcPr>
                  <w:tcW w:w="850" w:type="dxa"/>
                </w:tcPr>
                <w:p w:rsidR="0060378E" w:rsidRPr="00B5719A" w:rsidRDefault="002E075C" w:rsidP="002E075C">
                  <w:pPr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</w:t>
                  </w:r>
                </w:p>
              </w:tc>
            </w:tr>
          </w:tbl>
          <w:p w:rsidR="005B4BA8" w:rsidRPr="00B5719A" w:rsidRDefault="005B4BA8" w:rsidP="0060378E">
            <w:pPr>
              <w:spacing w:before="120" w:after="60"/>
              <w:contextualSpacing/>
              <w:rPr>
                <w:rFonts w:ascii="Arial" w:hAnsi="Arial" w:cs="Arial"/>
              </w:rPr>
            </w:pPr>
          </w:p>
        </w:tc>
      </w:tr>
      <w:tr w:rsidR="005B4BA8" w:rsidRPr="00B5719A" w:rsidTr="005B4BA8">
        <w:trPr>
          <w:trHeight w:val="499"/>
        </w:trPr>
        <w:tc>
          <w:tcPr>
            <w:tcW w:w="2557" w:type="dxa"/>
            <w:tcBorders>
              <w:bottom w:val="single" w:sz="4" w:space="0" w:color="auto"/>
            </w:tcBorders>
          </w:tcPr>
          <w:p w:rsidR="005B4BA8" w:rsidRPr="00B5719A" w:rsidRDefault="005B4BA8" w:rsidP="0060378E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:rsidR="005B4BA8" w:rsidRPr="00B5719A" w:rsidRDefault="005B4BA8" w:rsidP="0060378E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B5719A" w:rsidRPr="00B5719A" w:rsidRDefault="00B5719A" w:rsidP="0060378E">
      <w:pPr>
        <w:ind w:left="-426" w:right="183"/>
        <w:rPr>
          <w:rFonts w:ascii="Arial" w:hAnsi="Arial" w:cs="Arial"/>
          <w:b/>
          <w:bCs/>
        </w:rPr>
      </w:pPr>
    </w:p>
    <w:p w:rsidR="00B0525B" w:rsidRPr="0060378E" w:rsidRDefault="00B0525B" w:rsidP="0060378E">
      <w:pPr>
        <w:pStyle w:val="Heading2"/>
        <w:ind w:right="183"/>
        <w:rPr>
          <w:i w:val="0"/>
          <w:sz w:val="24"/>
          <w:szCs w:val="24"/>
        </w:rPr>
      </w:pPr>
      <w:r w:rsidRPr="0060378E">
        <w:rPr>
          <w:i w:val="0"/>
          <w:sz w:val="24"/>
          <w:szCs w:val="24"/>
        </w:rPr>
        <w:t>1</w:t>
      </w:r>
      <w:r w:rsidRPr="0060378E">
        <w:rPr>
          <w:i w:val="0"/>
          <w:sz w:val="24"/>
          <w:szCs w:val="24"/>
        </w:rPr>
        <w:tab/>
        <w:t>Background</w:t>
      </w:r>
    </w:p>
    <w:p w:rsidR="00B0525B" w:rsidRPr="0060378E" w:rsidRDefault="00B0525B" w:rsidP="0060378E">
      <w:pPr>
        <w:ind w:right="183"/>
        <w:rPr>
          <w:rFonts w:ascii="Arial" w:hAnsi="Arial" w:cs="Arial"/>
        </w:rPr>
      </w:pPr>
      <w:r w:rsidRPr="0060378E">
        <w:rPr>
          <w:rFonts w:ascii="Arial" w:hAnsi="Arial" w:cs="Arial"/>
          <w:b/>
          <w:bCs/>
        </w:rPr>
        <w:tab/>
      </w:r>
    </w:p>
    <w:p w:rsidR="00901AE8" w:rsidRDefault="0087445F" w:rsidP="0060378E">
      <w:pPr>
        <w:ind w:left="720" w:right="-330"/>
        <w:rPr>
          <w:rFonts w:ascii="Arial" w:hAnsi="Arial" w:cs="Arial"/>
        </w:rPr>
      </w:pPr>
      <w:r w:rsidRPr="0060378E">
        <w:rPr>
          <w:rFonts w:ascii="Arial" w:hAnsi="Arial" w:cs="Arial"/>
        </w:rPr>
        <w:t>A number of selection processes have taken place recently</w:t>
      </w:r>
      <w:r w:rsidR="00901AE8">
        <w:rPr>
          <w:rFonts w:ascii="Arial" w:hAnsi="Arial" w:cs="Arial"/>
        </w:rPr>
        <w:t xml:space="preserve"> for Consultant Appointments</w:t>
      </w:r>
      <w:r w:rsidRPr="0060378E">
        <w:rPr>
          <w:rFonts w:ascii="Arial" w:hAnsi="Arial" w:cs="Arial"/>
        </w:rPr>
        <w:t xml:space="preserve">. </w:t>
      </w:r>
    </w:p>
    <w:p w:rsidR="00901AE8" w:rsidRDefault="00901AE8" w:rsidP="0060378E">
      <w:pPr>
        <w:ind w:left="720" w:right="-330"/>
        <w:rPr>
          <w:rFonts w:ascii="Arial" w:hAnsi="Arial" w:cs="Arial"/>
        </w:rPr>
      </w:pPr>
    </w:p>
    <w:p w:rsidR="0087445F" w:rsidRPr="0060378E" w:rsidRDefault="0087445F" w:rsidP="0060378E">
      <w:pPr>
        <w:ind w:left="720" w:right="-330"/>
        <w:rPr>
          <w:rFonts w:ascii="Arial" w:hAnsi="Arial" w:cs="Arial"/>
        </w:rPr>
      </w:pPr>
      <w:r w:rsidRPr="0060378E">
        <w:rPr>
          <w:rFonts w:ascii="Arial" w:hAnsi="Arial" w:cs="Arial"/>
        </w:rPr>
        <w:t>The shortlisted candidates were interviewed through the Board’s detailed competency and values framework</w:t>
      </w:r>
      <w:r w:rsidR="00901AE8">
        <w:rPr>
          <w:rFonts w:ascii="Arial" w:hAnsi="Arial" w:cs="Arial"/>
        </w:rPr>
        <w:t>,</w:t>
      </w:r>
      <w:r w:rsidRPr="0060378E">
        <w:rPr>
          <w:rFonts w:ascii="Arial" w:hAnsi="Arial" w:cs="Arial"/>
        </w:rPr>
        <w:t xml:space="preserve"> which consisted of:</w:t>
      </w:r>
    </w:p>
    <w:p w:rsidR="0087445F" w:rsidRPr="0060378E" w:rsidRDefault="0087445F" w:rsidP="0060378E">
      <w:pPr>
        <w:ind w:left="720" w:right="-330"/>
        <w:rPr>
          <w:rFonts w:ascii="Arial" w:hAnsi="Arial" w:cs="Arial"/>
        </w:rPr>
      </w:pPr>
    </w:p>
    <w:p w:rsidR="0087445F" w:rsidRPr="0060378E" w:rsidRDefault="00901AE8" w:rsidP="0060378E">
      <w:pPr>
        <w:numPr>
          <w:ilvl w:val="0"/>
          <w:numId w:val="21"/>
        </w:numPr>
        <w:tabs>
          <w:tab w:val="clear" w:pos="1440"/>
          <w:tab w:val="num" w:pos="1080"/>
        </w:tabs>
        <w:ind w:left="1080" w:right="-33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7445F" w:rsidRPr="0060378E">
        <w:rPr>
          <w:rFonts w:ascii="Arial" w:hAnsi="Arial" w:cs="Arial"/>
        </w:rPr>
        <w:t xml:space="preserve">sychometric </w:t>
      </w:r>
      <w:r>
        <w:rPr>
          <w:rFonts w:ascii="Arial" w:hAnsi="Arial" w:cs="Arial"/>
        </w:rPr>
        <w:t>t</w:t>
      </w:r>
      <w:r w:rsidR="0087445F" w:rsidRPr="0060378E">
        <w:rPr>
          <w:rFonts w:ascii="Arial" w:hAnsi="Arial" w:cs="Arial"/>
        </w:rPr>
        <w:t>esting</w:t>
      </w:r>
      <w:r>
        <w:rPr>
          <w:rFonts w:ascii="Arial" w:hAnsi="Arial" w:cs="Arial"/>
        </w:rPr>
        <w:t>;</w:t>
      </w:r>
    </w:p>
    <w:p w:rsidR="0087445F" w:rsidRPr="0060378E" w:rsidRDefault="00901AE8" w:rsidP="0060378E">
      <w:pPr>
        <w:numPr>
          <w:ilvl w:val="0"/>
          <w:numId w:val="21"/>
        </w:numPr>
        <w:tabs>
          <w:tab w:val="clear" w:pos="1440"/>
          <w:tab w:val="num" w:pos="1080"/>
        </w:tabs>
        <w:ind w:left="1080" w:right="-33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7445F" w:rsidRPr="0060378E">
        <w:rPr>
          <w:rFonts w:ascii="Arial" w:hAnsi="Arial" w:cs="Arial"/>
        </w:rPr>
        <w:t xml:space="preserve">linical </w:t>
      </w:r>
      <w:r>
        <w:rPr>
          <w:rFonts w:ascii="Arial" w:hAnsi="Arial" w:cs="Arial"/>
        </w:rPr>
        <w:t>c</w:t>
      </w:r>
      <w:r w:rsidR="0087445F" w:rsidRPr="0060378E">
        <w:rPr>
          <w:rFonts w:ascii="Arial" w:hAnsi="Arial" w:cs="Arial"/>
        </w:rPr>
        <w:t>ompetency interview panel</w:t>
      </w:r>
      <w:r>
        <w:rPr>
          <w:rFonts w:ascii="Arial" w:hAnsi="Arial" w:cs="Arial"/>
        </w:rPr>
        <w:t>;</w:t>
      </w:r>
    </w:p>
    <w:p w:rsidR="0087445F" w:rsidRPr="0060378E" w:rsidRDefault="0087445F" w:rsidP="0060378E">
      <w:pPr>
        <w:numPr>
          <w:ilvl w:val="0"/>
          <w:numId w:val="21"/>
        </w:numPr>
        <w:tabs>
          <w:tab w:val="clear" w:pos="1440"/>
          <w:tab w:val="num" w:pos="1080"/>
        </w:tabs>
        <w:ind w:left="1080" w:right="-330"/>
        <w:rPr>
          <w:rFonts w:ascii="Arial" w:hAnsi="Arial" w:cs="Arial"/>
        </w:rPr>
      </w:pPr>
      <w:r w:rsidRPr="0060378E">
        <w:rPr>
          <w:rFonts w:ascii="Arial" w:hAnsi="Arial" w:cs="Arial"/>
        </w:rPr>
        <w:t>presentation to a wider group of staff and key stakeholders</w:t>
      </w:r>
      <w:r w:rsidR="00901AE8">
        <w:rPr>
          <w:rFonts w:ascii="Arial" w:hAnsi="Arial" w:cs="Arial"/>
        </w:rPr>
        <w:t>;</w:t>
      </w:r>
    </w:p>
    <w:p w:rsidR="0087445F" w:rsidRPr="0060378E" w:rsidRDefault="00901AE8" w:rsidP="0060378E">
      <w:pPr>
        <w:numPr>
          <w:ilvl w:val="0"/>
          <w:numId w:val="21"/>
        </w:numPr>
        <w:tabs>
          <w:tab w:val="clear" w:pos="1440"/>
          <w:tab w:val="num" w:pos="1080"/>
        </w:tabs>
        <w:ind w:left="1080" w:right="-33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7445F" w:rsidRPr="0060378E">
        <w:rPr>
          <w:rFonts w:ascii="Arial" w:hAnsi="Arial" w:cs="Arial"/>
        </w:rPr>
        <w:t>ulti</w:t>
      </w:r>
      <w:r>
        <w:rPr>
          <w:rFonts w:ascii="Arial" w:hAnsi="Arial" w:cs="Arial"/>
        </w:rPr>
        <w:t>-d</w:t>
      </w:r>
      <w:r w:rsidR="0087445F" w:rsidRPr="0060378E">
        <w:rPr>
          <w:rFonts w:ascii="Arial" w:hAnsi="Arial" w:cs="Arial"/>
        </w:rPr>
        <w:t>isciplinary</w:t>
      </w:r>
      <w:r>
        <w:rPr>
          <w:rFonts w:ascii="Arial" w:hAnsi="Arial" w:cs="Arial"/>
        </w:rPr>
        <w:t xml:space="preserve"> t</w:t>
      </w:r>
      <w:r w:rsidR="0087445F" w:rsidRPr="0060378E">
        <w:rPr>
          <w:rFonts w:ascii="Arial" w:hAnsi="Arial" w:cs="Arial"/>
        </w:rPr>
        <w:t xml:space="preserve">eam </w:t>
      </w:r>
      <w:r>
        <w:rPr>
          <w:rFonts w:ascii="Arial" w:hAnsi="Arial" w:cs="Arial"/>
        </w:rPr>
        <w:t>meeting on</w:t>
      </w:r>
      <w:r w:rsidR="0087445F" w:rsidRPr="0060378E">
        <w:rPr>
          <w:rFonts w:ascii="Arial" w:hAnsi="Arial" w:cs="Arial"/>
        </w:rPr>
        <w:t xml:space="preserve"> a clinical </w:t>
      </w:r>
      <w:r>
        <w:rPr>
          <w:rFonts w:ascii="Arial" w:hAnsi="Arial" w:cs="Arial"/>
        </w:rPr>
        <w:t xml:space="preserve">issue, </w:t>
      </w:r>
      <w:r w:rsidR="0087445F" w:rsidRPr="0060378E">
        <w:rPr>
          <w:rFonts w:ascii="Arial" w:hAnsi="Arial" w:cs="Arial"/>
        </w:rPr>
        <w:t>with the candidate leading the MDT and summarising the planned treatment path</w:t>
      </w:r>
      <w:r>
        <w:rPr>
          <w:rFonts w:ascii="Arial" w:hAnsi="Arial" w:cs="Arial"/>
        </w:rPr>
        <w:t>; and</w:t>
      </w:r>
    </w:p>
    <w:p w:rsidR="0087445F" w:rsidRPr="00901AE8" w:rsidRDefault="0087445F" w:rsidP="0060378E">
      <w:pPr>
        <w:numPr>
          <w:ilvl w:val="0"/>
          <w:numId w:val="21"/>
        </w:numPr>
        <w:tabs>
          <w:tab w:val="clear" w:pos="1440"/>
          <w:tab w:val="num" w:pos="1080"/>
        </w:tabs>
        <w:ind w:left="1080" w:right="-330"/>
        <w:rPr>
          <w:rFonts w:ascii="Arial" w:hAnsi="Arial" w:cs="Arial"/>
        </w:rPr>
      </w:pPr>
      <w:proofErr w:type="gramStart"/>
      <w:r w:rsidRPr="0060378E">
        <w:rPr>
          <w:rFonts w:ascii="Arial" w:hAnsi="Arial" w:cs="Arial"/>
        </w:rPr>
        <w:t>competency</w:t>
      </w:r>
      <w:proofErr w:type="gramEnd"/>
      <w:r w:rsidRPr="0060378E">
        <w:rPr>
          <w:rFonts w:ascii="Arial" w:hAnsi="Arial" w:cs="Arial"/>
        </w:rPr>
        <w:t xml:space="preserve"> based interview</w:t>
      </w:r>
      <w:r w:rsidR="00901AE8">
        <w:rPr>
          <w:rFonts w:ascii="Arial" w:hAnsi="Arial" w:cs="Arial"/>
        </w:rPr>
        <w:t>.</w:t>
      </w:r>
    </w:p>
    <w:p w:rsidR="00B0525B" w:rsidRDefault="00B0525B" w:rsidP="0060378E">
      <w:pPr>
        <w:ind w:right="183"/>
        <w:rPr>
          <w:rFonts w:ascii="Arial" w:hAnsi="Arial" w:cs="Arial"/>
        </w:rPr>
      </w:pPr>
    </w:p>
    <w:p w:rsidR="002E075C" w:rsidRPr="00901AE8" w:rsidRDefault="002E075C" w:rsidP="0060378E">
      <w:pPr>
        <w:ind w:right="183"/>
        <w:rPr>
          <w:rFonts w:ascii="Arial" w:hAnsi="Arial" w:cs="Arial"/>
        </w:rPr>
      </w:pPr>
    </w:p>
    <w:p w:rsidR="00B0525B" w:rsidRPr="00901AE8" w:rsidRDefault="00B0525B" w:rsidP="0060378E">
      <w:pPr>
        <w:ind w:right="183"/>
        <w:rPr>
          <w:rFonts w:ascii="Arial" w:hAnsi="Arial" w:cs="Arial"/>
        </w:rPr>
      </w:pPr>
      <w:r w:rsidRPr="00901AE8">
        <w:rPr>
          <w:rFonts w:ascii="Arial" w:hAnsi="Arial" w:cs="Arial"/>
          <w:b/>
          <w:bCs/>
        </w:rPr>
        <w:t>2</w:t>
      </w:r>
      <w:r w:rsidRPr="00901AE8">
        <w:rPr>
          <w:rFonts w:ascii="Arial" w:hAnsi="Arial" w:cs="Arial"/>
          <w:b/>
          <w:bCs/>
        </w:rPr>
        <w:tab/>
      </w:r>
      <w:r w:rsidR="0060378E" w:rsidRPr="00901AE8">
        <w:rPr>
          <w:rFonts w:ascii="Arial" w:hAnsi="Arial" w:cs="Arial"/>
          <w:b/>
          <w:bCs/>
        </w:rPr>
        <w:t xml:space="preserve">Consultant Recruitment </w:t>
      </w:r>
    </w:p>
    <w:p w:rsidR="00B0525B" w:rsidRPr="00901AE8" w:rsidRDefault="00B0525B" w:rsidP="0060378E">
      <w:pPr>
        <w:pStyle w:val="Footer"/>
        <w:tabs>
          <w:tab w:val="clear" w:pos="4153"/>
          <w:tab w:val="clear" w:pos="8306"/>
        </w:tabs>
        <w:ind w:right="183"/>
        <w:rPr>
          <w:rFonts w:ascii="Arial" w:hAnsi="Arial" w:cs="Arial"/>
        </w:rPr>
      </w:pPr>
    </w:p>
    <w:p w:rsidR="0087445F" w:rsidRPr="0060378E" w:rsidRDefault="0060378E" w:rsidP="0060378E">
      <w:pPr>
        <w:ind w:right="-330"/>
        <w:rPr>
          <w:rFonts w:ascii="Arial" w:hAnsi="Arial" w:cs="Arial"/>
          <w:b/>
        </w:rPr>
      </w:pPr>
      <w:r w:rsidRPr="00901AE8">
        <w:rPr>
          <w:rFonts w:ascii="Arial" w:hAnsi="Arial" w:cs="Arial"/>
          <w:b/>
        </w:rPr>
        <w:t>2.1</w:t>
      </w:r>
      <w:r w:rsidRPr="00901AE8">
        <w:rPr>
          <w:rFonts w:ascii="Arial" w:hAnsi="Arial" w:cs="Arial"/>
          <w:b/>
        </w:rPr>
        <w:tab/>
      </w:r>
      <w:r w:rsidR="0087445F" w:rsidRPr="00901AE8">
        <w:rPr>
          <w:rFonts w:ascii="Arial" w:hAnsi="Arial" w:cs="Arial"/>
          <w:b/>
        </w:rPr>
        <w:t>Con</w:t>
      </w:r>
      <w:r w:rsidR="0087445F" w:rsidRPr="0060378E">
        <w:rPr>
          <w:rFonts w:ascii="Arial" w:hAnsi="Arial" w:cs="Arial"/>
          <w:b/>
        </w:rPr>
        <w:t>sultant Thoracic Surgeon</w:t>
      </w:r>
    </w:p>
    <w:p w:rsidR="0087445F" w:rsidRPr="0060378E" w:rsidRDefault="0087445F" w:rsidP="0060378E">
      <w:pPr>
        <w:ind w:right="-330"/>
        <w:rPr>
          <w:rFonts w:ascii="Arial" w:hAnsi="Arial" w:cs="Arial"/>
        </w:rPr>
      </w:pPr>
    </w:p>
    <w:p w:rsidR="0060378E" w:rsidRDefault="0060378E" w:rsidP="0060378E">
      <w:pPr>
        <w:ind w:left="720" w:right="-330"/>
        <w:rPr>
          <w:rFonts w:ascii="Arial" w:hAnsi="Arial" w:cs="Arial"/>
        </w:rPr>
      </w:pPr>
      <w:r w:rsidRPr="0060378E">
        <w:rPr>
          <w:rFonts w:ascii="Arial" w:hAnsi="Arial" w:cs="Arial"/>
        </w:rPr>
        <w:t xml:space="preserve">Four applications were received and three </w:t>
      </w:r>
      <w:r>
        <w:rPr>
          <w:rFonts w:ascii="Arial" w:hAnsi="Arial" w:cs="Arial"/>
        </w:rPr>
        <w:t xml:space="preserve">candidates </w:t>
      </w:r>
      <w:r w:rsidRPr="0060378E">
        <w:rPr>
          <w:rFonts w:ascii="Arial" w:hAnsi="Arial" w:cs="Arial"/>
        </w:rPr>
        <w:t xml:space="preserve">were shortlisted for interview. </w:t>
      </w:r>
      <w:r>
        <w:rPr>
          <w:rFonts w:ascii="Arial" w:hAnsi="Arial" w:cs="Arial"/>
        </w:rPr>
        <w:t xml:space="preserve"> </w:t>
      </w:r>
      <w:r w:rsidRPr="0060378E">
        <w:rPr>
          <w:rFonts w:ascii="Arial" w:hAnsi="Arial" w:cs="Arial"/>
        </w:rPr>
        <w:t>One offer was made to Rocco Bilancia</w:t>
      </w:r>
      <w:r>
        <w:rPr>
          <w:rFonts w:ascii="Arial" w:hAnsi="Arial" w:cs="Arial"/>
        </w:rPr>
        <w:t>,</w:t>
      </w:r>
      <w:r w:rsidRPr="0060378E">
        <w:rPr>
          <w:rFonts w:ascii="Arial" w:hAnsi="Arial" w:cs="Arial"/>
        </w:rPr>
        <w:t xml:space="preserve"> who was </w:t>
      </w:r>
      <w:r w:rsidR="00901AE8">
        <w:rPr>
          <w:rFonts w:ascii="Arial" w:hAnsi="Arial" w:cs="Arial"/>
        </w:rPr>
        <w:t xml:space="preserve">then </w:t>
      </w:r>
      <w:r w:rsidRPr="0060378E">
        <w:rPr>
          <w:rFonts w:ascii="Arial" w:hAnsi="Arial" w:cs="Arial"/>
        </w:rPr>
        <w:t xml:space="preserve">working as a Clinical Fellow in South Tees Hospitals in Middlesbrough.  He has significant experience as a Fellow and has now joined us in his first </w:t>
      </w:r>
      <w:r>
        <w:rPr>
          <w:rFonts w:ascii="Arial" w:hAnsi="Arial" w:cs="Arial"/>
        </w:rPr>
        <w:t>C</w:t>
      </w:r>
      <w:r w:rsidRPr="0060378E">
        <w:rPr>
          <w:rFonts w:ascii="Arial" w:hAnsi="Arial" w:cs="Arial"/>
        </w:rPr>
        <w:t>onsultant role</w:t>
      </w:r>
      <w:r w:rsidR="00901AE8">
        <w:rPr>
          <w:rFonts w:ascii="Arial" w:hAnsi="Arial" w:cs="Arial"/>
        </w:rPr>
        <w:t>.</w:t>
      </w:r>
    </w:p>
    <w:p w:rsidR="0060378E" w:rsidRDefault="0060378E" w:rsidP="0060378E">
      <w:pPr>
        <w:ind w:left="720" w:right="-330"/>
        <w:rPr>
          <w:rFonts w:ascii="Arial" w:hAnsi="Arial" w:cs="Arial"/>
        </w:rPr>
      </w:pPr>
    </w:p>
    <w:p w:rsidR="0087445F" w:rsidRPr="0060378E" w:rsidRDefault="0087445F" w:rsidP="0060378E">
      <w:pPr>
        <w:ind w:left="720" w:right="-330"/>
        <w:rPr>
          <w:rFonts w:ascii="Arial" w:hAnsi="Arial" w:cs="Arial"/>
        </w:rPr>
      </w:pPr>
      <w:r w:rsidRPr="0060378E">
        <w:rPr>
          <w:rFonts w:ascii="Arial" w:hAnsi="Arial" w:cs="Arial"/>
        </w:rPr>
        <w:t>The interview panel consisted of the following members:</w:t>
      </w:r>
    </w:p>
    <w:p w:rsidR="0087445F" w:rsidRPr="0060378E" w:rsidRDefault="0087445F" w:rsidP="0060378E">
      <w:pPr>
        <w:ind w:right="-330"/>
        <w:rPr>
          <w:rFonts w:ascii="Arial" w:hAnsi="Arial" w:cs="Arial"/>
        </w:rPr>
      </w:pPr>
    </w:p>
    <w:p w:rsidR="0087445F" w:rsidRPr="0060378E" w:rsidRDefault="0087445F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 xml:space="preserve">Dr </w:t>
      </w:r>
      <w:smartTag w:uri="urn:schemas-microsoft-com:office:smarttags" w:element="PersonName">
        <w:r w:rsidRPr="0060378E">
          <w:rPr>
            <w:rFonts w:ascii="Arial" w:hAnsi="Arial" w:cs="Arial"/>
            <w:bCs/>
          </w:rPr>
          <w:t>Alistair Macfie</w:t>
        </w:r>
      </w:smartTag>
      <w:r w:rsidRPr="0060378E">
        <w:rPr>
          <w:rFonts w:ascii="Arial" w:hAnsi="Arial" w:cs="Arial"/>
          <w:bCs/>
        </w:rPr>
        <w:t>, Associate Medical Director – Surgical Specialties</w:t>
      </w:r>
    </w:p>
    <w:p w:rsidR="0087445F" w:rsidRPr="0060378E" w:rsidRDefault="0087445F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 xml:space="preserve">Mrs </w:t>
      </w:r>
      <w:smartTag w:uri="urn:schemas-microsoft-com:office:smarttags" w:element="PersonName">
        <w:r w:rsidRPr="0060378E">
          <w:rPr>
            <w:rFonts w:ascii="Arial" w:hAnsi="Arial" w:cs="Arial"/>
            <w:bCs/>
          </w:rPr>
          <w:t>Jill Young</w:t>
        </w:r>
      </w:smartTag>
      <w:r w:rsidRPr="0060378E">
        <w:rPr>
          <w:rFonts w:ascii="Arial" w:hAnsi="Arial" w:cs="Arial"/>
          <w:bCs/>
        </w:rPr>
        <w:t>, Chief Executive</w:t>
      </w:r>
    </w:p>
    <w:p w:rsidR="0087445F" w:rsidRPr="0060378E" w:rsidRDefault="0087445F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>Mr Keith Buchan, External Advisor</w:t>
      </w:r>
    </w:p>
    <w:p w:rsidR="0087445F" w:rsidRPr="0060378E" w:rsidRDefault="0087445F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 xml:space="preserve">Mr </w:t>
      </w:r>
      <w:smartTag w:uri="urn:schemas-microsoft-com:office:smarttags" w:element="PersonName">
        <w:r w:rsidRPr="0060378E">
          <w:rPr>
            <w:rFonts w:ascii="Arial" w:hAnsi="Arial" w:cs="Arial"/>
            <w:bCs/>
          </w:rPr>
          <w:t>Phil Cox</w:t>
        </w:r>
      </w:smartTag>
      <w:r w:rsidRPr="0060378E">
        <w:rPr>
          <w:rFonts w:ascii="Arial" w:hAnsi="Arial" w:cs="Arial"/>
          <w:bCs/>
        </w:rPr>
        <w:t>, Non  Executive Director</w:t>
      </w:r>
    </w:p>
    <w:p w:rsidR="0087445F" w:rsidRPr="0060378E" w:rsidRDefault="0087445F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lastRenderedPageBreak/>
        <w:t xml:space="preserve">Mr </w:t>
      </w:r>
      <w:smartTag w:uri="urn:schemas-microsoft-com:office:smarttags" w:element="PersonName">
        <w:r w:rsidRPr="0060378E">
          <w:rPr>
            <w:rFonts w:ascii="Arial" w:hAnsi="Arial" w:cs="Arial"/>
            <w:bCs/>
          </w:rPr>
          <w:t>John Butler</w:t>
        </w:r>
      </w:smartTag>
      <w:r w:rsidRPr="0060378E">
        <w:rPr>
          <w:rFonts w:ascii="Arial" w:hAnsi="Arial" w:cs="Arial"/>
          <w:bCs/>
        </w:rPr>
        <w:t>, Consultant – Cardiothoracic Surgery</w:t>
      </w:r>
    </w:p>
    <w:p w:rsidR="0087445F" w:rsidRPr="0060378E" w:rsidRDefault="0087445F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>Mr Alan Kirk, Consultant – Cardiothoracic Surgery</w:t>
      </w:r>
    </w:p>
    <w:p w:rsidR="0087445F" w:rsidRPr="0060378E" w:rsidRDefault="0087445F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>Ms Christine Divers, Service Manager – Surgical Specialties</w:t>
      </w:r>
    </w:p>
    <w:p w:rsidR="0087445F" w:rsidRPr="0060378E" w:rsidRDefault="0087445F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>Mr Mohammed Asif, Consultant – Cardiothoracic Surgery</w:t>
      </w:r>
    </w:p>
    <w:p w:rsidR="0087445F" w:rsidRPr="0060378E" w:rsidRDefault="0087445F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>Mr Gareth Adkins, Director of Quality, Innovation and People</w:t>
      </w:r>
    </w:p>
    <w:p w:rsidR="0087445F" w:rsidRDefault="0087445F" w:rsidP="0060378E">
      <w:pPr>
        <w:ind w:right="-330"/>
        <w:rPr>
          <w:rFonts w:ascii="Arial" w:hAnsi="Arial" w:cs="Arial"/>
        </w:rPr>
      </w:pPr>
    </w:p>
    <w:p w:rsidR="00901AE8" w:rsidRPr="0060378E" w:rsidRDefault="00901AE8" w:rsidP="0060378E">
      <w:pPr>
        <w:ind w:right="-330"/>
        <w:rPr>
          <w:rFonts w:ascii="Arial" w:hAnsi="Arial" w:cs="Arial"/>
        </w:rPr>
      </w:pPr>
    </w:p>
    <w:p w:rsidR="0087445F" w:rsidRPr="0060378E" w:rsidRDefault="0060378E" w:rsidP="0060378E">
      <w:pPr>
        <w:ind w:right="-3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</w:t>
      </w:r>
      <w:r>
        <w:rPr>
          <w:rFonts w:ascii="Arial" w:hAnsi="Arial" w:cs="Arial"/>
          <w:b/>
        </w:rPr>
        <w:tab/>
      </w:r>
      <w:r w:rsidR="0087445F" w:rsidRPr="0060378E">
        <w:rPr>
          <w:rFonts w:ascii="Arial" w:hAnsi="Arial" w:cs="Arial"/>
          <w:b/>
        </w:rPr>
        <w:t>Consultant Cardiac Surgeon</w:t>
      </w:r>
    </w:p>
    <w:p w:rsidR="0087445F" w:rsidRPr="0060378E" w:rsidRDefault="0087445F" w:rsidP="0060378E">
      <w:pPr>
        <w:ind w:right="-330"/>
        <w:rPr>
          <w:rFonts w:ascii="Arial" w:hAnsi="Arial" w:cs="Arial"/>
        </w:rPr>
      </w:pPr>
    </w:p>
    <w:p w:rsidR="0087445F" w:rsidRPr="0060378E" w:rsidRDefault="00901AE8" w:rsidP="00901AE8">
      <w:pPr>
        <w:ind w:left="720" w:right="-330"/>
        <w:rPr>
          <w:rFonts w:ascii="Arial" w:hAnsi="Arial" w:cs="Arial"/>
        </w:rPr>
      </w:pPr>
      <w:r>
        <w:rPr>
          <w:rFonts w:ascii="Arial" w:hAnsi="Arial" w:cs="Arial"/>
        </w:rPr>
        <w:t xml:space="preserve">A total of </w:t>
      </w:r>
      <w:r w:rsidR="0060378E" w:rsidRPr="0060378E">
        <w:rPr>
          <w:rFonts w:ascii="Arial" w:hAnsi="Arial" w:cs="Arial"/>
        </w:rPr>
        <w:t xml:space="preserve">17 applications were received with three candidates shortlisted for interview.  </w:t>
      </w:r>
      <w:r w:rsidR="0087445F" w:rsidRPr="0060378E">
        <w:rPr>
          <w:rFonts w:ascii="Arial" w:hAnsi="Arial" w:cs="Arial"/>
        </w:rPr>
        <w:t xml:space="preserve">One offer was made to </w:t>
      </w:r>
      <w:proofErr w:type="spellStart"/>
      <w:r w:rsidR="0087445F" w:rsidRPr="0060378E">
        <w:rPr>
          <w:rFonts w:ascii="Arial" w:hAnsi="Arial" w:cs="Arial"/>
        </w:rPr>
        <w:t>Zahid</w:t>
      </w:r>
      <w:proofErr w:type="spellEnd"/>
      <w:r w:rsidR="0087445F" w:rsidRPr="0060378E">
        <w:rPr>
          <w:rFonts w:ascii="Arial" w:hAnsi="Arial" w:cs="Arial"/>
        </w:rPr>
        <w:t xml:space="preserve"> </w:t>
      </w:r>
      <w:proofErr w:type="spellStart"/>
      <w:r w:rsidR="0087445F" w:rsidRPr="0060378E">
        <w:rPr>
          <w:rFonts w:ascii="Arial" w:hAnsi="Arial" w:cs="Arial"/>
        </w:rPr>
        <w:t>Mahmood</w:t>
      </w:r>
      <w:proofErr w:type="spellEnd"/>
      <w:r>
        <w:rPr>
          <w:rFonts w:ascii="Arial" w:hAnsi="Arial" w:cs="Arial"/>
        </w:rPr>
        <w:t>,</w:t>
      </w:r>
      <w:r w:rsidR="0087445F" w:rsidRPr="0060378E">
        <w:rPr>
          <w:rFonts w:ascii="Arial" w:hAnsi="Arial" w:cs="Arial"/>
        </w:rPr>
        <w:t xml:space="preserve"> who was working in the Golden Jubilee </w:t>
      </w:r>
      <w:r>
        <w:rPr>
          <w:rFonts w:ascii="Arial" w:hAnsi="Arial" w:cs="Arial"/>
        </w:rPr>
        <w:t>F</w:t>
      </w:r>
      <w:r w:rsidR="0087445F" w:rsidRPr="0060378E">
        <w:rPr>
          <w:rFonts w:ascii="Arial" w:hAnsi="Arial" w:cs="Arial"/>
        </w:rPr>
        <w:t>oundation as a Locum Consultant</w:t>
      </w:r>
      <w:r>
        <w:rPr>
          <w:rFonts w:ascii="Arial" w:hAnsi="Arial" w:cs="Arial"/>
        </w:rPr>
        <w:t xml:space="preserve"> at the time</w:t>
      </w:r>
      <w:r w:rsidR="0087445F" w:rsidRPr="0060378E">
        <w:rPr>
          <w:rFonts w:ascii="Arial" w:hAnsi="Arial" w:cs="Arial"/>
        </w:rPr>
        <w:t>.</w:t>
      </w:r>
    </w:p>
    <w:p w:rsidR="0087445F" w:rsidRDefault="0087445F" w:rsidP="0060378E">
      <w:pPr>
        <w:ind w:right="-330"/>
        <w:rPr>
          <w:rFonts w:ascii="Arial" w:hAnsi="Arial" w:cs="Arial"/>
          <w:bCs/>
        </w:rPr>
      </w:pPr>
    </w:p>
    <w:p w:rsidR="0060378E" w:rsidRPr="0060378E" w:rsidRDefault="0060378E" w:rsidP="0060378E">
      <w:pPr>
        <w:ind w:right="-330" w:firstLine="720"/>
        <w:rPr>
          <w:rFonts w:ascii="Arial" w:hAnsi="Arial" w:cs="Arial"/>
        </w:rPr>
      </w:pPr>
      <w:r w:rsidRPr="0060378E">
        <w:rPr>
          <w:rFonts w:ascii="Arial" w:hAnsi="Arial" w:cs="Arial"/>
        </w:rPr>
        <w:t>The interview panel consisted of the following members:</w:t>
      </w:r>
    </w:p>
    <w:p w:rsidR="0060378E" w:rsidRPr="0060378E" w:rsidRDefault="0060378E" w:rsidP="0060378E">
      <w:pPr>
        <w:ind w:right="-330"/>
        <w:rPr>
          <w:rFonts w:ascii="Arial" w:hAnsi="Arial" w:cs="Arial"/>
        </w:rPr>
      </w:pPr>
    </w:p>
    <w:p w:rsidR="0060378E" w:rsidRPr="0060378E" w:rsidRDefault="0060378E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 xml:space="preserve">Dr </w:t>
      </w:r>
      <w:smartTag w:uri="urn:schemas-microsoft-com:office:smarttags" w:element="PersonName">
        <w:r w:rsidRPr="0060378E">
          <w:rPr>
            <w:rFonts w:ascii="Arial" w:hAnsi="Arial" w:cs="Arial"/>
            <w:bCs/>
          </w:rPr>
          <w:t>Alistair Macfie</w:t>
        </w:r>
      </w:smartTag>
      <w:r w:rsidRPr="0060378E">
        <w:rPr>
          <w:rFonts w:ascii="Arial" w:hAnsi="Arial" w:cs="Arial"/>
          <w:bCs/>
        </w:rPr>
        <w:t>, Associate Medical Director – Surgical Specialties</w:t>
      </w:r>
    </w:p>
    <w:p w:rsidR="0060378E" w:rsidRPr="0060378E" w:rsidRDefault="0060378E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>Mr Gareth Adkins, Director of Quality Innovation and People</w:t>
      </w:r>
    </w:p>
    <w:p w:rsidR="0060378E" w:rsidRPr="0060378E" w:rsidRDefault="0060378E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>Mr Keith Buchan, External Advisor</w:t>
      </w:r>
    </w:p>
    <w:p w:rsidR="0060378E" w:rsidRPr="0060378E" w:rsidRDefault="0060378E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 xml:space="preserve">Mr </w:t>
      </w:r>
      <w:smartTag w:uri="urn:schemas-microsoft-com:office:smarttags" w:element="PersonName">
        <w:r w:rsidRPr="0060378E">
          <w:rPr>
            <w:rFonts w:ascii="Arial" w:hAnsi="Arial" w:cs="Arial"/>
            <w:bCs/>
          </w:rPr>
          <w:t>John Butler</w:t>
        </w:r>
      </w:smartTag>
      <w:r w:rsidRPr="0060378E">
        <w:rPr>
          <w:rFonts w:ascii="Arial" w:hAnsi="Arial" w:cs="Arial"/>
          <w:bCs/>
        </w:rPr>
        <w:t>, Consultant – Cardiothoracic Surgery</w:t>
      </w:r>
    </w:p>
    <w:p w:rsidR="0060378E" w:rsidRPr="0060378E" w:rsidRDefault="0060378E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 xml:space="preserve">Dr </w:t>
      </w:r>
      <w:smartTag w:uri="urn:schemas-microsoft-com:office:smarttags" w:element="PersonName">
        <w:r w:rsidRPr="0060378E">
          <w:rPr>
            <w:rFonts w:ascii="Arial" w:hAnsi="Arial" w:cs="Arial"/>
            <w:bCs/>
          </w:rPr>
          <w:t>Alistair Macfie</w:t>
        </w:r>
      </w:smartTag>
      <w:r w:rsidRPr="0060378E">
        <w:rPr>
          <w:rFonts w:ascii="Arial" w:hAnsi="Arial" w:cs="Arial"/>
          <w:bCs/>
        </w:rPr>
        <w:t>, Associate Medical Director – Surgical Specialties</w:t>
      </w:r>
    </w:p>
    <w:p w:rsidR="0060378E" w:rsidRPr="0060378E" w:rsidRDefault="0060378E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 xml:space="preserve">Mr </w:t>
      </w:r>
      <w:smartTag w:uri="urn:schemas-microsoft-com:office:smarttags" w:element="PersonName">
        <w:r w:rsidRPr="0060378E">
          <w:rPr>
            <w:rFonts w:ascii="Arial" w:hAnsi="Arial" w:cs="Arial"/>
            <w:bCs/>
          </w:rPr>
          <w:t>Hany Eteiba</w:t>
        </w:r>
      </w:smartTag>
      <w:r w:rsidRPr="0060378E">
        <w:rPr>
          <w:rFonts w:ascii="Arial" w:hAnsi="Arial" w:cs="Arial"/>
          <w:bCs/>
        </w:rPr>
        <w:t>, Interim Medical Director</w:t>
      </w:r>
    </w:p>
    <w:p w:rsidR="0060378E" w:rsidRPr="0060378E" w:rsidRDefault="0060378E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 xml:space="preserve">Ms </w:t>
      </w:r>
      <w:smartTag w:uri="urn:schemas-microsoft-com:office:smarttags" w:element="PersonName">
        <w:r w:rsidRPr="0060378E">
          <w:rPr>
            <w:rFonts w:ascii="Arial" w:hAnsi="Arial" w:cs="Arial"/>
            <w:bCs/>
          </w:rPr>
          <w:t>Karen Kelly</w:t>
        </w:r>
      </w:smartTag>
      <w:r w:rsidRPr="0060378E">
        <w:rPr>
          <w:rFonts w:ascii="Arial" w:hAnsi="Arial" w:cs="Arial"/>
          <w:bCs/>
        </w:rPr>
        <w:t>, Non Executive Director</w:t>
      </w:r>
    </w:p>
    <w:p w:rsidR="0060378E" w:rsidRPr="0060378E" w:rsidRDefault="0060378E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>Ms Lynn Graham, Associate Operations Director – Surgical Specialties</w:t>
      </w:r>
    </w:p>
    <w:p w:rsidR="0060378E" w:rsidRPr="0060378E" w:rsidRDefault="0060378E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>Mr Vivek Pathi, Consultant – Cardiothoracic Surgery</w:t>
      </w:r>
    </w:p>
    <w:p w:rsidR="0060378E" w:rsidRDefault="0060378E" w:rsidP="0060378E">
      <w:pPr>
        <w:ind w:right="-330"/>
        <w:rPr>
          <w:rFonts w:ascii="Arial" w:hAnsi="Arial" w:cs="Arial"/>
          <w:bCs/>
        </w:rPr>
      </w:pPr>
    </w:p>
    <w:p w:rsidR="00901AE8" w:rsidRPr="0060378E" w:rsidRDefault="00901AE8" w:rsidP="0060378E">
      <w:pPr>
        <w:ind w:right="-330"/>
        <w:rPr>
          <w:rFonts w:ascii="Arial" w:hAnsi="Arial" w:cs="Arial"/>
          <w:bCs/>
        </w:rPr>
      </w:pPr>
    </w:p>
    <w:p w:rsidR="0087445F" w:rsidRPr="0060378E" w:rsidRDefault="0060378E" w:rsidP="0060378E">
      <w:pPr>
        <w:ind w:right="-33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2.3</w:t>
      </w:r>
      <w:r>
        <w:rPr>
          <w:rFonts w:ascii="Arial" w:hAnsi="Arial" w:cs="Arial"/>
          <w:b/>
          <w:bCs/>
        </w:rPr>
        <w:tab/>
      </w:r>
      <w:r w:rsidR="0087445F" w:rsidRPr="0060378E">
        <w:rPr>
          <w:rFonts w:ascii="Arial" w:hAnsi="Arial" w:cs="Arial"/>
          <w:b/>
          <w:bCs/>
        </w:rPr>
        <w:t>Consultant Cardiologist – Scottish Adult Congenital Cardiac Service</w:t>
      </w:r>
    </w:p>
    <w:p w:rsidR="0087445F" w:rsidRPr="0060378E" w:rsidRDefault="0087445F" w:rsidP="0060378E">
      <w:pPr>
        <w:ind w:right="-330"/>
        <w:rPr>
          <w:rFonts w:ascii="Arial" w:hAnsi="Arial" w:cs="Arial"/>
          <w:bCs/>
        </w:rPr>
      </w:pPr>
    </w:p>
    <w:p w:rsidR="0087445F" w:rsidRPr="0060378E" w:rsidRDefault="0060378E" w:rsidP="0060378E">
      <w:pPr>
        <w:ind w:left="720" w:right="-330"/>
        <w:rPr>
          <w:rFonts w:ascii="Arial" w:hAnsi="Arial" w:cs="Arial"/>
          <w:bCs/>
        </w:rPr>
      </w:pPr>
      <w:r w:rsidRPr="0060378E">
        <w:rPr>
          <w:rFonts w:ascii="Arial" w:hAnsi="Arial" w:cs="Arial"/>
        </w:rPr>
        <w:t xml:space="preserve">Two applications were received and both applicants were shortlisted for interview. </w:t>
      </w:r>
      <w:r w:rsidR="0087445F" w:rsidRPr="0060378E">
        <w:rPr>
          <w:rFonts w:ascii="Arial" w:hAnsi="Arial" w:cs="Arial"/>
          <w:bCs/>
        </w:rPr>
        <w:t>One offer was made to Gruschen Veldtman</w:t>
      </w:r>
      <w:r w:rsidR="00901AE8">
        <w:rPr>
          <w:rFonts w:ascii="Arial" w:hAnsi="Arial" w:cs="Arial"/>
          <w:bCs/>
        </w:rPr>
        <w:t>,</w:t>
      </w:r>
      <w:r w:rsidR="0087445F" w:rsidRPr="0060378E">
        <w:rPr>
          <w:rFonts w:ascii="Arial" w:hAnsi="Arial" w:cs="Arial"/>
          <w:bCs/>
        </w:rPr>
        <w:t xml:space="preserve"> who is currently working overseas.  Through negotiation with the Board, Mr Veldtman is not likely to start working with us until later in 2019.</w:t>
      </w:r>
    </w:p>
    <w:p w:rsidR="0087445F" w:rsidRDefault="0087445F" w:rsidP="0060378E">
      <w:pPr>
        <w:ind w:right="-330"/>
        <w:rPr>
          <w:rFonts w:ascii="Arial" w:hAnsi="Arial" w:cs="Arial"/>
          <w:bCs/>
        </w:rPr>
      </w:pPr>
    </w:p>
    <w:p w:rsidR="0060378E" w:rsidRPr="0060378E" w:rsidRDefault="0060378E" w:rsidP="0060378E">
      <w:pPr>
        <w:ind w:right="-33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0378E">
        <w:rPr>
          <w:rFonts w:ascii="Arial" w:hAnsi="Arial" w:cs="Arial"/>
        </w:rPr>
        <w:t>The interview panel consisted of the following members:</w:t>
      </w:r>
    </w:p>
    <w:p w:rsidR="0060378E" w:rsidRPr="0060378E" w:rsidRDefault="0060378E" w:rsidP="0060378E">
      <w:pPr>
        <w:ind w:right="-330"/>
        <w:rPr>
          <w:rFonts w:ascii="Arial" w:hAnsi="Arial" w:cs="Arial"/>
          <w:bCs/>
        </w:rPr>
      </w:pPr>
    </w:p>
    <w:p w:rsidR="0060378E" w:rsidRPr="0060378E" w:rsidRDefault="0060378E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 xml:space="preserve">Mr </w:t>
      </w:r>
      <w:smartTag w:uri="urn:schemas-microsoft-com:office:smarttags" w:element="PersonName">
        <w:r w:rsidRPr="0060378E">
          <w:rPr>
            <w:rFonts w:ascii="Arial" w:hAnsi="Arial" w:cs="Arial"/>
            <w:bCs/>
          </w:rPr>
          <w:t>Hany Eteiba</w:t>
        </w:r>
      </w:smartTag>
      <w:r w:rsidRPr="0060378E">
        <w:rPr>
          <w:rFonts w:ascii="Arial" w:hAnsi="Arial" w:cs="Arial"/>
          <w:bCs/>
        </w:rPr>
        <w:t>, Interim Medical Director</w:t>
      </w:r>
    </w:p>
    <w:p w:rsidR="0060378E" w:rsidRPr="0060378E" w:rsidRDefault="0060378E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>Ms June Rogers, Director of Operations</w:t>
      </w:r>
    </w:p>
    <w:p w:rsidR="0060378E" w:rsidRPr="0060378E" w:rsidRDefault="0060378E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>Ms Lynn Ayton, Associate Operations Director – Regional and National Medicine</w:t>
      </w:r>
    </w:p>
    <w:p w:rsidR="0060378E" w:rsidRPr="0060378E" w:rsidRDefault="0060378E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 xml:space="preserve">Ms </w:t>
      </w:r>
      <w:smartTag w:uri="urn:schemas-microsoft-com:office:smarttags" w:element="PersonName">
        <w:r w:rsidRPr="0060378E">
          <w:rPr>
            <w:rFonts w:ascii="Arial" w:hAnsi="Arial" w:cs="Arial"/>
            <w:bCs/>
          </w:rPr>
          <w:t>Karen Kelly</w:t>
        </w:r>
      </w:smartTag>
      <w:r w:rsidRPr="0060378E">
        <w:rPr>
          <w:rFonts w:ascii="Arial" w:hAnsi="Arial" w:cs="Arial"/>
          <w:bCs/>
        </w:rPr>
        <w:t>, Non Executive Director</w:t>
      </w:r>
    </w:p>
    <w:p w:rsidR="0060378E" w:rsidRPr="0060378E" w:rsidRDefault="0060378E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 xml:space="preserve">Mr Martin </w:t>
      </w:r>
      <w:proofErr w:type="spellStart"/>
      <w:r w:rsidRPr="0060378E">
        <w:rPr>
          <w:rFonts w:ascii="Arial" w:hAnsi="Arial" w:cs="Arial"/>
          <w:bCs/>
        </w:rPr>
        <w:t>Denvir</w:t>
      </w:r>
      <w:proofErr w:type="spellEnd"/>
      <w:r w:rsidRPr="0060378E">
        <w:rPr>
          <w:rFonts w:ascii="Arial" w:hAnsi="Arial" w:cs="Arial"/>
          <w:bCs/>
        </w:rPr>
        <w:t>, External Advisor</w:t>
      </w:r>
    </w:p>
    <w:p w:rsidR="0060378E" w:rsidRPr="0060378E" w:rsidRDefault="0060378E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>Mr Mitchell Lindsey, Consultant Cardiologist</w:t>
      </w:r>
    </w:p>
    <w:p w:rsidR="0060378E" w:rsidRPr="0060378E" w:rsidRDefault="0060378E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>Ms Niki Walker, Consultant Cardiologist</w:t>
      </w:r>
    </w:p>
    <w:p w:rsidR="0060378E" w:rsidRPr="0060378E" w:rsidRDefault="0060378E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>Ms Natali Chung, Consultant Cardiologist, Guys and St Thomas’</w:t>
      </w:r>
      <w:r w:rsidR="00901AE8">
        <w:rPr>
          <w:rFonts w:ascii="Arial" w:hAnsi="Arial" w:cs="Arial"/>
          <w:bCs/>
        </w:rPr>
        <w:t xml:space="preserve"> Hospital</w:t>
      </w:r>
    </w:p>
    <w:p w:rsidR="0060378E" w:rsidRPr="0060378E" w:rsidRDefault="0060378E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>Mr Mark Danton. Consultant – Cardiothoracic Surgery</w:t>
      </w:r>
    </w:p>
    <w:p w:rsidR="0060378E" w:rsidRPr="0060378E" w:rsidRDefault="0060378E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 xml:space="preserve">Mr </w:t>
      </w:r>
      <w:smartTag w:uri="urn:schemas-microsoft-com:office:smarttags" w:element="PersonName">
        <w:r w:rsidRPr="0060378E">
          <w:rPr>
            <w:rFonts w:ascii="Arial" w:hAnsi="Arial" w:cs="Arial"/>
            <w:bCs/>
          </w:rPr>
          <w:t>Hany Eteiba</w:t>
        </w:r>
      </w:smartTag>
      <w:r w:rsidRPr="0060378E">
        <w:rPr>
          <w:rFonts w:ascii="Arial" w:hAnsi="Arial" w:cs="Arial"/>
          <w:bCs/>
        </w:rPr>
        <w:t>, Interim Medical Director</w:t>
      </w:r>
    </w:p>
    <w:p w:rsidR="0060378E" w:rsidRDefault="0060378E" w:rsidP="0060378E">
      <w:pPr>
        <w:ind w:right="-330"/>
        <w:rPr>
          <w:rFonts w:ascii="Arial" w:hAnsi="Arial" w:cs="Arial"/>
          <w:bCs/>
        </w:rPr>
      </w:pPr>
    </w:p>
    <w:p w:rsidR="00901AE8" w:rsidRDefault="00901AE8" w:rsidP="0060378E">
      <w:pPr>
        <w:ind w:right="-330"/>
        <w:rPr>
          <w:rFonts w:ascii="Arial" w:hAnsi="Arial" w:cs="Arial"/>
          <w:bCs/>
        </w:rPr>
      </w:pPr>
    </w:p>
    <w:p w:rsidR="002E075C" w:rsidRPr="0060378E" w:rsidRDefault="002E075C" w:rsidP="0060378E">
      <w:pPr>
        <w:ind w:right="-330"/>
        <w:rPr>
          <w:rFonts w:ascii="Arial" w:hAnsi="Arial" w:cs="Arial"/>
          <w:bCs/>
        </w:rPr>
      </w:pPr>
    </w:p>
    <w:p w:rsidR="0087445F" w:rsidRPr="0060378E" w:rsidRDefault="0060378E" w:rsidP="0060378E">
      <w:pPr>
        <w:ind w:right="-33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2.4</w:t>
      </w:r>
      <w:r>
        <w:rPr>
          <w:rFonts w:ascii="Arial" w:hAnsi="Arial" w:cs="Arial"/>
          <w:b/>
          <w:bCs/>
        </w:rPr>
        <w:tab/>
      </w:r>
      <w:r w:rsidR="0087445F" w:rsidRPr="0060378E">
        <w:rPr>
          <w:rFonts w:ascii="Arial" w:hAnsi="Arial" w:cs="Arial"/>
          <w:b/>
          <w:bCs/>
        </w:rPr>
        <w:t>Consultant Anaesthetist</w:t>
      </w:r>
    </w:p>
    <w:p w:rsidR="0087445F" w:rsidRPr="0060378E" w:rsidRDefault="0087445F" w:rsidP="0060378E">
      <w:pPr>
        <w:ind w:right="-330"/>
        <w:rPr>
          <w:rFonts w:ascii="Arial" w:hAnsi="Arial" w:cs="Arial"/>
          <w:bCs/>
        </w:rPr>
      </w:pPr>
    </w:p>
    <w:p w:rsidR="0060378E" w:rsidRPr="0060378E" w:rsidRDefault="0087445F" w:rsidP="0060378E">
      <w:pPr>
        <w:ind w:left="720" w:right="-330"/>
        <w:rPr>
          <w:rFonts w:ascii="Arial" w:hAnsi="Arial" w:cs="Arial"/>
          <w:bCs/>
        </w:rPr>
      </w:pPr>
      <w:r w:rsidRPr="0060378E">
        <w:rPr>
          <w:rFonts w:ascii="Arial" w:hAnsi="Arial" w:cs="Arial"/>
        </w:rPr>
        <w:t xml:space="preserve">Only one application was received and shortlisted for interview.  </w:t>
      </w:r>
      <w:r w:rsidR="0060378E" w:rsidRPr="0060378E">
        <w:rPr>
          <w:rFonts w:ascii="Arial" w:hAnsi="Arial" w:cs="Arial"/>
          <w:bCs/>
        </w:rPr>
        <w:t xml:space="preserve">One offer was made to </w:t>
      </w:r>
      <w:proofErr w:type="spellStart"/>
      <w:r w:rsidR="0060378E" w:rsidRPr="0060378E">
        <w:rPr>
          <w:rFonts w:ascii="Arial" w:hAnsi="Arial" w:cs="Arial"/>
          <w:bCs/>
        </w:rPr>
        <w:t>Ndollo</w:t>
      </w:r>
      <w:proofErr w:type="spellEnd"/>
      <w:r w:rsidR="0060378E" w:rsidRPr="0060378E">
        <w:rPr>
          <w:rFonts w:ascii="Arial" w:hAnsi="Arial" w:cs="Arial"/>
          <w:bCs/>
        </w:rPr>
        <w:t xml:space="preserve"> </w:t>
      </w:r>
      <w:proofErr w:type="spellStart"/>
      <w:r w:rsidR="0060378E" w:rsidRPr="0060378E">
        <w:rPr>
          <w:rFonts w:ascii="Arial" w:hAnsi="Arial" w:cs="Arial"/>
          <w:bCs/>
        </w:rPr>
        <w:t>Emboumbou</w:t>
      </w:r>
      <w:proofErr w:type="spellEnd"/>
      <w:r w:rsidR="00901AE8">
        <w:rPr>
          <w:rFonts w:ascii="Arial" w:hAnsi="Arial" w:cs="Arial"/>
          <w:bCs/>
        </w:rPr>
        <w:t>,</w:t>
      </w:r>
      <w:r w:rsidR="0060378E" w:rsidRPr="0060378E">
        <w:rPr>
          <w:rFonts w:ascii="Arial" w:hAnsi="Arial" w:cs="Arial"/>
          <w:bCs/>
        </w:rPr>
        <w:t xml:space="preserve"> who is currently working in Paris</w:t>
      </w:r>
      <w:r w:rsidR="00901AE8">
        <w:rPr>
          <w:rFonts w:ascii="Arial" w:hAnsi="Arial" w:cs="Arial"/>
          <w:bCs/>
        </w:rPr>
        <w:t xml:space="preserve"> as a L</w:t>
      </w:r>
      <w:r w:rsidR="0060378E" w:rsidRPr="0060378E">
        <w:rPr>
          <w:rFonts w:ascii="Arial" w:hAnsi="Arial" w:cs="Arial"/>
          <w:bCs/>
        </w:rPr>
        <w:t xml:space="preserve">ocum </w:t>
      </w:r>
      <w:r w:rsidR="00901AE8">
        <w:rPr>
          <w:rFonts w:ascii="Arial" w:hAnsi="Arial" w:cs="Arial"/>
          <w:bCs/>
        </w:rPr>
        <w:t>C</w:t>
      </w:r>
      <w:r w:rsidR="0060378E" w:rsidRPr="0060378E">
        <w:rPr>
          <w:rFonts w:ascii="Arial" w:hAnsi="Arial" w:cs="Arial"/>
          <w:bCs/>
        </w:rPr>
        <w:t xml:space="preserve">onsultant.  It is likely that </w:t>
      </w:r>
      <w:r w:rsidR="00901AE8">
        <w:rPr>
          <w:rFonts w:ascii="Arial" w:hAnsi="Arial" w:cs="Arial"/>
          <w:bCs/>
        </w:rPr>
        <w:t xml:space="preserve">Dr </w:t>
      </w:r>
      <w:r w:rsidR="0060378E" w:rsidRPr="0060378E">
        <w:rPr>
          <w:rFonts w:ascii="Arial" w:hAnsi="Arial" w:cs="Arial"/>
          <w:bCs/>
        </w:rPr>
        <w:t>Ndollo will join us in early February</w:t>
      </w:r>
      <w:r w:rsidR="00901AE8">
        <w:rPr>
          <w:rFonts w:ascii="Arial" w:hAnsi="Arial" w:cs="Arial"/>
          <w:bCs/>
        </w:rPr>
        <w:t xml:space="preserve"> 2019</w:t>
      </w:r>
      <w:r w:rsidR="0060378E" w:rsidRPr="0060378E">
        <w:rPr>
          <w:rFonts w:ascii="Arial" w:hAnsi="Arial" w:cs="Arial"/>
          <w:bCs/>
        </w:rPr>
        <w:t>.</w:t>
      </w:r>
    </w:p>
    <w:p w:rsidR="0060378E" w:rsidRPr="0060378E" w:rsidRDefault="0060378E" w:rsidP="0060378E">
      <w:pPr>
        <w:ind w:right="-330"/>
        <w:rPr>
          <w:rFonts w:ascii="Arial" w:hAnsi="Arial" w:cs="Arial"/>
          <w:bCs/>
        </w:rPr>
      </w:pPr>
    </w:p>
    <w:p w:rsidR="0087445F" w:rsidRPr="0060378E" w:rsidRDefault="0087445F" w:rsidP="0060378E">
      <w:pPr>
        <w:ind w:right="-330" w:firstLine="720"/>
        <w:rPr>
          <w:rFonts w:ascii="Arial" w:hAnsi="Arial" w:cs="Arial"/>
        </w:rPr>
      </w:pPr>
      <w:r w:rsidRPr="0060378E">
        <w:rPr>
          <w:rFonts w:ascii="Arial" w:hAnsi="Arial" w:cs="Arial"/>
        </w:rPr>
        <w:t>The interview panel consisted of the following members:</w:t>
      </w:r>
    </w:p>
    <w:p w:rsidR="0087445F" w:rsidRPr="0060378E" w:rsidRDefault="0087445F" w:rsidP="0060378E">
      <w:pPr>
        <w:ind w:right="-330"/>
        <w:rPr>
          <w:rFonts w:ascii="Arial" w:hAnsi="Arial" w:cs="Arial"/>
          <w:bCs/>
        </w:rPr>
      </w:pPr>
    </w:p>
    <w:p w:rsidR="0087445F" w:rsidRPr="0060378E" w:rsidRDefault="0087445F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>Mr Gareth Adkins, Director of Quality Innovation and People</w:t>
      </w:r>
    </w:p>
    <w:p w:rsidR="0087445F" w:rsidRPr="0060378E" w:rsidRDefault="0087445F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 xml:space="preserve">Mr </w:t>
      </w:r>
      <w:smartTag w:uri="urn:schemas-microsoft-com:office:smarttags" w:element="PersonName">
        <w:r w:rsidRPr="0060378E">
          <w:rPr>
            <w:rFonts w:ascii="Arial" w:hAnsi="Arial" w:cs="Arial"/>
            <w:bCs/>
          </w:rPr>
          <w:t>Mike Higgins</w:t>
        </w:r>
      </w:smartTag>
      <w:r w:rsidRPr="0060378E">
        <w:rPr>
          <w:rFonts w:ascii="Arial" w:hAnsi="Arial" w:cs="Arial"/>
          <w:bCs/>
        </w:rPr>
        <w:t>, Medical Director</w:t>
      </w:r>
    </w:p>
    <w:p w:rsidR="0087445F" w:rsidRPr="0060378E" w:rsidRDefault="0087445F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 xml:space="preserve">Dr </w:t>
      </w:r>
      <w:smartTag w:uri="urn:schemas-microsoft-com:office:smarttags" w:element="PersonName">
        <w:r w:rsidRPr="0060378E">
          <w:rPr>
            <w:rFonts w:ascii="Arial" w:hAnsi="Arial" w:cs="Arial"/>
            <w:bCs/>
          </w:rPr>
          <w:t>Alistair Macfie</w:t>
        </w:r>
      </w:smartTag>
      <w:r w:rsidRPr="0060378E">
        <w:rPr>
          <w:rFonts w:ascii="Arial" w:hAnsi="Arial" w:cs="Arial"/>
          <w:bCs/>
        </w:rPr>
        <w:t>, Associate Medical Director – Surgical Specialties</w:t>
      </w:r>
    </w:p>
    <w:p w:rsidR="0087445F" w:rsidRPr="0060378E" w:rsidRDefault="0087445F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>Dr John Luck, Consultant Anaesthetist</w:t>
      </w:r>
    </w:p>
    <w:p w:rsidR="0087445F" w:rsidRPr="0060378E" w:rsidRDefault="0087445F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>Dr Mike Gill, Consultant Anaesthetist</w:t>
      </w:r>
    </w:p>
    <w:p w:rsidR="0087445F" w:rsidRPr="0060378E" w:rsidRDefault="0087445F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>Dr Fergal Burns, External Advisor</w:t>
      </w:r>
    </w:p>
    <w:p w:rsidR="0087445F" w:rsidRPr="0060378E" w:rsidRDefault="0087445F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>Ms Susan Douglas-Scott, Non Executive Director (Chair)</w:t>
      </w:r>
    </w:p>
    <w:p w:rsidR="0087445F" w:rsidRPr="0060378E" w:rsidRDefault="0087445F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>Lynn Graham, Associate Operations Director – Surgical Specialties</w:t>
      </w:r>
    </w:p>
    <w:p w:rsidR="0060378E" w:rsidRDefault="0060378E" w:rsidP="0060378E">
      <w:pPr>
        <w:ind w:right="-330"/>
        <w:rPr>
          <w:rFonts w:ascii="Arial" w:hAnsi="Arial" w:cs="Arial"/>
          <w:bCs/>
        </w:rPr>
      </w:pPr>
    </w:p>
    <w:p w:rsidR="00901AE8" w:rsidRDefault="00901AE8" w:rsidP="0060378E">
      <w:pPr>
        <w:ind w:right="-330"/>
        <w:rPr>
          <w:rFonts w:ascii="Arial" w:hAnsi="Arial" w:cs="Arial"/>
          <w:bCs/>
        </w:rPr>
      </w:pPr>
    </w:p>
    <w:p w:rsidR="0087445F" w:rsidRPr="0060378E" w:rsidRDefault="0060378E" w:rsidP="0060378E">
      <w:pPr>
        <w:ind w:right="-33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2.5</w:t>
      </w:r>
      <w:r>
        <w:rPr>
          <w:rFonts w:ascii="Arial" w:hAnsi="Arial" w:cs="Arial"/>
          <w:b/>
          <w:bCs/>
        </w:rPr>
        <w:tab/>
      </w:r>
      <w:r w:rsidR="0087445F" w:rsidRPr="0060378E">
        <w:rPr>
          <w:rFonts w:ascii="Arial" w:hAnsi="Arial" w:cs="Arial"/>
          <w:b/>
          <w:bCs/>
        </w:rPr>
        <w:t xml:space="preserve">Consultant </w:t>
      </w:r>
      <w:r w:rsidR="00901AE8">
        <w:rPr>
          <w:rFonts w:ascii="Arial" w:hAnsi="Arial" w:cs="Arial"/>
          <w:b/>
          <w:bCs/>
        </w:rPr>
        <w:t xml:space="preserve">Interventional </w:t>
      </w:r>
      <w:r w:rsidR="0087445F" w:rsidRPr="0060378E">
        <w:rPr>
          <w:rFonts w:ascii="Arial" w:hAnsi="Arial" w:cs="Arial"/>
          <w:b/>
          <w:bCs/>
        </w:rPr>
        <w:t xml:space="preserve">Cardiologist </w:t>
      </w:r>
    </w:p>
    <w:p w:rsidR="0087445F" w:rsidRPr="0060378E" w:rsidRDefault="0087445F" w:rsidP="0060378E">
      <w:pPr>
        <w:ind w:right="-330"/>
        <w:rPr>
          <w:rFonts w:ascii="Arial" w:hAnsi="Arial" w:cs="Arial"/>
          <w:bCs/>
        </w:rPr>
      </w:pPr>
    </w:p>
    <w:p w:rsidR="0060378E" w:rsidRPr="0060378E" w:rsidRDefault="0087445F" w:rsidP="0060378E">
      <w:pPr>
        <w:ind w:left="720" w:right="-330"/>
        <w:rPr>
          <w:rFonts w:ascii="Arial" w:hAnsi="Arial" w:cs="Arial"/>
          <w:bCs/>
        </w:rPr>
      </w:pPr>
      <w:r w:rsidRPr="0060378E">
        <w:rPr>
          <w:rFonts w:ascii="Arial" w:hAnsi="Arial" w:cs="Arial"/>
        </w:rPr>
        <w:t xml:space="preserve">Three applications were received with two applicants shortlisted for interview.  </w:t>
      </w:r>
      <w:r w:rsidR="0060378E" w:rsidRPr="0060378E">
        <w:rPr>
          <w:rFonts w:ascii="Arial" w:hAnsi="Arial" w:cs="Arial"/>
          <w:bCs/>
        </w:rPr>
        <w:t xml:space="preserve">One offer was made to </w:t>
      </w:r>
      <w:r w:rsidR="00901AE8">
        <w:rPr>
          <w:rFonts w:ascii="Arial" w:hAnsi="Arial" w:cs="Arial"/>
          <w:bCs/>
        </w:rPr>
        <w:t>Dr</w:t>
      </w:r>
      <w:r w:rsidR="0060378E" w:rsidRPr="0060378E">
        <w:rPr>
          <w:rFonts w:ascii="Arial" w:hAnsi="Arial" w:cs="Arial"/>
          <w:bCs/>
        </w:rPr>
        <w:t xml:space="preserve"> Richard Brogan</w:t>
      </w:r>
      <w:r w:rsidR="00901AE8">
        <w:rPr>
          <w:rFonts w:ascii="Arial" w:hAnsi="Arial" w:cs="Arial"/>
          <w:bCs/>
        </w:rPr>
        <w:t>,</w:t>
      </w:r>
      <w:r w:rsidR="0060378E" w:rsidRPr="0060378E">
        <w:rPr>
          <w:rFonts w:ascii="Arial" w:hAnsi="Arial" w:cs="Arial"/>
          <w:bCs/>
        </w:rPr>
        <w:t xml:space="preserve"> who was already working for the Board in a Locum Consultant Role.  </w:t>
      </w:r>
    </w:p>
    <w:p w:rsidR="0060378E" w:rsidRDefault="0060378E" w:rsidP="0060378E">
      <w:pPr>
        <w:ind w:right="-330"/>
        <w:rPr>
          <w:rFonts w:ascii="Arial" w:hAnsi="Arial" w:cs="Arial"/>
        </w:rPr>
      </w:pPr>
    </w:p>
    <w:p w:rsidR="0087445F" w:rsidRPr="0060378E" w:rsidRDefault="0087445F" w:rsidP="0060378E">
      <w:pPr>
        <w:ind w:right="-330" w:firstLine="720"/>
        <w:rPr>
          <w:rFonts w:ascii="Arial" w:hAnsi="Arial" w:cs="Arial"/>
        </w:rPr>
      </w:pPr>
      <w:r w:rsidRPr="0060378E">
        <w:rPr>
          <w:rFonts w:ascii="Arial" w:hAnsi="Arial" w:cs="Arial"/>
        </w:rPr>
        <w:t>The interview panel consisted of the following members:</w:t>
      </w:r>
    </w:p>
    <w:p w:rsidR="0087445F" w:rsidRPr="0060378E" w:rsidRDefault="0087445F" w:rsidP="0060378E">
      <w:pPr>
        <w:ind w:right="-330"/>
        <w:rPr>
          <w:rFonts w:ascii="Arial" w:hAnsi="Arial" w:cs="Arial"/>
          <w:bCs/>
        </w:rPr>
      </w:pPr>
    </w:p>
    <w:p w:rsidR="0087445F" w:rsidRPr="0060378E" w:rsidRDefault="0087445F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>Mr Gareth Adkins, Director of8 Quality Innovation and People</w:t>
      </w:r>
    </w:p>
    <w:p w:rsidR="0087445F" w:rsidRPr="0060378E" w:rsidRDefault="0087445F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>Mr Malcolm Metcalfe, External Advisor</w:t>
      </w:r>
    </w:p>
    <w:p w:rsidR="0087445F" w:rsidRPr="0060378E" w:rsidRDefault="0087445F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>Mr Mitchell Lindsay, Consultant Cardiologist</w:t>
      </w:r>
    </w:p>
    <w:p w:rsidR="0087445F" w:rsidRPr="0060378E" w:rsidRDefault="0087445F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 xml:space="preserve">Mr </w:t>
      </w:r>
      <w:smartTag w:uri="urn:schemas-microsoft-com:office:smarttags" w:element="PersonName">
        <w:r w:rsidRPr="0060378E">
          <w:rPr>
            <w:rFonts w:ascii="Arial" w:hAnsi="Arial" w:cs="Arial"/>
            <w:bCs/>
          </w:rPr>
          <w:t>Phil Cox</w:t>
        </w:r>
      </w:smartTag>
      <w:r w:rsidRPr="0060378E">
        <w:rPr>
          <w:rFonts w:ascii="Arial" w:hAnsi="Arial" w:cs="Arial"/>
          <w:bCs/>
        </w:rPr>
        <w:t>, Non Executive Director</w:t>
      </w:r>
    </w:p>
    <w:p w:rsidR="0087445F" w:rsidRPr="0060378E" w:rsidRDefault="0087445F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 xml:space="preserve">Mr </w:t>
      </w:r>
      <w:smartTag w:uri="urn:schemas-microsoft-com:office:smarttags" w:element="PersonName">
        <w:r w:rsidRPr="0060378E">
          <w:rPr>
            <w:rFonts w:ascii="Arial" w:hAnsi="Arial" w:cs="Arial"/>
            <w:bCs/>
          </w:rPr>
          <w:t>Hany Eteiba</w:t>
        </w:r>
      </w:smartTag>
      <w:r w:rsidRPr="0060378E">
        <w:rPr>
          <w:rFonts w:ascii="Arial" w:hAnsi="Arial" w:cs="Arial"/>
          <w:bCs/>
        </w:rPr>
        <w:t>, Interim Medical Director</w:t>
      </w:r>
    </w:p>
    <w:p w:rsidR="0087445F" w:rsidRPr="0060378E" w:rsidRDefault="0087445F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>Ms Lynne Ayton, Associate Operations Director – Regional and National Medicine</w:t>
      </w:r>
    </w:p>
    <w:p w:rsidR="0087445F" w:rsidRPr="0060378E" w:rsidRDefault="0087445F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>Mr Richard Good, Consultant Cardiologist</w:t>
      </w:r>
    </w:p>
    <w:p w:rsidR="0087445F" w:rsidRPr="0060378E" w:rsidRDefault="0087445F" w:rsidP="0060378E">
      <w:pPr>
        <w:ind w:right="-330"/>
        <w:rPr>
          <w:rFonts w:ascii="Arial" w:hAnsi="Arial" w:cs="Arial"/>
          <w:bCs/>
        </w:rPr>
      </w:pPr>
    </w:p>
    <w:p w:rsidR="0087445F" w:rsidRPr="0060378E" w:rsidRDefault="0087445F" w:rsidP="0060378E">
      <w:pPr>
        <w:ind w:right="-330"/>
        <w:rPr>
          <w:rFonts w:ascii="Arial" w:hAnsi="Arial" w:cs="Arial"/>
          <w:bCs/>
        </w:rPr>
      </w:pPr>
    </w:p>
    <w:p w:rsidR="0087445F" w:rsidRPr="0060378E" w:rsidRDefault="0060378E" w:rsidP="0060378E">
      <w:pPr>
        <w:ind w:right="-33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2.6</w:t>
      </w:r>
      <w:r>
        <w:rPr>
          <w:rFonts w:ascii="Arial" w:hAnsi="Arial" w:cs="Arial"/>
          <w:b/>
          <w:bCs/>
        </w:rPr>
        <w:tab/>
      </w:r>
      <w:r w:rsidR="0087445F" w:rsidRPr="0060378E">
        <w:rPr>
          <w:rFonts w:ascii="Arial" w:hAnsi="Arial" w:cs="Arial"/>
          <w:b/>
          <w:bCs/>
        </w:rPr>
        <w:t xml:space="preserve">Consultant Anaesthetist </w:t>
      </w:r>
      <w:r w:rsidR="00901AE8">
        <w:rPr>
          <w:rFonts w:ascii="Arial" w:hAnsi="Arial" w:cs="Arial"/>
          <w:b/>
          <w:bCs/>
        </w:rPr>
        <w:t>(</w:t>
      </w:r>
      <w:proofErr w:type="spellStart"/>
      <w:r w:rsidR="0087445F" w:rsidRPr="0060378E">
        <w:rPr>
          <w:rFonts w:ascii="Arial" w:hAnsi="Arial" w:cs="Arial"/>
          <w:b/>
          <w:bCs/>
        </w:rPr>
        <w:t>Intensivist</w:t>
      </w:r>
      <w:proofErr w:type="spellEnd"/>
      <w:r w:rsidR="00901AE8">
        <w:rPr>
          <w:rFonts w:ascii="Arial" w:hAnsi="Arial" w:cs="Arial"/>
          <w:b/>
          <w:bCs/>
        </w:rPr>
        <w:t>)</w:t>
      </w:r>
    </w:p>
    <w:p w:rsidR="0087445F" w:rsidRPr="0060378E" w:rsidRDefault="0087445F" w:rsidP="0060378E">
      <w:pPr>
        <w:ind w:right="-330"/>
        <w:rPr>
          <w:rFonts w:ascii="Arial" w:hAnsi="Arial" w:cs="Arial"/>
          <w:b/>
          <w:bCs/>
        </w:rPr>
      </w:pPr>
    </w:p>
    <w:p w:rsidR="0060378E" w:rsidRPr="0060378E" w:rsidRDefault="0087445F" w:rsidP="0060378E">
      <w:pPr>
        <w:ind w:left="720" w:right="-330"/>
        <w:rPr>
          <w:rFonts w:ascii="Arial" w:hAnsi="Arial" w:cs="Arial"/>
          <w:bCs/>
        </w:rPr>
      </w:pPr>
      <w:r w:rsidRPr="0060378E">
        <w:rPr>
          <w:rFonts w:ascii="Arial" w:hAnsi="Arial" w:cs="Arial"/>
        </w:rPr>
        <w:t xml:space="preserve">Two applications were received with both shortlisted for interview.  </w:t>
      </w:r>
      <w:r w:rsidR="0060378E" w:rsidRPr="0060378E">
        <w:rPr>
          <w:rFonts w:ascii="Arial" w:hAnsi="Arial" w:cs="Arial"/>
          <w:bCs/>
        </w:rPr>
        <w:t xml:space="preserve">One offer was made to Dr Andrew </w:t>
      </w:r>
      <w:proofErr w:type="spellStart"/>
      <w:r w:rsidR="0060378E" w:rsidRPr="0060378E">
        <w:rPr>
          <w:rFonts w:ascii="Arial" w:hAnsi="Arial" w:cs="Arial"/>
          <w:bCs/>
        </w:rPr>
        <w:t>Nath</w:t>
      </w:r>
      <w:proofErr w:type="spellEnd"/>
      <w:r w:rsidR="0060378E" w:rsidRPr="0060378E">
        <w:rPr>
          <w:rFonts w:ascii="Arial" w:hAnsi="Arial" w:cs="Arial"/>
          <w:bCs/>
        </w:rPr>
        <w:t xml:space="preserve">.  Dr </w:t>
      </w:r>
      <w:proofErr w:type="spellStart"/>
      <w:r w:rsidR="0060378E" w:rsidRPr="0060378E">
        <w:rPr>
          <w:rFonts w:ascii="Arial" w:hAnsi="Arial" w:cs="Arial"/>
          <w:bCs/>
        </w:rPr>
        <w:t>Nath</w:t>
      </w:r>
      <w:proofErr w:type="spellEnd"/>
      <w:r w:rsidR="0060378E" w:rsidRPr="0060378E">
        <w:rPr>
          <w:rFonts w:ascii="Arial" w:hAnsi="Arial" w:cs="Arial"/>
          <w:bCs/>
        </w:rPr>
        <w:t xml:space="preserve"> has only just been offered the position</w:t>
      </w:r>
      <w:r w:rsidR="00901AE8">
        <w:rPr>
          <w:rFonts w:ascii="Arial" w:hAnsi="Arial" w:cs="Arial"/>
          <w:bCs/>
        </w:rPr>
        <w:t>,</w:t>
      </w:r>
      <w:r w:rsidR="0060378E" w:rsidRPr="0060378E">
        <w:rPr>
          <w:rFonts w:ascii="Arial" w:hAnsi="Arial" w:cs="Arial"/>
          <w:bCs/>
        </w:rPr>
        <w:t xml:space="preserve"> </w:t>
      </w:r>
      <w:r w:rsidR="00901AE8">
        <w:rPr>
          <w:rFonts w:ascii="Arial" w:hAnsi="Arial" w:cs="Arial"/>
          <w:bCs/>
        </w:rPr>
        <w:t>and</w:t>
      </w:r>
      <w:r w:rsidR="0060378E" w:rsidRPr="0060378E">
        <w:rPr>
          <w:rFonts w:ascii="Arial" w:hAnsi="Arial" w:cs="Arial"/>
          <w:bCs/>
        </w:rPr>
        <w:t xml:space="preserve"> it is likely to take at least </w:t>
      </w:r>
      <w:r w:rsidR="00901AE8">
        <w:rPr>
          <w:rFonts w:ascii="Arial" w:hAnsi="Arial" w:cs="Arial"/>
          <w:bCs/>
        </w:rPr>
        <w:t xml:space="preserve">two </w:t>
      </w:r>
      <w:r w:rsidR="0060378E" w:rsidRPr="0060378E">
        <w:rPr>
          <w:rFonts w:ascii="Arial" w:hAnsi="Arial" w:cs="Arial"/>
          <w:bCs/>
        </w:rPr>
        <w:t>months to complete pre</w:t>
      </w:r>
      <w:r w:rsidR="00901AE8">
        <w:rPr>
          <w:rFonts w:ascii="Arial" w:hAnsi="Arial" w:cs="Arial"/>
          <w:bCs/>
        </w:rPr>
        <w:t>-</w:t>
      </w:r>
      <w:r w:rsidR="0060378E" w:rsidRPr="0060378E">
        <w:rPr>
          <w:rFonts w:ascii="Arial" w:hAnsi="Arial" w:cs="Arial"/>
          <w:bCs/>
        </w:rPr>
        <w:t>employment checks and agree a start date.</w:t>
      </w:r>
    </w:p>
    <w:p w:rsidR="0060378E" w:rsidRDefault="0060378E" w:rsidP="0060378E">
      <w:pPr>
        <w:ind w:right="-330"/>
        <w:rPr>
          <w:rFonts w:ascii="Arial" w:hAnsi="Arial" w:cs="Arial"/>
        </w:rPr>
      </w:pPr>
    </w:p>
    <w:p w:rsidR="0087445F" w:rsidRPr="0060378E" w:rsidRDefault="0087445F" w:rsidP="0060378E">
      <w:pPr>
        <w:ind w:right="-330" w:firstLine="720"/>
        <w:rPr>
          <w:rFonts w:ascii="Arial" w:hAnsi="Arial" w:cs="Arial"/>
        </w:rPr>
      </w:pPr>
      <w:r w:rsidRPr="0060378E">
        <w:rPr>
          <w:rFonts w:ascii="Arial" w:hAnsi="Arial" w:cs="Arial"/>
        </w:rPr>
        <w:t>The interview panel consisted of the following members:</w:t>
      </w:r>
    </w:p>
    <w:p w:rsidR="0087445F" w:rsidRPr="0060378E" w:rsidRDefault="0087445F" w:rsidP="0060378E">
      <w:pPr>
        <w:ind w:right="-330"/>
        <w:rPr>
          <w:rFonts w:ascii="Arial" w:hAnsi="Arial" w:cs="Arial"/>
          <w:bCs/>
        </w:rPr>
      </w:pPr>
    </w:p>
    <w:p w:rsidR="0087445F" w:rsidRPr="0060378E" w:rsidRDefault="0087445F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>Mr Gareth Adkins, Director of Quality Innovation and People</w:t>
      </w:r>
    </w:p>
    <w:p w:rsidR="0087445F" w:rsidRPr="0060378E" w:rsidRDefault="0087445F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>Mr Stephen McAllister, Non Executive Director</w:t>
      </w:r>
    </w:p>
    <w:p w:rsidR="0087445F" w:rsidRPr="0060378E" w:rsidRDefault="0087445F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>Ms Christine Divers, Service Manager – Surgical Specialties</w:t>
      </w:r>
    </w:p>
    <w:p w:rsidR="0087445F" w:rsidRPr="0060378E" w:rsidRDefault="0087445F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 xml:space="preserve">Dr </w:t>
      </w:r>
      <w:smartTag w:uri="urn:schemas-microsoft-com:office:smarttags" w:element="PersonName">
        <w:r w:rsidRPr="0060378E">
          <w:rPr>
            <w:rFonts w:ascii="Arial" w:hAnsi="Arial" w:cs="Arial"/>
            <w:bCs/>
          </w:rPr>
          <w:t>Alistair Macfie</w:t>
        </w:r>
      </w:smartTag>
      <w:r w:rsidRPr="0060378E">
        <w:rPr>
          <w:rFonts w:ascii="Arial" w:hAnsi="Arial" w:cs="Arial"/>
          <w:bCs/>
        </w:rPr>
        <w:t>, Associate Medical Director – Surgical Specialties</w:t>
      </w:r>
    </w:p>
    <w:p w:rsidR="0087445F" w:rsidRPr="0060378E" w:rsidRDefault="0087445F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lastRenderedPageBreak/>
        <w:t>Dr Jackie Church, Consultant Anaesthetist</w:t>
      </w:r>
    </w:p>
    <w:p w:rsidR="0087445F" w:rsidRPr="0060378E" w:rsidRDefault="0087445F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>Dr Valerie Cunningham, External Advisor</w:t>
      </w:r>
    </w:p>
    <w:p w:rsidR="0087445F" w:rsidRDefault="0087445F" w:rsidP="0060378E">
      <w:pPr>
        <w:numPr>
          <w:ilvl w:val="0"/>
          <w:numId w:val="22"/>
        </w:numPr>
        <w:ind w:right="-330"/>
        <w:rPr>
          <w:rFonts w:ascii="Arial" w:hAnsi="Arial" w:cs="Arial"/>
          <w:bCs/>
        </w:rPr>
      </w:pPr>
      <w:r w:rsidRPr="0060378E">
        <w:rPr>
          <w:rFonts w:ascii="Arial" w:hAnsi="Arial" w:cs="Arial"/>
          <w:bCs/>
        </w:rPr>
        <w:t>Dr Robyn Smith, Consultant Anaesthetist</w:t>
      </w:r>
    </w:p>
    <w:p w:rsidR="00901AE8" w:rsidRPr="0060378E" w:rsidRDefault="00901AE8" w:rsidP="00901AE8">
      <w:pPr>
        <w:ind w:left="1080" w:right="-330"/>
        <w:rPr>
          <w:rFonts w:ascii="Arial" w:hAnsi="Arial" w:cs="Arial"/>
          <w:bCs/>
        </w:rPr>
      </w:pPr>
    </w:p>
    <w:p w:rsidR="00B0525B" w:rsidRPr="0060378E" w:rsidRDefault="00B0525B" w:rsidP="0060378E">
      <w:pPr>
        <w:pStyle w:val="Heading2"/>
        <w:ind w:right="183"/>
        <w:rPr>
          <w:i w:val="0"/>
          <w:sz w:val="24"/>
          <w:szCs w:val="24"/>
        </w:rPr>
      </w:pPr>
      <w:r w:rsidRPr="0060378E">
        <w:rPr>
          <w:i w:val="0"/>
          <w:sz w:val="24"/>
          <w:szCs w:val="24"/>
        </w:rPr>
        <w:t>3</w:t>
      </w:r>
      <w:r w:rsidRPr="0060378E">
        <w:rPr>
          <w:i w:val="0"/>
          <w:sz w:val="24"/>
          <w:szCs w:val="24"/>
        </w:rPr>
        <w:tab/>
      </w:r>
      <w:r w:rsidR="0087445F" w:rsidRPr="0060378E">
        <w:rPr>
          <w:i w:val="0"/>
          <w:sz w:val="24"/>
          <w:szCs w:val="24"/>
        </w:rPr>
        <w:t>Outcome</w:t>
      </w:r>
    </w:p>
    <w:p w:rsidR="00B0525B" w:rsidRPr="0060378E" w:rsidRDefault="00B0525B" w:rsidP="0060378E">
      <w:pPr>
        <w:ind w:right="183"/>
        <w:rPr>
          <w:rFonts w:ascii="Arial" w:hAnsi="Arial" w:cs="Arial"/>
          <w:b/>
          <w:bCs/>
        </w:rPr>
      </w:pPr>
      <w:r w:rsidRPr="0060378E">
        <w:rPr>
          <w:rFonts w:ascii="Arial" w:hAnsi="Arial" w:cs="Arial"/>
          <w:b/>
          <w:bCs/>
        </w:rPr>
        <w:tab/>
      </w:r>
    </w:p>
    <w:p w:rsidR="0087445F" w:rsidRPr="0060378E" w:rsidRDefault="0087445F" w:rsidP="0060378E">
      <w:pPr>
        <w:ind w:left="720" w:right="-330"/>
        <w:rPr>
          <w:rFonts w:ascii="Arial" w:hAnsi="Arial" w:cs="Arial"/>
          <w:b/>
          <w:bCs/>
          <w:color w:val="FF6600"/>
        </w:rPr>
      </w:pPr>
      <w:r w:rsidRPr="0060378E">
        <w:rPr>
          <w:rFonts w:ascii="Arial" w:hAnsi="Arial" w:cs="Arial"/>
        </w:rPr>
        <w:t>The Appointment Panel</w:t>
      </w:r>
      <w:r w:rsidR="0060378E">
        <w:rPr>
          <w:rFonts w:ascii="Arial" w:hAnsi="Arial" w:cs="Arial"/>
        </w:rPr>
        <w:t>s</w:t>
      </w:r>
      <w:r w:rsidRPr="0060378E">
        <w:rPr>
          <w:rFonts w:ascii="Arial" w:hAnsi="Arial" w:cs="Arial"/>
        </w:rPr>
        <w:t xml:space="preserve"> unanimously recommended the appointment</w:t>
      </w:r>
      <w:r w:rsidR="0060378E">
        <w:rPr>
          <w:rFonts w:ascii="Arial" w:hAnsi="Arial" w:cs="Arial"/>
        </w:rPr>
        <w:t>s</w:t>
      </w:r>
      <w:r w:rsidRPr="0060378E">
        <w:rPr>
          <w:rFonts w:ascii="Arial" w:hAnsi="Arial" w:cs="Arial"/>
        </w:rPr>
        <w:t xml:space="preserve"> of the above </w:t>
      </w:r>
      <w:r w:rsidR="0060378E">
        <w:rPr>
          <w:rFonts w:ascii="Arial" w:hAnsi="Arial" w:cs="Arial"/>
        </w:rPr>
        <w:t>C</w:t>
      </w:r>
      <w:r w:rsidRPr="0060378E">
        <w:rPr>
          <w:rFonts w:ascii="Arial" w:hAnsi="Arial" w:cs="Arial"/>
        </w:rPr>
        <w:t>onsultants.</w:t>
      </w:r>
    </w:p>
    <w:p w:rsidR="00B0525B" w:rsidRPr="0060378E" w:rsidRDefault="00B0525B" w:rsidP="0060378E">
      <w:pPr>
        <w:ind w:right="183"/>
        <w:rPr>
          <w:rFonts w:ascii="Arial" w:hAnsi="Arial" w:cs="Arial"/>
          <w:b/>
          <w:bCs/>
        </w:rPr>
      </w:pPr>
    </w:p>
    <w:p w:rsidR="00B0525B" w:rsidRPr="0060378E" w:rsidRDefault="00B0525B" w:rsidP="0060378E">
      <w:pPr>
        <w:ind w:right="183"/>
        <w:rPr>
          <w:rFonts w:ascii="Arial" w:hAnsi="Arial" w:cs="Arial"/>
          <w:b/>
          <w:bCs/>
        </w:rPr>
      </w:pPr>
    </w:p>
    <w:p w:rsidR="00B0525B" w:rsidRPr="0060378E" w:rsidRDefault="00B0525B" w:rsidP="0060378E">
      <w:pPr>
        <w:ind w:right="183" w:hanging="284"/>
        <w:rPr>
          <w:rFonts w:ascii="Arial" w:hAnsi="Arial" w:cs="Arial"/>
          <w:b/>
          <w:bCs/>
        </w:rPr>
      </w:pPr>
      <w:r w:rsidRPr="0060378E">
        <w:rPr>
          <w:rFonts w:ascii="Arial" w:hAnsi="Arial" w:cs="Arial"/>
          <w:b/>
          <w:bCs/>
        </w:rPr>
        <w:tab/>
      </w:r>
      <w:r w:rsidR="0087445F" w:rsidRPr="0060378E">
        <w:rPr>
          <w:rFonts w:ascii="Arial" w:hAnsi="Arial" w:cs="Arial"/>
          <w:b/>
          <w:bCs/>
        </w:rPr>
        <w:t>4</w:t>
      </w:r>
      <w:r w:rsidRPr="0060378E">
        <w:rPr>
          <w:rFonts w:ascii="Arial" w:hAnsi="Arial" w:cs="Arial"/>
          <w:b/>
          <w:bCs/>
        </w:rPr>
        <w:tab/>
        <w:t>Conclusion/Recommendation</w:t>
      </w:r>
    </w:p>
    <w:p w:rsidR="00B0525B" w:rsidRPr="0060378E" w:rsidRDefault="00B0525B" w:rsidP="0060378E">
      <w:pPr>
        <w:ind w:right="183"/>
        <w:rPr>
          <w:rFonts w:ascii="Arial" w:hAnsi="Arial" w:cs="Arial"/>
          <w:b/>
          <w:bCs/>
        </w:rPr>
      </w:pPr>
    </w:p>
    <w:p w:rsidR="0087445F" w:rsidRPr="0060378E" w:rsidRDefault="0087445F" w:rsidP="00901AE8">
      <w:pPr>
        <w:ind w:left="720" w:right="-330"/>
        <w:rPr>
          <w:rFonts w:ascii="Arial" w:hAnsi="Arial" w:cs="Arial"/>
          <w:bCs/>
        </w:rPr>
      </w:pPr>
      <w:r w:rsidRPr="0060378E">
        <w:rPr>
          <w:rFonts w:ascii="Arial" w:hAnsi="Arial" w:cs="Arial"/>
        </w:rPr>
        <w:t xml:space="preserve">Board members are asked to ratify the recommendations of the </w:t>
      </w:r>
      <w:r w:rsidR="00901AE8">
        <w:rPr>
          <w:rFonts w:ascii="Arial" w:hAnsi="Arial" w:cs="Arial"/>
        </w:rPr>
        <w:t>Appointment</w:t>
      </w:r>
      <w:r w:rsidR="00901AE8" w:rsidRPr="0060378E">
        <w:rPr>
          <w:rFonts w:ascii="Arial" w:hAnsi="Arial" w:cs="Arial"/>
        </w:rPr>
        <w:t xml:space="preserve"> </w:t>
      </w:r>
      <w:r w:rsidRPr="0060378E">
        <w:rPr>
          <w:rFonts w:ascii="Arial" w:hAnsi="Arial" w:cs="Arial"/>
        </w:rPr>
        <w:t>Panel</w:t>
      </w:r>
      <w:r w:rsidR="00901AE8">
        <w:rPr>
          <w:rFonts w:ascii="Arial" w:hAnsi="Arial" w:cs="Arial"/>
        </w:rPr>
        <w:t>s</w:t>
      </w:r>
      <w:r w:rsidRPr="0060378E">
        <w:rPr>
          <w:rFonts w:ascii="Arial" w:hAnsi="Arial" w:cs="Arial"/>
        </w:rPr>
        <w:t>.</w:t>
      </w:r>
    </w:p>
    <w:p w:rsidR="0087445F" w:rsidRPr="0060378E" w:rsidRDefault="0087445F" w:rsidP="0060378E">
      <w:pPr>
        <w:ind w:right="-330"/>
        <w:rPr>
          <w:rFonts w:ascii="Arial" w:hAnsi="Arial" w:cs="Arial"/>
          <w:b/>
          <w:bCs/>
        </w:rPr>
      </w:pPr>
    </w:p>
    <w:p w:rsidR="0087445F" w:rsidRPr="0060378E" w:rsidRDefault="0087445F" w:rsidP="0060378E">
      <w:pPr>
        <w:ind w:right="-330"/>
        <w:rPr>
          <w:rFonts w:ascii="Arial" w:hAnsi="Arial" w:cs="Arial"/>
          <w:b/>
          <w:bCs/>
        </w:rPr>
      </w:pPr>
    </w:p>
    <w:p w:rsidR="0087445F" w:rsidRPr="0060378E" w:rsidRDefault="0087445F" w:rsidP="0060378E">
      <w:pPr>
        <w:ind w:right="-330"/>
        <w:rPr>
          <w:rFonts w:ascii="Arial" w:hAnsi="Arial" w:cs="Arial"/>
          <w:b/>
          <w:bCs/>
        </w:rPr>
      </w:pPr>
      <w:r w:rsidRPr="0060378E">
        <w:rPr>
          <w:rFonts w:ascii="Arial" w:hAnsi="Arial" w:cs="Arial"/>
          <w:b/>
          <w:bCs/>
        </w:rPr>
        <w:t>Gareth Adkins</w:t>
      </w:r>
    </w:p>
    <w:p w:rsidR="0087445F" w:rsidRPr="0060378E" w:rsidRDefault="0087445F" w:rsidP="0060378E">
      <w:pPr>
        <w:ind w:right="-330"/>
        <w:rPr>
          <w:rFonts w:ascii="Arial" w:hAnsi="Arial" w:cs="Arial"/>
          <w:b/>
          <w:bCs/>
        </w:rPr>
      </w:pPr>
      <w:r w:rsidRPr="0060378E">
        <w:rPr>
          <w:rFonts w:ascii="Arial" w:hAnsi="Arial" w:cs="Arial"/>
          <w:b/>
          <w:bCs/>
        </w:rPr>
        <w:t>Director of Quality, Innovation and People</w:t>
      </w:r>
    </w:p>
    <w:p w:rsidR="0087445F" w:rsidRPr="0060378E" w:rsidRDefault="00901AE8" w:rsidP="0060378E">
      <w:pPr>
        <w:ind w:right="-33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28</w:t>
      </w:r>
      <w:r w:rsidR="0087445F" w:rsidRPr="0060378E">
        <w:rPr>
          <w:rFonts w:ascii="Arial" w:hAnsi="Arial" w:cs="Arial"/>
          <w:b/>
          <w:bCs/>
        </w:rPr>
        <w:t xml:space="preserve"> January 2019</w:t>
      </w:r>
    </w:p>
    <w:p w:rsidR="0060378E" w:rsidRDefault="0060378E" w:rsidP="0060378E">
      <w:pPr>
        <w:ind w:right="-330"/>
        <w:rPr>
          <w:rFonts w:ascii="Arial" w:hAnsi="Arial" w:cs="Arial"/>
          <w:b/>
          <w:bCs/>
        </w:rPr>
      </w:pPr>
    </w:p>
    <w:p w:rsidR="0087445F" w:rsidRPr="0060378E" w:rsidRDefault="0087445F" w:rsidP="0060378E">
      <w:pPr>
        <w:ind w:right="-330"/>
      </w:pPr>
      <w:r w:rsidRPr="0060378E">
        <w:rPr>
          <w:rFonts w:ascii="Arial" w:hAnsi="Arial" w:cs="Arial"/>
          <w:b/>
          <w:bCs/>
        </w:rPr>
        <w:t>(</w:t>
      </w:r>
      <w:r w:rsidRPr="0060378E">
        <w:rPr>
          <w:rFonts w:ascii="Arial" w:hAnsi="Arial" w:cs="Arial"/>
          <w:b/>
        </w:rPr>
        <w:t>Elaine Barr, Recruitment Manager</w:t>
      </w:r>
      <w:r w:rsidR="0060378E">
        <w:rPr>
          <w:rFonts w:ascii="Arial" w:hAnsi="Arial" w:cs="Arial"/>
          <w:b/>
        </w:rPr>
        <w:t>)</w:t>
      </w:r>
    </w:p>
    <w:p w:rsidR="00B0525B" w:rsidRPr="0060378E" w:rsidRDefault="00B0525B" w:rsidP="0060378E">
      <w:pPr>
        <w:ind w:right="183"/>
        <w:rPr>
          <w:rFonts w:ascii="Arial" w:hAnsi="Arial" w:cs="Arial"/>
          <w:b/>
          <w:bCs/>
        </w:rPr>
      </w:pPr>
    </w:p>
    <w:p w:rsidR="005239DB" w:rsidRPr="0060378E" w:rsidRDefault="005239DB" w:rsidP="0060378E">
      <w:pPr>
        <w:pStyle w:val="Heading2"/>
        <w:spacing w:before="0" w:after="0"/>
        <w:ind w:right="183"/>
        <w:rPr>
          <w:b w:val="0"/>
          <w:bCs w:val="0"/>
          <w:sz w:val="24"/>
          <w:szCs w:val="24"/>
        </w:rPr>
      </w:pPr>
    </w:p>
    <w:sectPr w:rsidR="005239DB" w:rsidRPr="0060378E" w:rsidSect="005B69F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4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454" w:rsidRDefault="003C3454">
      <w:r>
        <w:separator/>
      </w:r>
    </w:p>
  </w:endnote>
  <w:endnote w:type="continuationSeparator" w:id="0">
    <w:p w:rsidR="003C3454" w:rsidRDefault="003C3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CC" w:rsidRPr="00513DB0" w:rsidRDefault="002253CC" w:rsidP="00C24B4E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 w:rsidR="0072280C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72280C" w:rsidRPr="00513DB0">
      <w:rPr>
        <w:rStyle w:val="PageNumber"/>
        <w:rFonts w:ascii="Arial" w:hAnsi="Arial" w:cs="Arial"/>
      </w:rPr>
      <w:fldChar w:fldCharType="separate"/>
    </w:r>
    <w:r w:rsidR="007D58A0">
      <w:rPr>
        <w:rStyle w:val="PageNumber"/>
        <w:rFonts w:ascii="Arial" w:hAnsi="Arial" w:cs="Arial"/>
        <w:noProof/>
      </w:rPr>
      <w:t>2</w:t>
    </w:r>
    <w:r w:rsidR="0072280C" w:rsidRPr="00513DB0">
      <w:rPr>
        <w:rStyle w:val="PageNumber"/>
        <w:rFonts w:ascii="Arial" w:hAnsi="Arial" w:cs="Arial"/>
      </w:rPr>
      <w:fldChar w:fldCharType="end"/>
    </w:r>
  </w:p>
  <w:p w:rsidR="002253CC" w:rsidRDefault="002253CC" w:rsidP="00C24B4E">
    <w:pPr>
      <w:ind w:right="184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CC" w:rsidRPr="00513DB0" w:rsidRDefault="002253CC" w:rsidP="005B69F4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>
      <w:rPr>
        <w:rStyle w:val="PageNumber"/>
        <w:rFonts w:ascii="Arial" w:hAnsi="Arial" w:cs="Arial"/>
      </w:rPr>
      <w:br/>
    </w:r>
    <w:r>
      <w:rPr>
        <w:rStyle w:val="PageNumber"/>
        <w:rFonts w:ascii="Arial" w:hAnsi="Arial" w:cs="Arial"/>
      </w:rPr>
      <w:br/>
    </w:r>
    <w:r w:rsidR="0072280C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72280C" w:rsidRPr="00513DB0">
      <w:rPr>
        <w:rStyle w:val="PageNumber"/>
        <w:rFonts w:ascii="Arial" w:hAnsi="Arial" w:cs="Arial"/>
      </w:rPr>
      <w:fldChar w:fldCharType="separate"/>
    </w:r>
    <w:r w:rsidR="007D58A0">
      <w:rPr>
        <w:rStyle w:val="PageNumber"/>
        <w:rFonts w:ascii="Arial" w:hAnsi="Arial" w:cs="Arial"/>
        <w:noProof/>
      </w:rPr>
      <w:t>1</w:t>
    </w:r>
    <w:r w:rsidR="0072280C" w:rsidRPr="00513DB0">
      <w:rPr>
        <w:rStyle w:val="PageNumber"/>
        <w:rFonts w:ascii="Arial" w:hAnsi="Arial" w:cs="Arial"/>
      </w:rPr>
      <w:fldChar w:fldCharType="end"/>
    </w:r>
  </w:p>
  <w:p w:rsidR="002253CC" w:rsidRDefault="00F459C0" w:rsidP="005B69F4">
    <w:pPr>
      <w:ind w:right="184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5442585</wp:posOffset>
          </wp:positionH>
          <wp:positionV relativeFrom="paragraph">
            <wp:posOffset>118745</wp:posOffset>
          </wp:positionV>
          <wp:extent cx="518160" cy="340995"/>
          <wp:effectExtent l="19050" t="0" r="0" b="0"/>
          <wp:wrapNone/>
          <wp:docPr id="3" name="Picture 1" descr="nhsscot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scotla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53CC" w:rsidRPr="008F5DB5" w:rsidRDefault="002253CC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</w:t>
    </w:r>
    <w:r w:rsidRPr="008F5DB5">
      <w:rPr>
        <w:rFonts w:ascii="Arial" w:hAnsi="Arial" w:cs="Arial"/>
        <w:sz w:val="18"/>
        <w:szCs w:val="18"/>
      </w:rPr>
      <w:t xml:space="preserve">he Golden Jubilee Foundation is the </w:t>
    </w:r>
    <w:r>
      <w:rPr>
        <w:rFonts w:ascii="Arial" w:hAnsi="Arial" w:cs="Arial"/>
        <w:sz w:val="18"/>
        <w:szCs w:val="18"/>
      </w:rPr>
      <w:t>brand</w:t>
    </w:r>
    <w:r w:rsidRPr="008F5DB5">
      <w:rPr>
        <w:rFonts w:ascii="Arial" w:hAnsi="Arial" w:cs="Arial"/>
        <w:sz w:val="18"/>
        <w:szCs w:val="18"/>
      </w:rPr>
      <w:t xml:space="preserve"> name for the NHS National Waiting Times Centre</w:t>
    </w:r>
    <w:r>
      <w:rPr>
        <w:rFonts w:ascii="Arial" w:hAnsi="Arial" w:cs="Arial"/>
        <w:sz w:val="18"/>
        <w:szCs w:val="18"/>
      </w:rPr>
      <w:t>.</w:t>
    </w:r>
  </w:p>
  <w:p w:rsidR="002253CC" w:rsidRPr="005B69F4" w:rsidRDefault="002253CC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Golden Jubilee National Hospital Charity Number: SC045146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454" w:rsidRDefault="003C3454">
      <w:r>
        <w:separator/>
      </w:r>
    </w:p>
  </w:footnote>
  <w:footnote w:type="continuationSeparator" w:id="0">
    <w:p w:rsidR="003C3454" w:rsidRDefault="003C3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75C" w:rsidRPr="00CF6461" w:rsidRDefault="002E075C" w:rsidP="002E075C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  <w:r>
      <w:rPr>
        <w:rFonts w:ascii="Arial" w:hAnsi="Arial" w:cs="Arial"/>
        <w:b/>
        <w:color w:val="0070C0"/>
        <w:sz w:val="28"/>
        <w:szCs w:val="28"/>
      </w:rPr>
      <w:t>Item 5.6</w:t>
    </w:r>
  </w:p>
  <w:p w:rsidR="002E075C" w:rsidRDefault="002E07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CC" w:rsidRPr="00CF6461" w:rsidRDefault="002253CC" w:rsidP="00CF6461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  <w:r>
      <w:rPr>
        <w:rFonts w:ascii="Arial" w:hAnsi="Arial" w:cs="Arial"/>
        <w:b/>
        <w:color w:val="0070C0"/>
        <w:sz w:val="28"/>
        <w:szCs w:val="28"/>
      </w:rPr>
      <w:t xml:space="preserve">Item </w:t>
    </w:r>
    <w:r w:rsidR="002E075C">
      <w:rPr>
        <w:rFonts w:ascii="Arial" w:hAnsi="Arial" w:cs="Arial"/>
        <w:b/>
        <w:color w:val="0070C0"/>
        <w:sz w:val="28"/>
        <w:szCs w:val="28"/>
      </w:rPr>
      <w:t>5.6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154"/>
    <w:multiLevelType w:val="hybridMultilevel"/>
    <w:tmpl w:val="42D44F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BC01A4"/>
    <w:multiLevelType w:val="hybridMultilevel"/>
    <w:tmpl w:val="471C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445B94"/>
    <w:multiLevelType w:val="hybridMultilevel"/>
    <w:tmpl w:val="230E41FC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0F3C1D2C"/>
    <w:multiLevelType w:val="hybridMultilevel"/>
    <w:tmpl w:val="ACC69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1F2008"/>
    <w:multiLevelType w:val="hybridMultilevel"/>
    <w:tmpl w:val="BE1E0FE2"/>
    <w:lvl w:ilvl="0" w:tplc="675A861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C40C51"/>
    <w:multiLevelType w:val="hybridMultilevel"/>
    <w:tmpl w:val="EAD0DA6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CE07E74"/>
    <w:multiLevelType w:val="hybridMultilevel"/>
    <w:tmpl w:val="EA660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81DD6"/>
    <w:multiLevelType w:val="hybridMultilevel"/>
    <w:tmpl w:val="28FC99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A1059A"/>
    <w:multiLevelType w:val="hybridMultilevel"/>
    <w:tmpl w:val="25B2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20099"/>
    <w:multiLevelType w:val="hybridMultilevel"/>
    <w:tmpl w:val="2EA2638E"/>
    <w:lvl w:ilvl="0" w:tplc="91EA5A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656EC"/>
    <w:multiLevelType w:val="hybridMultilevel"/>
    <w:tmpl w:val="67220760"/>
    <w:lvl w:ilvl="0" w:tplc="7A4E63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D53D0"/>
    <w:multiLevelType w:val="hybridMultilevel"/>
    <w:tmpl w:val="28361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7F0AA9"/>
    <w:multiLevelType w:val="hybridMultilevel"/>
    <w:tmpl w:val="120A69AC"/>
    <w:lvl w:ilvl="0" w:tplc="5B2628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AAA610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41995A03"/>
    <w:multiLevelType w:val="hybridMultilevel"/>
    <w:tmpl w:val="F188B00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5CC6891"/>
    <w:multiLevelType w:val="hybridMultilevel"/>
    <w:tmpl w:val="C46AB6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F76F0A"/>
    <w:multiLevelType w:val="hybridMultilevel"/>
    <w:tmpl w:val="328E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04A4B09"/>
    <w:multiLevelType w:val="hybridMultilevel"/>
    <w:tmpl w:val="CE38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B4035F"/>
    <w:multiLevelType w:val="hybridMultilevel"/>
    <w:tmpl w:val="20B41944"/>
    <w:lvl w:ilvl="0" w:tplc="D5C207B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EB44FFC">
      <w:start w:val="1"/>
      <w:numFmt w:val="bullet"/>
      <w:lvlText w:val=""/>
      <w:lvlJc w:val="left"/>
      <w:pPr>
        <w:tabs>
          <w:tab w:val="num" w:pos="796"/>
        </w:tabs>
        <w:ind w:left="1080" w:firstLine="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B60B4F"/>
    <w:multiLevelType w:val="hybridMultilevel"/>
    <w:tmpl w:val="14D82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DF35F55"/>
    <w:multiLevelType w:val="hybridMultilevel"/>
    <w:tmpl w:val="0220E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F6036"/>
    <w:multiLevelType w:val="hybridMultilevel"/>
    <w:tmpl w:val="FE882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E821FC7"/>
    <w:multiLevelType w:val="hybridMultilevel"/>
    <w:tmpl w:val="BC908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21"/>
  </w:num>
  <w:num w:numId="3">
    <w:abstractNumId w:val="15"/>
  </w:num>
  <w:num w:numId="4">
    <w:abstractNumId w:val="1"/>
  </w:num>
  <w:num w:numId="5">
    <w:abstractNumId w:val="3"/>
  </w:num>
  <w:num w:numId="6">
    <w:abstractNumId w:val="12"/>
  </w:num>
  <w:num w:numId="7">
    <w:abstractNumId w:val="20"/>
  </w:num>
  <w:num w:numId="8">
    <w:abstractNumId w:val="0"/>
  </w:num>
  <w:num w:numId="9">
    <w:abstractNumId w:val="19"/>
  </w:num>
  <w:num w:numId="10">
    <w:abstractNumId w:val="10"/>
  </w:num>
  <w:num w:numId="11">
    <w:abstractNumId w:val="9"/>
  </w:num>
  <w:num w:numId="12">
    <w:abstractNumId w:val="16"/>
  </w:num>
  <w:num w:numId="13">
    <w:abstractNumId w:val="6"/>
  </w:num>
  <w:num w:numId="14">
    <w:abstractNumId w:val="4"/>
  </w:num>
  <w:num w:numId="15">
    <w:abstractNumId w:val="11"/>
  </w:num>
  <w:num w:numId="16">
    <w:abstractNumId w:val="8"/>
  </w:num>
  <w:num w:numId="17">
    <w:abstractNumId w:val="14"/>
  </w:num>
  <w:num w:numId="18">
    <w:abstractNumId w:val="2"/>
  </w:num>
  <w:num w:numId="19">
    <w:abstractNumId w:val="17"/>
  </w:num>
  <w:num w:numId="20">
    <w:abstractNumId w:val="7"/>
  </w:num>
  <w:num w:numId="21">
    <w:abstractNumId w:val="1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stylePaneFormatFilter w:val="3F01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A2577B"/>
    <w:rsid w:val="0002036A"/>
    <w:rsid w:val="00061CDE"/>
    <w:rsid w:val="00075AAA"/>
    <w:rsid w:val="00097EAE"/>
    <w:rsid w:val="000B5923"/>
    <w:rsid w:val="000D0952"/>
    <w:rsid w:val="00115F97"/>
    <w:rsid w:val="001175E5"/>
    <w:rsid w:val="002253CC"/>
    <w:rsid w:val="00237CBD"/>
    <w:rsid w:val="002A42DD"/>
    <w:rsid w:val="002E075C"/>
    <w:rsid w:val="0031078B"/>
    <w:rsid w:val="003C3454"/>
    <w:rsid w:val="003D03FE"/>
    <w:rsid w:val="003E423D"/>
    <w:rsid w:val="003F19CA"/>
    <w:rsid w:val="004512CE"/>
    <w:rsid w:val="00513AB1"/>
    <w:rsid w:val="00513DB0"/>
    <w:rsid w:val="005239DB"/>
    <w:rsid w:val="00526532"/>
    <w:rsid w:val="005B4BA8"/>
    <w:rsid w:val="005B69F4"/>
    <w:rsid w:val="005F02B7"/>
    <w:rsid w:val="0060378E"/>
    <w:rsid w:val="0060634D"/>
    <w:rsid w:val="00661EF1"/>
    <w:rsid w:val="006658E1"/>
    <w:rsid w:val="006A1357"/>
    <w:rsid w:val="006A3E61"/>
    <w:rsid w:val="006D6F99"/>
    <w:rsid w:val="00711E7A"/>
    <w:rsid w:val="0072280C"/>
    <w:rsid w:val="007B4090"/>
    <w:rsid w:val="007D58A0"/>
    <w:rsid w:val="00815350"/>
    <w:rsid w:val="00825B2D"/>
    <w:rsid w:val="00844E0E"/>
    <w:rsid w:val="0087445F"/>
    <w:rsid w:val="008874AD"/>
    <w:rsid w:val="008A07AE"/>
    <w:rsid w:val="008B23D9"/>
    <w:rsid w:val="008C26A2"/>
    <w:rsid w:val="00901AE8"/>
    <w:rsid w:val="0093700B"/>
    <w:rsid w:val="00937BE5"/>
    <w:rsid w:val="009742FA"/>
    <w:rsid w:val="00974594"/>
    <w:rsid w:val="00993155"/>
    <w:rsid w:val="009E6A39"/>
    <w:rsid w:val="00A2577B"/>
    <w:rsid w:val="00A3124D"/>
    <w:rsid w:val="00A560AF"/>
    <w:rsid w:val="00B0525B"/>
    <w:rsid w:val="00B5719A"/>
    <w:rsid w:val="00BC668C"/>
    <w:rsid w:val="00BF3405"/>
    <w:rsid w:val="00C00118"/>
    <w:rsid w:val="00C0017D"/>
    <w:rsid w:val="00C24B4E"/>
    <w:rsid w:val="00C36974"/>
    <w:rsid w:val="00C956E2"/>
    <w:rsid w:val="00CA6DDF"/>
    <w:rsid w:val="00CE4B72"/>
    <w:rsid w:val="00CF6461"/>
    <w:rsid w:val="00D05F2C"/>
    <w:rsid w:val="00D306B6"/>
    <w:rsid w:val="00D92AA6"/>
    <w:rsid w:val="00DD7115"/>
    <w:rsid w:val="00DE5902"/>
    <w:rsid w:val="00E24BFC"/>
    <w:rsid w:val="00E95856"/>
    <w:rsid w:val="00EA4869"/>
    <w:rsid w:val="00EB7C07"/>
    <w:rsid w:val="00F12826"/>
    <w:rsid w:val="00F459C0"/>
    <w:rsid w:val="00F7206C"/>
    <w:rsid w:val="00FD5E76"/>
    <w:rsid w:val="00FE14F0"/>
    <w:rsid w:val="00FE1B2E"/>
    <w:rsid w:val="00FE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7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577B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17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1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25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577B"/>
  </w:style>
  <w:style w:type="paragraph" w:styleId="BodyTextIndent">
    <w:name w:val="Body Text Indent"/>
    <w:basedOn w:val="Normal"/>
    <w:link w:val="BodyTextIndentChar"/>
    <w:rsid w:val="00A2577B"/>
    <w:pPr>
      <w:ind w:left="720" w:hanging="720"/>
    </w:pPr>
  </w:style>
  <w:style w:type="paragraph" w:styleId="DocumentMap">
    <w:name w:val="Document Map"/>
    <w:basedOn w:val="Normal"/>
    <w:semiHidden/>
    <w:rsid w:val="003E4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513D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Header">
    <w:name w:val="header"/>
    <w:basedOn w:val="Normal"/>
    <w:rsid w:val="00513DB0"/>
    <w:pPr>
      <w:tabs>
        <w:tab w:val="center" w:pos="4153"/>
        <w:tab w:val="right" w:pos="8306"/>
      </w:tabs>
    </w:pPr>
  </w:style>
  <w:style w:type="character" w:customStyle="1" w:styleId="TitleChar">
    <w:name w:val="Title Char"/>
    <w:basedOn w:val="DefaultParagraphFont"/>
    <w:link w:val="Title"/>
    <w:rsid w:val="00526532"/>
    <w:rPr>
      <w:b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FE3A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3A34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FE3A34"/>
    <w:pPr>
      <w:ind w:left="720"/>
    </w:pPr>
  </w:style>
  <w:style w:type="character" w:customStyle="1" w:styleId="Heading1Char">
    <w:name w:val="Heading 1 Char"/>
    <w:basedOn w:val="DefaultParagraphFont"/>
    <w:link w:val="Heading1"/>
    <w:rsid w:val="005B69F4"/>
    <w:rPr>
      <w:b/>
      <w:bC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5B69F4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B69F4"/>
    <w:rPr>
      <w:sz w:val="24"/>
      <w:szCs w:val="24"/>
      <w:lang w:eastAsia="en-US"/>
    </w:rPr>
  </w:style>
  <w:style w:type="table" w:styleId="TableGrid">
    <w:name w:val="Table Grid"/>
    <w:basedOn w:val="TableNormal"/>
    <w:rsid w:val="005B4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B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090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237CBD"/>
    <w:rPr>
      <w:rFonts w:ascii="Arial" w:hAnsi="Arial" w:cs="Arial"/>
      <w:b/>
      <w:bCs/>
      <w:sz w:val="26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rsid w:val="00237CBD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901A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1A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1A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01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1A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39EB5-EB73-4242-B912-63248E90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843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National Waiting Times Centre Board</vt:lpstr>
    </vt:vector>
  </TitlesOfParts>
  <Company>GJNH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National Waiting Times Centre Board</dc:title>
  <dc:creator>Sandie Scott</dc:creator>
  <cp:lastModifiedBy>McGuinnessC1</cp:lastModifiedBy>
  <cp:revision>5</cp:revision>
  <dcterms:created xsi:type="dcterms:W3CDTF">2019-01-28T10:40:00Z</dcterms:created>
  <dcterms:modified xsi:type="dcterms:W3CDTF">2019-02-05T11:23:00Z</dcterms:modified>
</cp:coreProperties>
</file>