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08A7" w:rsidRPr="0030240E" w:rsidRDefault="004E08A7" w:rsidP="004E08A7">
      <w:pPr>
        <w:pStyle w:val="Heading5"/>
        <w:jc w:val="right"/>
        <w:rPr>
          <w:b w:val="0"/>
          <w:bCs w:val="0"/>
          <w:color w:val="17365D" w:themeColor="text2" w:themeShade="BF"/>
          <w:sz w:val="20"/>
          <w:szCs w:val="20"/>
          <w:lang w:val="en-GB"/>
        </w:rPr>
      </w:pPr>
      <w:r w:rsidRPr="0030240E">
        <w:rPr>
          <w:b w:val="0"/>
          <w:bCs w:val="0"/>
          <w:color w:val="17365D" w:themeColor="text2" w:themeShade="BF"/>
          <w:sz w:val="20"/>
          <w:szCs w:val="20"/>
          <w:lang w:val="en-GB"/>
        </w:rPr>
        <w:t>Ref: GJF/2017/12/10</w:t>
      </w:r>
    </w:p>
    <w:p w:rsidR="00726A73" w:rsidRPr="00FC490E" w:rsidRDefault="004E08A7">
      <w:pPr>
        <w:pStyle w:val="Heading5"/>
        <w:rPr>
          <w:bCs w:val="0"/>
          <w:lang w:val="en-GB"/>
        </w:rPr>
      </w:pPr>
      <w:r>
        <w:rPr>
          <w:bCs w:val="0"/>
          <w:noProof/>
          <w:lang w:val="en-GB" w:eastAsia="en-GB"/>
        </w:rPr>
        <w:drawing>
          <wp:anchor distT="0" distB="0" distL="114300" distR="114300" simplePos="0" relativeHeight="251659264" behindDoc="0" locked="0" layoutInCell="1" allowOverlap="1">
            <wp:simplePos x="0" y="0"/>
            <wp:positionH relativeFrom="column">
              <wp:posOffset>4899660</wp:posOffset>
            </wp:positionH>
            <wp:positionV relativeFrom="paragraph">
              <wp:posOffset>48260</wp:posOffset>
            </wp:positionV>
            <wp:extent cx="1314450" cy="1314450"/>
            <wp:effectExtent l="19050" t="0" r="0" b="0"/>
            <wp:wrapSquare wrapText="bothSides"/>
            <wp:docPr id="3" name="Picture 2"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JF Logo"/>
                    <pic:cNvPicPr>
                      <a:picLocks noChangeAspect="1" noChangeArrowheads="1"/>
                    </pic:cNvPicPr>
                  </pic:nvPicPr>
                  <pic:blipFill>
                    <a:blip r:embed="rId8" cstate="print"/>
                    <a:srcRect/>
                    <a:stretch>
                      <a:fillRect/>
                    </a:stretch>
                  </pic:blipFill>
                  <pic:spPr bwMode="auto">
                    <a:xfrm>
                      <a:off x="0" y="0"/>
                      <a:ext cx="1314450" cy="1314450"/>
                    </a:xfrm>
                    <a:prstGeom prst="rect">
                      <a:avLst/>
                    </a:prstGeom>
                    <a:noFill/>
                    <a:ln w="9525">
                      <a:noFill/>
                      <a:miter lim="800000"/>
                      <a:headEnd/>
                      <a:tailEnd/>
                    </a:ln>
                  </pic:spPr>
                </pic:pic>
              </a:graphicData>
            </a:graphic>
          </wp:anchor>
        </w:drawing>
      </w:r>
      <w:r w:rsidR="002F7B6A">
        <w:rPr>
          <w:bCs w:val="0"/>
          <w:lang w:val="en-GB"/>
        </w:rPr>
        <w:t>A</w:t>
      </w:r>
      <w:r w:rsidR="00726A73" w:rsidRPr="00FC490E">
        <w:rPr>
          <w:bCs w:val="0"/>
          <w:lang w:val="en-GB"/>
        </w:rPr>
        <w:t>pproved Minutes</w:t>
      </w:r>
    </w:p>
    <w:p w:rsidR="00726A73" w:rsidRPr="00FC490E" w:rsidRDefault="00726A73">
      <w:pPr>
        <w:ind w:left="720"/>
        <w:rPr>
          <w:b/>
          <w:bCs/>
        </w:rPr>
      </w:pPr>
      <w:r w:rsidRPr="00FC490E">
        <w:rPr>
          <w:b/>
          <w:bCs/>
        </w:rPr>
        <w:br/>
        <w:t xml:space="preserve">Audit and Risk Committee </w:t>
      </w:r>
      <w:r w:rsidRPr="00FC490E">
        <w:rPr>
          <w:b/>
        </w:rPr>
        <w:t>Meeting</w:t>
      </w:r>
      <w:r w:rsidRPr="00FC490E">
        <w:rPr>
          <w:b/>
          <w:bCs/>
        </w:rPr>
        <w:t xml:space="preserve"> </w:t>
      </w:r>
    </w:p>
    <w:p w:rsidR="00726A73" w:rsidRPr="00FC490E" w:rsidRDefault="009035B0">
      <w:pPr>
        <w:ind w:left="720"/>
        <w:rPr>
          <w:b/>
          <w:bCs/>
        </w:rPr>
      </w:pPr>
      <w:r>
        <w:rPr>
          <w:b/>
          <w:bCs/>
        </w:rPr>
        <w:t>T</w:t>
      </w:r>
      <w:r w:rsidR="00726A73">
        <w:rPr>
          <w:b/>
          <w:bCs/>
        </w:rPr>
        <w:t xml:space="preserve">uesday </w:t>
      </w:r>
      <w:r w:rsidR="00C362EF">
        <w:rPr>
          <w:b/>
          <w:bCs/>
        </w:rPr>
        <w:t xml:space="preserve">6 June </w:t>
      </w:r>
      <w:r>
        <w:rPr>
          <w:b/>
          <w:bCs/>
        </w:rPr>
        <w:t xml:space="preserve">2017 </w:t>
      </w:r>
      <w:r w:rsidR="00726A73" w:rsidRPr="00FC490E">
        <w:rPr>
          <w:b/>
          <w:bCs/>
        </w:rPr>
        <w:t>at 10.30am</w:t>
      </w:r>
    </w:p>
    <w:p w:rsidR="00726A73" w:rsidRPr="00FC490E" w:rsidRDefault="00726A73">
      <w:pPr>
        <w:ind w:left="720"/>
        <w:rPr>
          <w:b/>
          <w:bCs/>
        </w:rPr>
      </w:pPr>
      <w:r w:rsidRPr="00FC490E">
        <w:rPr>
          <w:b/>
          <w:bCs/>
        </w:rPr>
        <w:t>Boardroom, Level 5</w:t>
      </w:r>
    </w:p>
    <w:p w:rsidR="00726A73" w:rsidRPr="00FC490E" w:rsidRDefault="00726A73">
      <w:pPr>
        <w:ind w:left="720"/>
        <w:rPr>
          <w:b/>
          <w:bCs/>
        </w:rPr>
      </w:pPr>
      <w:smartTag w:uri="urn:schemas-microsoft-com:office:smarttags" w:element="place">
        <w:smartTag w:uri="urn:schemas-microsoft-com:office:smarttags" w:element="PlaceName">
          <w:r w:rsidRPr="00FC490E">
            <w:rPr>
              <w:b/>
              <w:bCs/>
            </w:rPr>
            <w:t>Golden</w:t>
          </w:r>
        </w:smartTag>
        <w:r w:rsidRPr="00FC490E">
          <w:rPr>
            <w:b/>
            <w:bCs/>
          </w:rPr>
          <w:t xml:space="preserve"> </w:t>
        </w:r>
        <w:smartTag w:uri="urn:schemas-microsoft-com:office:smarttags" w:element="PlaceName">
          <w:r w:rsidRPr="00FC490E">
            <w:rPr>
              <w:b/>
              <w:bCs/>
            </w:rPr>
            <w:t>Jubilee</w:t>
          </w:r>
        </w:smartTag>
        <w:r w:rsidRPr="00FC490E">
          <w:rPr>
            <w:b/>
            <w:bCs/>
          </w:rPr>
          <w:t xml:space="preserve"> </w:t>
        </w:r>
        <w:smartTag w:uri="urn:schemas-microsoft-com:office:smarttags" w:element="PlaceName">
          <w:r w:rsidRPr="00FC490E">
            <w:rPr>
              <w:b/>
              <w:bCs/>
            </w:rPr>
            <w:t>National</w:t>
          </w:r>
        </w:smartTag>
        <w:r w:rsidRPr="00FC490E">
          <w:rPr>
            <w:b/>
            <w:bCs/>
          </w:rPr>
          <w:t xml:space="preserve"> </w:t>
        </w:r>
        <w:smartTag w:uri="urn:schemas-microsoft-com:office:smarttags" w:element="PlaceType">
          <w:r w:rsidRPr="00FC490E">
            <w:rPr>
              <w:b/>
              <w:bCs/>
            </w:rPr>
            <w:t>Hospital</w:t>
          </w:r>
        </w:smartTag>
      </w:smartTag>
    </w:p>
    <w:p w:rsidR="00726A73" w:rsidRPr="00FC490E" w:rsidRDefault="00726A73" w:rsidP="002F3558">
      <w:pPr>
        <w:pStyle w:val="Heading3"/>
        <w:ind w:left="720"/>
        <w:rPr>
          <w:sz w:val="24"/>
          <w:szCs w:val="24"/>
        </w:rPr>
      </w:pPr>
      <w:r w:rsidRPr="00FC490E">
        <w:rPr>
          <w:sz w:val="24"/>
          <w:szCs w:val="24"/>
        </w:rPr>
        <w:t>Present</w:t>
      </w:r>
    </w:p>
    <w:p w:rsidR="00726A73" w:rsidRPr="00FC490E" w:rsidRDefault="00726A73" w:rsidP="002F3558">
      <w:pPr>
        <w:keepLines/>
        <w:widowControl w:val="0"/>
        <w:ind w:left="720"/>
      </w:pPr>
      <w:r w:rsidRPr="00FC490E">
        <w:t>Jack Rae (JR)</w:t>
      </w:r>
      <w:r w:rsidRPr="00FC490E">
        <w:tab/>
      </w:r>
      <w:r w:rsidRPr="00FC490E">
        <w:tab/>
      </w:r>
      <w:r w:rsidRPr="00FC490E">
        <w:tab/>
      </w:r>
      <w:r w:rsidR="004C0CE2">
        <w:t>Interim</w:t>
      </w:r>
      <w:r w:rsidR="00C362EF" w:rsidRPr="004C0CE2">
        <w:t xml:space="preserve"> Chair -</w:t>
      </w:r>
      <w:r w:rsidR="004C0CE2">
        <w:t xml:space="preserve"> </w:t>
      </w:r>
      <w:r w:rsidRPr="004C0CE2">
        <w:t>Non</w:t>
      </w:r>
      <w:r w:rsidRPr="00FC490E">
        <w:t xml:space="preserve"> Executive Director</w:t>
      </w:r>
      <w:r w:rsidRPr="00FC490E">
        <w:tab/>
      </w:r>
    </w:p>
    <w:p w:rsidR="00726A73" w:rsidRPr="00FC490E" w:rsidRDefault="00726A73" w:rsidP="00E66D1D">
      <w:pPr>
        <w:keepLines/>
        <w:widowControl w:val="0"/>
        <w:ind w:left="720"/>
      </w:pPr>
      <w:r w:rsidRPr="00FC490E">
        <w:rPr>
          <w:bCs/>
        </w:rPr>
        <w:t>Kay Harriman (KH)</w:t>
      </w:r>
      <w:r w:rsidRPr="00FC490E">
        <w:rPr>
          <w:bCs/>
        </w:rPr>
        <w:tab/>
      </w:r>
      <w:r w:rsidRPr="00FC490E">
        <w:rPr>
          <w:bCs/>
        </w:rPr>
        <w:tab/>
      </w:r>
      <w:r w:rsidRPr="00FC490E">
        <w:rPr>
          <w:bCs/>
        </w:rPr>
        <w:tab/>
        <w:t>Non Executive Director</w:t>
      </w:r>
      <w:r w:rsidR="00C362EF">
        <w:rPr>
          <w:bCs/>
        </w:rPr>
        <w:br/>
        <w:t>Maire Whitehead (MW)</w:t>
      </w:r>
      <w:r w:rsidR="00C362EF">
        <w:rPr>
          <w:bCs/>
        </w:rPr>
        <w:tab/>
      </w:r>
      <w:r w:rsidR="00C362EF">
        <w:rPr>
          <w:bCs/>
        </w:rPr>
        <w:tab/>
        <w:t>Non Executive Director</w:t>
      </w:r>
      <w:r w:rsidRPr="00FC490E">
        <w:rPr>
          <w:bCs/>
        </w:rPr>
        <w:br/>
      </w:r>
    </w:p>
    <w:p w:rsidR="00726A73" w:rsidRPr="00FC490E" w:rsidRDefault="00726A73" w:rsidP="002F3558">
      <w:pPr>
        <w:ind w:left="720"/>
        <w:rPr>
          <w:b/>
        </w:rPr>
      </w:pPr>
      <w:r w:rsidRPr="00FC490E">
        <w:rPr>
          <w:b/>
        </w:rPr>
        <w:t>In attendance</w:t>
      </w:r>
    </w:p>
    <w:p w:rsidR="00726A73" w:rsidRPr="00FC490E" w:rsidRDefault="0050246E" w:rsidP="00DA0B8F">
      <w:pPr>
        <w:tabs>
          <w:tab w:val="left" w:pos="4320"/>
        </w:tabs>
        <w:ind w:left="720"/>
        <w:rPr>
          <w:b/>
        </w:rPr>
      </w:pPr>
      <w:r w:rsidRPr="009035B0">
        <w:t>Jill Young (JY)</w:t>
      </w:r>
      <w:r w:rsidRPr="009035B0">
        <w:tab/>
        <w:t>Chief Executive</w:t>
      </w:r>
      <w:r w:rsidRPr="009035B0">
        <w:br/>
      </w:r>
      <w:r w:rsidR="00726A73" w:rsidRPr="00FC490E">
        <w:t>Julie Carter (JC)</w:t>
      </w:r>
      <w:r w:rsidR="00726A73" w:rsidRPr="00FC490E">
        <w:tab/>
        <w:t>Director of Finance</w:t>
      </w:r>
      <w:r w:rsidR="00726A73" w:rsidRPr="00FC490E">
        <w:br/>
        <w:t>Lily Bryson (LB)</w:t>
      </w:r>
      <w:r w:rsidR="00726A73" w:rsidRPr="00FC490E">
        <w:tab/>
        <w:t>Assistant Director of Finance</w:t>
      </w:r>
      <w:r w:rsidR="00726A73" w:rsidRPr="00FC490E">
        <w:br/>
      </w:r>
      <w:r w:rsidR="00726A73">
        <w:t>Margaret Kerr (MK)</w:t>
      </w:r>
      <w:r w:rsidR="00726A73">
        <w:tab/>
        <w:t>Director</w:t>
      </w:r>
      <w:r w:rsidR="00726A73" w:rsidRPr="00FC490E">
        <w:t xml:space="preserve">, </w:t>
      </w:r>
      <w:proofErr w:type="spellStart"/>
      <w:r w:rsidR="00726A73" w:rsidRPr="00FC490E">
        <w:t>Pricewaterhouse</w:t>
      </w:r>
      <w:proofErr w:type="spellEnd"/>
      <w:r w:rsidR="00726A73" w:rsidRPr="00FC490E">
        <w:t xml:space="preserve"> Coopers</w:t>
      </w:r>
      <w:r w:rsidR="00726A73" w:rsidRPr="00FC490E">
        <w:br/>
      </w:r>
      <w:r w:rsidR="00726A73" w:rsidRPr="00FC490E">
        <w:rPr>
          <w:bCs/>
        </w:rPr>
        <w:t xml:space="preserve">Jennifer </w:t>
      </w:r>
      <w:proofErr w:type="spellStart"/>
      <w:r w:rsidR="00EB6008">
        <w:rPr>
          <w:bCs/>
        </w:rPr>
        <w:t>McKillop</w:t>
      </w:r>
      <w:proofErr w:type="spellEnd"/>
      <w:r w:rsidR="00EB6008">
        <w:rPr>
          <w:bCs/>
        </w:rPr>
        <w:t xml:space="preserve"> (JM)</w:t>
      </w:r>
      <w:r w:rsidR="00726A73" w:rsidRPr="00FC490E">
        <w:rPr>
          <w:bCs/>
        </w:rPr>
        <w:tab/>
        <w:t xml:space="preserve">Manager, </w:t>
      </w:r>
      <w:proofErr w:type="spellStart"/>
      <w:r w:rsidR="00726A73" w:rsidRPr="00FC490E">
        <w:rPr>
          <w:bCs/>
        </w:rPr>
        <w:t>Pricewaterhouse</w:t>
      </w:r>
      <w:proofErr w:type="spellEnd"/>
      <w:r w:rsidR="00726A73" w:rsidRPr="00FC490E">
        <w:rPr>
          <w:bCs/>
        </w:rPr>
        <w:t xml:space="preserve"> Coopers</w:t>
      </w:r>
      <w:r w:rsidR="00726A73" w:rsidRPr="00FC490E">
        <w:br/>
        <w:t>Michael Lavender (ML)</w:t>
      </w:r>
      <w:r w:rsidR="00726A73" w:rsidRPr="00FC490E">
        <w:tab/>
        <w:t>Audit Manager, Scott-Moncrieff</w:t>
      </w:r>
      <w:r w:rsidR="00726A73" w:rsidRPr="00FC490E">
        <w:tab/>
      </w:r>
      <w:r w:rsidR="00726A73" w:rsidRPr="00FC490E">
        <w:rPr>
          <w:bCs/>
        </w:rPr>
        <w:br/>
      </w:r>
      <w:r w:rsidR="009817EF" w:rsidRPr="009817EF">
        <w:t>Laura Langan-Riach (LLR)</w:t>
      </w:r>
      <w:r w:rsidR="009817EF" w:rsidRPr="009817EF">
        <w:tab/>
        <w:t>Head of Clinical Governance</w:t>
      </w:r>
      <w:r w:rsidR="00F95E0B">
        <w:t xml:space="preserve"> (Chief Risk Officer)</w:t>
      </w:r>
      <w:r w:rsidR="009817EF">
        <w:rPr>
          <w:b/>
        </w:rPr>
        <w:br/>
      </w:r>
      <w:proofErr w:type="spellStart"/>
      <w:r w:rsidR="00EB6008">
        <w:t>Huw</w:t>
      </w:r>
      <w:proofErr w:type="spellEnd"/>
      <w:r w:rsidR="00EB6008">
        <w:t xml:space="preserve"> Roberts (HR)</w:t>
      </w:r>
      <w:r w:rsidR="001E3354">
        <w:tab/>
        <w:t xml:space="preserve">Cyber Security, </w:t>
      </w:r>
      <w:proofErr w:type="spellStart"/>
      <w:r w:rsidR="001E3354">
        <w:t>Pricewaterhouse</w:t>
      </w:r>
      <w:proofErr w:type="spellEnd"/>
      <w:r w:rsidR="001E3354">
        <w:t xml:space="preserve"> Coopers</w:t>
      </w:r>
      <w:r w:rsidR="00EB6008">
        <w:br/>
      </w:r>
      <w:r w:rsidR="00C362EF" w:rsidRPr="00C362EF">
        <w:t>Sally Smith (SS)</w:t>
      </w:r>
      <w:r w:rsidR="00C362EF" w:rsidRPr="00C362EF">
        <w:tab/>
        <w:t>Head of eHealth</w:t>
      </w:r>
      <w:r w:rsidR="00C362EF" w:rsidRPr="00C362EF">
        <w:br/>
      </w:r>
      <w:r w:rsidR="00726A73" w:rsidRPr="00C362EF">
        <w:br/>
      </w:r>
      <w:r w:rsidR="00726A73" w:rsidRPr="00FC490E">
        <w:rPr>
          <w:b/>
        </w:rPr>
        <w:t>Minutes</w:t>
      </w:r>
    </w:p>
    <w:p w:rsidR="00726A73" w:rsidRPr="00FC490E" w:rsidRDefault="00726A73" w:rsidP="00D5399C">
      <w:pPr>
        <w:ind w:left="720"/>
        <w:rPr>
          <w:bCs/>
        </w:rPr>
      </w:pPr>
      <w:r w:rsidRPr="00FC490E">
        <w:rPr>
          <w:bCs/>
          <w:iCs/>
        </w:rPr>
        <w:t>Anne McQueen (AM)</w:t>
      </w:r>
      <w:r w:rsidRPr="00FC490E">
        <w:rPr>
          <w:bCs/>
          <w:iCs/>
        </w:rPr>
        <w:tab/>
      </w:r>
      <w:r w:rsidRPr="00FC490E">
        <w:rPr>
          <w:bCs/>
          <w:iCs/>
        </w:rPr>
        <w:tab/>
        <w:t xml:space="preserve">PA to Director of Finance  </w:t>
      </w:r>
      <w:r w:rsidRPr="00FC490E">
        <w:rPr>
          <w:bCs/>
          <w:iCs/>
        </w:rPr>
        <w:br/>
      </w:r>
    </w:p>
    <w:p w:rsidR="0050246E" w:rsidRPr="0050246E" w:rsidRDefault="00E904D2" w:rsidP="0050246E">
      <w:pPr>
        <w:pStyle w:val="Title"/>
        <w:numPr>
          <w:ilvl w:val="0"/>
          <w:numId w:val="2"/>
        </w:numPr>
        <w:ind w:hanging="720"/>
        <w:jc w:val="left"/>
        <w:rPr>
          <w:bCs/>
        </w:rPr>
      </w:pPr>
      <w:r w:rsidRPr="00E904D2">
        <w:rPr>
          <w:rFonts w:ascii="Arial" w:hAnsi="Arial" w:cs="Arial"/>
          <w:sz w:val="24"/>
          <w:szCs w:val="24"/>
        </w:rPr>
        <w:t>Chair’s Introductory Remarks</w:t>
      </w:r>
      <w:r w:rsidRPr="00E904D2">
        <w:rPr>
          <w:rFonts w:ascii="Arial" w:hAnsi="Arial" w:cs="Arial"/>
          <w:b w:val="0"/>
          <w:sz w:val="24"/>
          <w:szCs w:val="24"/>
        </w:rPr>
        <w:br/>
      </w:r>
      <w:r w:rsidR="00EB6008">
        <w:rPr>
          <w:rFonts w:ascii="Arial" w:hAnsi="Arial" w:cs="Arial"/>
          <w:b w:val="0"/>
          <w:sz w:val="24"/>
          <w:szCs w:val="24"/>
        </w:rPr>
        <w:t xml:space="preserve">JR opened the meeting on behalf of PC and welcomed Sally Smith and </w:t>
      </w:r>
      <w:proofErr w:type="spellStart"/>
      <w:r w:rsidR="00EB6008">
        <w:rPr>
          <w:rFonts w:ascii="Arial" w:hAnsi="Arial" w:cs="Arial"/>
          <w:b w:val="0"/>
          <w:sz w:val="24"/>
          <w:szCs w:val="24"/>
        </w:rPr>
        <w:t>Huw</w:t>
      </w:r>
      <w:proofErr w:type="spellEnd"/>
      <w:r w:rsidR="00EB6008">
        <w:rPr>
          <w:rFonts w:ascii="Arial" w:hAnsi="Arial" w:cs="Arial"/>
          <w:b w:val="0"/>
          <w:sz w:val="24"/>
          <w:szCs w:val="24"/>
        </w:rPr>
        <w:t xml:space="preserve"> Roberts who were </w:t>
      </w:r>
      <w:r w:rsidR="002317F5">
        <w:rPr>
          <w:rFonts w:ascii="Arial" w:hAnsi="Arial" w:cs="Arial"/>
          <w:b w:val="0"/>
          <w:sz w:val="24"/>
          <w:szCs w:val="24"/>
        </w:rPr>
        <w:t>in attendance</w:t>
      </w:r>
      <w:r w:rsidR="000242A7">
        <w:rPr>
          <w:rFonts w:ascii="Arial" w:hAnsi="Arial" w:cs="Arial"/>
          <w:b w:val="0"/>
          <w:sz w:val="24"/>
          <w:szCs w:val="24"/>
        </w:rPr>
        <w:t xml:space="preserve"> to </w:t>
      </w:r>
      <w:r w:rsidR="00AF1FE5">
        <w:rPr>
          <w:rFonts w:ascii="Arial" w:hAnsi="Arial" w:cs="Arial"/>
          <w:b w:val="0"/>
          <w:sz w:val="24"/>
          <w:szCs w:val="24"/>
        </w:rPr>
        <w:t xml:space="preserve">present reports and </w:t>
      </w:r>
      <w:r w:rsidR="000242A7">
        <w:rPr>
          <w:rFonts w:ascii="Arial" w:hAnsi="Arial" w:cs="Arial"/>
          <w:b w:val="0"/>
          <w:sz w:val="24"/>
          <w:szCs w:val="24"/>
        </w:rPr>
        <w:t>answer questions on cyber security</w:t>
      </w:r>
      <w:r w:rsidR="002317F5">
        <w:rPr>
          <w:rFonts w:ascii="Arial" w:hAnsi="Arial" w:cs="Arial"/>
          <w:b w:val="0"/>
          <w:sz w:val="24"/>
          <w:szCs w:val="24"/>
        </w:rPr>
        <w:t xml:space="preserve">. JR </w:t>
      </w:r>
      <w:r w:rsidR="000242A7">
        <w:rPr>
          <w:rFonts w:ascii="Arial" w:hAnsi="Arial" w:cs="Arial"/>
          <w:b w:val="0"/>
          <w:sz w:val="24"/>
          <w:szCs w:val="24"/>
        </w:rPr>
        <w:t>also</w:t>
      </w:r>
      <w:r w:rsidR="002317F5">
        <w:rPr>
          <w:rFonts w:ascii="Arial" w:hAnsi="Arial" w:cs="Arial"/>
          <w:b w:val="0"/>
          <w:sz w:val="24"/>
          <w:szCs w:val="24"/>
        </w:rPr>
        <w:t xml:space="preserve"> welcomed</w:t>
      </w:r>
      <w:r w:rsidR="000242A7">
        <w:rPr>
          <w:rFonts w:ascii="Arial" w:hAnsi="Arial" w:cs="Arial"/>
          <w:b w:val="0"/>
          <w:sz w:val="24"/>
          <w:szCs w:val="24"/>
        </w:rPr>
        <w:t xml:space="preserve"> </w:t>
      </w:r>
      <w:r w:rsidR="00EB6008">
        <w:rPr>
          <w:rFonts w:ascii="Arial" w:hAnsi="Arial" w:cs="Arial"/>
          <w:b w:val="0"/>
          <w:sz w:val="24"/>
          <w:szCs w:val="24"/>
        </w:rPr>
        <w:t xml:space="preserve">Maire Whitehead who was attending to ensure </w:t>
      </w:r>
      <w:r w:rsidR="000242A7">
        <w:rPr>
          <w:rFonts w:ascii="Arial" w:hAnsi="Arial" w:cs="Arial"/>
          <w:b w:val="0"/>
          <w:sz w:val="24"/>
          <w:szCs w:val="24"/>
        </w:rPr>
        <w:t>th</w:t>
      </w:r>
      <w:r w:rsidR="002317F5">
        <w:rPr>
          <w:rFonts w:ascii="Arial" w:hAnsi="Arial" w:cs="Arial"/>
          <w:b w:val="0"/>
          <w:sz w:val="24"/>
          <w:szCs w:val="24"/>
        </w:rPr>
        <w:t>e</w:t>
      </w:r>
      <w:r w:rsidR="000242A7">
        <w:rPr>
          <w:rFonts w:ascii="Arial" w:hAnsi="Arial" w:cs="Arial"/>
          <w:b w:val="0"/>
          <w:sz w:val="24"/>
          <w:szCs w:val="24"/>
        </w:rPr>
        <w:t xml:space="preserve"> committee w</w:t>
      </w:r>
      <w:r w:rsidR="00AF1FE5">
        <w:rPr>
          <w:rFonts w:ascii="Arial" w:hAnsi="Arial" w:cs="Arial"/>
          <w:b w:val="0"/>
          <w:sz w:val="24"/>
          <w:szCs w:val="24"/>
        </w:rPr>
        <w:t>as</w:t>
      </w:r>
      <w:r w:rsidR="000242A7">
        <w:rPr>
          <w:rFonts w:ascii="Arial" w:hAnsi="Arial" w:cs="Arial"/>
          <w:b w:val="0"/>
          <w:sz w:val="24"/>
          <w:szCs w:val="24"/>
        </w:rPr>
        <w:t xml:space="preserve"> </w:t>
      </w:r>
      <w:proofErr w:type="spellStart"/>
      <w:r w:rsidR="00EB6008">
        <w:rPr>
          <w:rFonts w:ascii="Arial" w:hAnsi="Arial" w:cs="Arial"/>
          <w:b w:val="0"/>
          <w:sz w:val="24"/>
          <w:szCs w:val="24"/>
        </w:rPr>
        <w:t>quorate</w:t>
      </w:r>
      <w:proofErr w:type="spellEnd"/>
      <w:r w:rsidR="00EB6008">
        <w:rPr>
          <w:rFonts w:ascii="Arial" w:hAnsi="Arial" w:cs="Arial"/>
          <w:b w:val="0"/>
          <w:sz w:val="24"/>
          <w:szCs w:val="24"/>
        </w:rPr>
        <w:t>.</w:t>
      </w:r>
      <w:r w:rsidR="00886EF4" w:rsidRPr="0050246E">
        <w:rPr>
          <w:rFonts w:ascii="Arial" w:hAnsi="Arial" w:cs="Arial"/>
          <w:b w:val="0"/>
          <w:sz w:val="24"/>
          <w:szCs w:val="24"/>
        </w:rPr>
        <w:br/>
      </w:r>
    </w:p>
    <w:p w:rsidR="00726A73" w:rsidRPr="00EC0146" w:rsidRDefault="00726A73" w:rsidP="00E61140">
      <w:pPr>
        <w:numPr>
          <w:ilvl w:val="0"/>
          <w:numId w:val="1"/>
        </w:numPr>
        <w:tabs>
          <w:tab w:val="clear" w:pos="720"/>
          <w:tab w:val="num" w:pos="0"/>
        </w:tabs>
        <w:ind w:hanging="720"/>
        <w:rPr>
          <w:b/>
          <w:bCs/>
        </w:rPr>
      </w:pPr>
      <w:r w:rsidRPr="00EC0146">
        <w:rPr>
          <w:b/>
          <w:bCs/>
        </w:rPr>
        <w:t>Apologies</w:t>
      </w:r>
      <w:r>
        <w:rPr>
          <w:b/>
          <w:bCs/>
        </w:rPr>
        <w:br/>
      </w:r>
      <w:r w:rsidR="00C362EF" w:rsidRPr="00FC490E">
        <w:t>Phil Cox (PC)</w:t>
      </w:r>
      <w:r w:rsidR="00C362EF" w:rsidRPr="00FC490E">
        <w:tab/>
      </w:r>
      <w:r w:rsidR="00C362EF" w:rsidRPr="00FC490E">
        <w:tab/>
      </w:r>
      <w:r w:rsidR="00C362EF">
        <w:tab/>
      </w:r>
      <w:r w:rsidR="00C362EF" w:rsidRPr="00FC490E">
        <w:t>Chair of Audit and Risk Committee</w:t>
      </w:r>
      <w:r w:rsidR="00C362EF" w:rsidRPr="00FC490E">
        <w:br/>
      </w:r>
      <w:r w:rsidR="0050246E" w:rsidRPr="00E00C4C">
        <w:t>Chris Brown (CB)</w:t>
      </w:r>
      <w:r w:rsidR="0050246E" w:rsidRPr="00E00C4C">
        <w:tab/>
      </w:r>
      <w:r w:rsidR="00DF6CF6">
        <w:tab/>
      </w:r>
      <w:r w:rsidR="00DF6CF6">
        <w:tab/>
      </w:r>
      <w:r w:rsidR="0050246E" w:rsidRPr="00E00C4C">
        <w:t>Partner, Scott-Moncrieff</w:t>
      </w:r>
      <w:r w:rsidR="0050246E">
        <w:br/>
      </w:r>
    </w:p>
    <w:p w:rsidR="00726A73" w:rsidRDefault="00726A73" w:rsidP="00E61140">
      <w:pPr>
        <w:numPr>
          <w:ilvl w:val="0"/>
          <w:numId w:val="1"/>
        </w:numPr>
        <w:tabs>
          <w:tab w:val="clear" w:pos="720"/>
          <w:tab w:val="num" w:pos="0"/>
        </w:tabs>
        <w:ind w:hanging="720"/>
        <w:rPr>
          <w:b/>
          <w:bCs/>
        </w:rPr>
      </w:pPr>
      <w:r w:rsidRPr="00FA26C2">
        <w:rPr>
          <w:b/>
          <w:bCs/>
        </w:rPr>
        <w:t>Declaration of Interests</w:t>
      </w:r>
      <w:r w:rsidRPr="00E00C4C">
        <w:rPr>
          <w:b/>
          <w:bCs/>
        </w:rPr>
        <w:t xml:space="preserve"> </w:t>
      </w:r>
      <w:r>
        <w:rPr>
          <w:b/>
          <w:bCs/>
        </w:rPr>
        <w:br/>
      </w:r>
      <w:r w:rsidR="001E3354">
        <w:rPr>
          <w:bCs/>
        </w:rPr>
        <w:t>JR</w:t>
      </w:r>
      <w:r>
        <w:rPr>
          <w:bCs/>
        </w:rPr>
        <w:t xml:space="preserve"> invited members to declare any conflict of interests</w:t>
      </w:r>
      <w:r w:rsidR="000242A7">
        <w:rPr>
          <w:bCs/>
        </w:rPr>
        <w:t xml:space="preserve"> and </w:t>
      </w:r>
      <w:r w:rsidR="001E3354">
        <w:rPr>
          <w:bCs/>
        </w:rPr>
        <w:t>there were none.</w:t>
      </w:r>
      <w:r w:rsidR="0050246E">
        <w:rPr>
          <w:bCs/>
        </w:rPr>
        <w:br/>
      </w:r>
    </w:p>
    <w:p w:rsidR="00726A73" w:rsidRPr="00E00C4C" w:rsidRDefault="00726A73" w:rsidP="00E61140">
      <w:pPr>
        <w:numPr>
          <w:ilvl w:val="0"/>
          <w:numId w:val="1"/>
        </w:numPr>
        <w:tabs>
          <w:tab w:val="clear" w:pos="720"/>
          <w:tab w:val="num" w:pos="0"/>
        </w:tabs>
        <w:ind w:hanging="720"/>
        <w:rPr>
          <w:b/>
          <w:bCs/>
        </w:rPr>
      </w:pPr>
      <w:r w:rsidRPr="00E00C4C">
        <w:rPr>
          <w:b/>
          <w:bCs/>
        </w:rPr>
        <w:t xml:space="preserve">Minutes of the last Audit </w:t>
      </w:r>
      <w:r>
        <w:rPr>
          <w:b/>
          <w:bCs/>
        </w:rPr>
        <w:t xml:space="preserve">and Risk </w:t>
      </w:r>
      <w:r w:rsidRPr="00E00C4C">
        <w:rPr>
          <w:b/>
          <w:bCs/>
        </w:rPr>
        <w:t xml:space="preserve">Committee Meeting </w:t>
      </w:r>
    </w:p>
    <w:p w:rsidR="00E904D2" w:rsidRDefault="00E904D2" w:rsidP="00746C75">
      <w:pPr>
        <w:pStyle w:val="Title"/>
        <w:ind w:left="720"/>
        <w:jc w:val="left"/>
        <w:rPr>
          <w:rFonts w:ascii="Arial" w:hAnsi="Arial" w:cs="Arial"/>
          <w:b w:val="0"/>
          <w:sz w:val="24"/>
          <w:szCs w:val="24"/>
        </w:rPr>
      </w:pPr>
      <w:r>
        <w:rPr>
          <w:rFonts w:ascii="Arial" w:hAnsi="Arial" w:cs="Arial"/>
          <w:b w:val="0"/>
          <w:sz w:val="24"/>
          <w:szCs w:val="24"/>
        </w:rPr>
        <w:t xml:space="preserve">Minutes from the meeting held on </w:t>
      </w:r>
      <w:r w:rsidR="00EC25E3">
        <w:rPr>
          <w:rFonts w:ascii="Arial" w:hAnsi="Arial" w:cs="Arial"/>
          <w:b w:val="0"/>
          <w:sz w:val="24"/>
          <w:szCs w:val="24"/>
        </w:rPr>
        <w:t xml:space="preserve">18 </w:t>
      </w:r>
      <w:r w:rsidR="001E3354">
        <w:rPr>
          <w:rFonts w:ascii="Arial" w:hAnsi="Arial" w:cs="Arial"/>
          <w:b w:val="0"/>
          <w:sz w:val="24"/>
          <w:szCs w:val="24"/>
        </w:rPr>
        <w:t>April 2017</w:t>
      </w:r>
      <w:r>
        <w:rPr>
          <w:rFonts w:ascii="Arial" w:hAnsi="Arial" w:cs="Arial"/>
          <w:b w:val="0"/>
          <w:sz w:val="24"/>
          <w:szCs w:val="24"/>
        </w:rPr>
        <w:t xml:space="preserve"> were read for accuracy and approved</w:t>
      </w:r>
      <w:r w:rsidR="006D17DE" w:rsidRPr="001A5203">
        <w:rPr>
          <w:rFonts w:ascii="Arial" w:hAnsi="Arial" w:cs="Arial"/>
          <w:b w:val="0"/>
          <w:sz w:val="24"/>
          <w:szCs w:val="24"/>
        </w:rPr>
        <w:t>.</w:t>
      </w:r>
      <w:r w:rsidR="006D17DE">
        <w:rPr>
          <w:rFonts w:ascii="Arial" w:hAnsi="Arial" w:cs="Arial"/>
          <w:b w:val="0"/>
          <w:sz w:val="24"/>
          <w:szCs w:val="24"/>
        </w:rPr>
        <w:br/>
      </w:r>
    </w:p>
    <w:p w:rsidR="00726A73" w:rsidRPr="00274DC1" w:rsidRDefault="004C0CE2" w:rsidP="00E61140">
      <w:pPr>
        <w:numPr>
          <w:ilvl w:val="0"/>
          <w:numId w:val="1"/>
        </w:numPr>
        <w:tabs>
          <w:tab w:val="clear" w:pos="720"/>
          <w:tab w:val="num" w:pos="0"/>
        </w:tabs>
        <w:ind w:left="709" w:hanging="720"/>
        <w:rPr>
          <w:bCs/>
        </w:rPr>
      </w:pPr>
      <w:r w:rsidRPr="00274DC1">
        <w:rPr>
          <w:b/>
        </w:rPr>
        <w:t>Matters Arising</w:t>
      </w:r>
      <w:r>
        <w:br/>
        <w:t>Progress on actions from the previous meeting was provided and is detailed in the action log.</w:t>
      </w:r>
      <w:r w:rsidRPr="009817EF">
        <w:rPr>
          <w:b/>
          <w:bCs/>
        </w:rPr>
        <w:t xml:space="preserve"> </w:t>
      </w:r>
      <w:r w:rsidR="00746C75">
        <w:rPr>
          <w:b/>
          <w:bCs/>
        </w:rPr>
        <w:br/>
      </w:r>
    </w:p>
    <w:p w:rsidR="00726A73" w:rsidRPr="003950A8" w:rsidRDefault="00726A73" w:rsidP="00E61140">
      <w:pPr>
        <w:numPr>
          <w:ilvl w:val="0"/>
          <w:numId w:val="1"/>
        </w:numPr>
        <w:tabs>
          <w:tab w:val="clear" w:pos="720"/>
          <w:tab w:val="num" w:pos="0"/>
        </w:tabs>
        <w:ind w:hanging="720"/>
        <w:rPr>
          <w:b/>
          <w:bCs/>
        </w:rPr>
      </w:pPr>
      <w:r w:rsidRPr="003950A8">
        <w:rPr>
          <w:b/>
        </w:rPr>
        <w:lastRenderedPageBreak/>
        <w:t>Safe</w:t>
      </w:r>
    </w:p>
    <w:p w:rsidR="00726A73" w:rsidRPr="003950A8" w:rsidRDefault="00726A73" w:rsidP="003B6B79">
      <w:pPr>
        <w:rPr>
          <w:b/>
          <w:bCs/>
        </w:rPr>
      </w:pPr>
    </w:p>
    <w:p w:rsidR="001E3354" w:rsidRDefault="00726A73" w:rsidP="00A254FB">
      <w:pPr>
        <w:pStyle w:val="ListParagraph"/>
        <w:tabs>
          <w:tab w:val="left" w:pos="5760"/>
          <w:tab w:val="left" w:pos="7740"/>
        </w:tabs>
        <w:ind w:hanging="720"/>
        <w:rPr>
          <w:lang w:val="en-US"/>
        </w:rPr>
      </w:pPr>
      <w:r w:rsidRPr="00B57AFD">
        <w:rPr>
          <w:b/>
        </w:rPr>
        <w:t>6.1</w:t>
      </w:r>
      <w:r w:rsidR="001E3354">
        <w:rPr>
          <w:b/>
        </w:rPr>
        <w:t xml:space="preserve">  </w:t>
      </w:r>
      <w:r w:rsidR="00A254FB">
        <w:rPr>
          <w:b/>
        </w:rPr>
        <w:tab/>
      </w:r>
      <w:r w:rsidR="001E3354" w:rsidRPr="001E3354">
        <w:rPr>
          <w:b/>
          <w:lang w:val="en-US"/>
        </w:rPr>
        <w:t>Internal Audit – Annual Report</w:t>
      </w:r>
      <w:r w:rsidR="001E3354" w:rsidRPr="00B919CA">
        <w:rPr>
          <w:lang w:val="en-US"/>
        </w:rPr>
        <w:t xml:space="preserve"> </w:t>
      </w:r>
      <w:r w:rsidR="00E403F5" w:rsidRPr="00E403F5">
        <w:rPr>
          <w:b/>
          <w:lang w:val="en-US"/>
        </w:rPr>
        <w:t>2016/17</w:t>
      </w:r>
      <w:r w:rsidR="00AA4A54">
        <w:rPr>
          <w:lang w:val="en-US"/>
        </w:rPr>
        <w:br/>
        <w:t xml:space="preserve">MK presented the annual report advising that the annual opinion is based on work </w:t>
      </w:r>
      <w:r w:rsidR="00E403F5">
        <w:rPr>
          <w:lang w:val="en-US"/>
        </w:rPr>
        <w:t xml:space="preserve">carried out for year ended 31 March 2017 </w:t>
      </w:r>
      <w:r w:rsidR="00AA4A54">
        <w:rPr>
          <w:lang w:val="en-US"/>
        </w:rPr>
        <w:t>and proceeded to provide highlights from the report.</w:t>
      </w:r>
      <w:r w:rsidR="00E403F5">
        <w:rPr>
          <w:lang w:val="en-US"/>
        </w:rPr>
        <w:br/>
      </w:r>
    </w:p>
    <w:p w:rsidR="00AA4A54" w:rsidRPr="00AA4A54" w:rsidRDefault="00181E08" w:rsidP="00AA4A54">
      <w:pPr>
        <w:pStyle w:val="ListParagraph"/>
        <w:numPr>
          <w:ilvl w:val="0"/>
          <w:numId w:val="14"/>
        </w:numPr>
        <w:tabs>
          <w:tab w:val="left" w:pos="5760"/>
          <w:tab w:val="left" w:pos="7740"/>
        </w:tabs>
        <w:rPr>
          <w:lang w:val="en-US"/>
        </w:rPr>
      </w:pPr>
      <w:r>
        <w:t xml:space="preserve">Audit </w:t>
      </w:r>
      <w:r w:rsidR="00AA4A54" w:rsidRPr="00AA4A54">
        <w:t>input days</w:t>
      </w:r>
      <w:r w:rsidR="00AA4A54">
        <w:t xml:space="preserve"> </w:t>
      </w:r>
      <w:r>
        <w:t xml:space="preserve">were </w:t>
      </w:r>
      <w:r w:rsidR="00AA4A54">
        <w:t>slightly higher</w:t>
      </w:r>
      <w:r>
        <w:t xml:space="preserve"> than planned due to </w:t>
      </w:r>
      <w:r w:rsidR="00AF1FE5">
        <w:t xml:space="preserve">the </w:t>
      </w:r>
      <w:r>
        <w:t>Health and Safety review</w:t>
      </w:r>
      <w:r w:rsidR="001D131E">
        <w:t xml:space="preserve"> carry forward from the previous year</w:t>
      </w:r>
      <w:r>
        <w:t>.</w:t>
      </w:r>
    </w:p>
    <w:p w:rsidR="00AA4A54" w:rsidRPr="00AA4A54" w:rsidRDefault="00181E08" w:rsidP="00AA4A54">
      <w:pPr>
        <w:pStyle w:val="ListParagraph"/>
        <w:numPr>
          <w:ilvl w:val="0"/>
          <w:numId w:val="14"/>
        </w:numPr>
        <w:tabs>
          <w:tab w:val="left" w:pos="5760"/>
          <w:tab w:val="left" w:pos="7740"/>
        </w:tabs>
        <w:rPr>
          <w:lang w:val="en-US"/>
        </w:rPr>
      </w:pPr>
      <w:r>
        <w:t>O</w:t>
      </w:r>
      <w:r w:rsidR="00AA4A54">
        <w:t xml:space="preserve">verall </w:t>
      </w:r>
      <w:r w:rsidR="002317F5">
        <w:t xml:space="preserve">audit </w:t>
      </w:r>
      <w:r w:rsidR="00AA4A54">
        <w:t xml:space="preserve">opinion </w:t>
      </w:r>
      <w:r w:rsidR="002317F5">
        <w:t xml:space="preserve">is </w:t>
      </w:r>
      <w:r>
        <w:t>‘</w:t>
      </w:r>
      <w:r w:rsidR="00AA4A54">
        <w:t>generally sati</w:t>
      </w:r>
      <w:r w:rsidR="002317F5">
        <w:t>sfactory with some improvements</w:t>
      </w:r>
      <w:r>
        <w:t xml:space="preserve"> required’</w:t>
      </w:r>
      <w:r w:rsidR="002317F5">
        <w:t xml:space="preserve"> MK explained that this is the </w:t>
      </w:r>
      <w:r w:rsidR="00AA4A54">
        <w:t xml:space="preserve">second </w:t>
      </w:r>
      <w:r>
        <w:t xml:space="preserve">highest </w:t>
      </w:r>
      <w:r w:rsidR="00AA4A54">
        <w:t>category</w:t>
      </w:r>
      <w:r>
        <w:t xml:space="preserve"> of opinion type as shown in app</w:t>
      </w:r>
      <w:r w:rsidR="00AA4A54">
        <w:t>endix 2</w:t>
      </w:r>
      <w:r w:rsidR="002317F5">
        <w:t xml:space="preserve">. </w:t>
      </w:r>
    </w:p>
    <w:p w:rsidR="002535D0" w:rsidRPr="002535D0" w:rsidRDefault="00AA4A54" w:rsidP="00AA4A54">
      <w:pPr>
        <w:pStyle w:val="ListParagraph"/>
        <w:numPr>
          <w:ilvl w:val="0"/>
          <w:numId w:val="14"/>
        </w:numPr>
        <w:tabs>
          <w:tab w:val="left" w:pos="5760"/>
          <w:tab w:val="left" w:pos="7740"/>
        </w:tabs>
        <w:rPr>
          <w:lang w:val="en-US"/>
        </w:rPr>
      </w:pPr>
      <w:r>
        <w:t>10</w:t>
      </w:r>
      <w:r w:rsidR="002535D0">
        <w:t xml:space="preserve"> internal audit</w:t>
      </w:r>
      <w:r>
        <w:t xml:space="preserve"> re</w:t>
      </w:r>
      <w:r w:rsidR="00B47BE9">
        <w:t>views were completed within the year.</w:t>
      </w:r>
    </w:p>
    <w:p w:rsidR="00AA4A54" w:rsidRPr="002535D0" w:rsidRDefault="00AA4A54" w:rsidP="00AA4A54">
      <w:pPr>
        <w:pStyle w:val="ListParagraph"/>
        <w:numPr>
          <w:ilvl w:val="0"/>
          <w:numId w:val="14"/>
        </w:numPr>
        <w:tabs>
          <w:tab w:val="left" w:pos="5760"/>
          <w:tab w:val="left" w:pos="7740"/>
        </w:tabs>
        <w:rPr>
          <w:lang w:val="en-US"/>
        </w:rPr>
      </w:pPr>
      <w:r>
        <w:t xml:space="preserve">Summary of findings </w:t>
      </w:r>
      <w:r w:rsidR="002535D0">
        <w:t>of reviews were previously presented to the committee</w:t>
      </w:r>
      <w:r w:rsidR="002B34E9">
        <w:t xml:space="preserve"> which set</w:t>
      </w:r>
      <w:r>
        <w:t xml:space="preserve"> out type of work and recommendations</w:t>
      </w:r>
      <w:r w:rsidR="002535D0">
        <w:t xml:space="preserve"> from all audit reports.</w:t>
      </w:r>
    </w:p>
    <w:p w:rsidR="00AA4A54" w:rsidRPr="00AA4A54" w:rsidRDefault="002535D0" w:rsidP="00AA4A54">
      <w:pPr>
        <w:pStyle w:val="ListParagraph"/>
        <w:numPr>
          <w:ilvl w:val="0"/>
          <w:numId w:val="14"/>
        </w:numPr>
        <w:tabs>
          <w:tab w:val="left" w:pos="5760"/>
          <w:tab w:val="left" w:pos="7740"/>
        </w:tabs>
        <w:rPr>
          <w:lang w:val="en-US"/>
        </w:rPr>
      </w:pPr>
      <w:r>
        <w:t xml:space="preserve">Follow up work was undertaken </w:t>
      </w:r>
      <w:r w:rsidR="00B47BE9">
        <w:t>during the year on previously agreed actions</w:t>
      </w:r>
      <w:r w:rsidR="00AF1FE5">
        <w:t xml:space="preserve"> </w:t>
      </w:r>
      <w:r w:rsidR="007D4187">
        <w:t>and recommendations</w:t>
      </w:r>
      <w:r>
        <w:t xml:space="preserve"> to ascertain whether action</w:t>
      </w:r>
      <w:r w:rsidR="00AF1FE5">
        <w:t>s</w:t>
      </w:r>
      <w:r w:rsidR="00B47BE9">
        <w:t xml:space="preserve"> had been addressed </w:t>
      </w:r>
      <w:r w:rsidR="00B103FF">
        <w:t xml:space="preserve">and </w:t>
      </w:r>
      <w:r w:rsidR="002B34E9">
        <w:t xml:space="preserve">audit </w:t>
      </w:r>
      <w:r w:rsidR="00B103FF">
        <w:t xml:space="preserve">found </w:t>
      </w:r>
      <w:r w:rsidR="00AF1FE5">
        <w:t xml:space="preserve">that whilst </w:t>
      </w:r>
      <w:r w:rsidR="00772B11">
        <w:t>some had been progressed others</w:t>
      </w:r>
      <w:r w:rsidR="00B47BE9">
        <w:t xml:space="preserve"> </w:t>
      </w:r>
      <w:r w:rsidR="00AF1FE5">
        <w:t>were</w:t>
      </w:r>
      <w:r w:rsidR="00B47BE9">
        <w:t xml:space="preserve"> ongoing</w:t>
      </w:r>
      <w:r w:rsidR="00B103FF">
        <w:t xml:space="preserve"> and outstanding with explanations provided</w:t>
      </w:r>
      <w:r w:rsidR="00B47BE9">
        <w:t>.</w:t>
      </w:r>
    </w:p>
    <w:p w:rsidR="00AA4A54" w:rsidRPr="00AA4A54" w:rsidRDefault="00AA4A54" w:rsidP="00AA4A54">
      <w:pPr>
        <w:pStyle w:val="ListParagraph"/>
        <w:numPr>
          <w:ilvl w:val="0"/>
          <w:numId w:val="14"/>
        </w:numPr>
        <w:tabs>
          <w:tab w:val="left" w:pos="5760"/>
          <w:tab w:val="left" w:pos="7740"/>
        </w:tabs>
        <w:rPr>
          <w:lang w:val="en-US"/>
        </w:rPr>
      </w:pPr>
      <w:r>
        <w:t xml:space="preserve">Trend analysis </w:t>
      </w:r>
      <w:r w:rsidR="002535D0">
        <w:t xml:space="preserve">- </w:t>
      </w:r>
      <w:r>
        <w:t xml:space="preserve">not huge amount of emphasis </w:t>
      </w:r>
      <w:r w:rsidR="002535D0">
        <w:t xml:space="preserve">is placed on this </w:t>
      </w:r>
      <w:r w:rsidR="00B103FF">
        <w:t xml:space="preserve">as </w:t>
      </w:r>
      <w:r w:rsidR="002535D0">
        <w:t>it is</w:t>
      </w:r>
      <w:r w:rsidR="002317F5">
        <w:t xml:space="preserve"> a </w:t>
      </w:r>
      <w:r>
        <w:t>general indication</w:t>
      </w:r>
      <w:r w:rsidR="002535D0">
        <w:t>.</w:t>
      </w:r>
    </w:p>
    <w:p w:rsidR="00D95751" w:rsidRPr="00D95751" w:rsidRDefault="00B47BE9" w:rsidP="00D95751">
      <w:pPr>
        <w:pStyle w:val="ListParagraph"/>
        <w:numPr>
          <w:ilvl w:val="0"/>
          <w:numId w:val="14"/>
        </w:numPr>
        <w:tabs>
          <w:tab w:val="left" w:pos="5760"/>
          <w:tab w:val="left" w:pos="7740"/>
        </w:tabs>
        <w:rPr>
          <w:lang w:val="en-US"/>
        </w:rPr>
      </w:pPr>
      <w:r>
        <w:t>C</w:t>
      </w:r>
      <w:r w:rsidR="00AA4A54">
        <w:t xml:space="preserve">yber </w:t>
      </w:r>
      <w:r>
        <w:t>Security maturity assessment and workshop was delivered</w:t>
      </w:r>
      <w:r w:rsidR="00B103FF">
        <w:t xml:space="preserve"> during the year</w:t>
      </w:r>
      <w:r w:rsidR="00AA4A54">
        <w:t>.</w:t>
      </w:r>
    </w:p>
    <w:p w:rsidR="001E3354" w:rsidRPr="00D95751" w:rsidRDefault="00AA4A54" w:rsidP="00D95751">
      <w:pPr>
        <w:tabs>
          <w:tab w:val="left" w:pos="5760"/>
          <w:tab w:val="left" w:pos="7740"/>
        </w:tabs>
        <w:ind w:left="654"/>
        <w:rPr>
          <w:lang w:val="en-US"/>
        </w:rPr>
      </w:pPr>
      <w:r>
        <w:br/>
        <w:t>KH asked</w:t>
      </w:r>
      <w:r w:rsidR="002535D0">
        <w:t xml:space="preserve"> MK if she is</w:t>
      </w:r>
      <w:r w:rsidR="002317F5">
        <w:t xml:space="preserve"> </w:t>
      </w:r>
      <w:r>
        <w:t>satisfied with the reasons given</w:t>
      </w:r>
      <w:r w:rsidR="002317F5">
        <w:t xml:space="preserve"> for actions not complete which are ongoing. </w:t>
      </w:r>
      <w:r>
        <w:t xml:space="preserve">MK responded that </w:t>
      </w:r>
      <w:r w:rsidR="002317F5">
        <w:t xml:space="preserve">in some instances </w:t>
      </w:r>
      <w:r>
        <w:t xml:space="preserve">the target date </w:t>
      </w:r>
      <w:r w:rsidR="00EF7BBD">
        <w:t>is</w:t>
      </w:r>
      <w:r>
        <w:t xml:space="preserve"> unrealistic </w:t>
      </w:r>
      <w:r w:rsidR="00D95751">
        <w:t>and</w:t>
      </w:r>
      <w:r w:rsidR="002535D0">
        <w:t xml:space="preserve"> audit</w:t>
      </w:r>
      <w:r w:rsidR="00EF7BBD">
        <w:t xml:space="preserve"> need to ascertain with </w:t>
      </w:r>
      <w:r w:rsidR="00D95751">
        <w:t xml:space="preserve">management if </w:t>
      </w:r>
      <w:r w:rsidR="00EF7BBD">
        <w:t>it is achievable for actions to be completed by</w:t>
      </w:r>
      <w:r w:rsidR="002535D0">
        <w:t xml:space="preserve"> the</w:t>
      </w:r>
      <w:r w:rsidR="00EF7BBD">
        <w:t xml:space="preserve"> target date. JC added that we may have to consider </w:t>
      </w:r>
      <w:r w:rsidR="00D95751">
        <w:t xml:space="preserve">what </w:t>
      </w:r>
      <w:r w:rsidR="00EF7BBD">
        <w:t xml:space="preserve">external factors we </w:t>
      </w:r>
      <w:r w:rsidR="00D95751">
        <w:t>are reliant on</w:t>
      </w:r>
      <w:r w:rsidR="00EF7BBD" w:rsidRPr="00EF7BBD">
        <w:t xml:space="preserve"> </w:t>
      </w:r>
      <w:r w:rsidR="00EF7BBD">
        <w:t xml:space="preserve">when </w:t>
      </w:r>
      <w:r w:rsidR="001D131E">
        <w:t xml:space="preserve">agreeing </w:t>
      </w:r>
      <w:r w:rsidR="00EF7BBD">
        <w:t>management responses and this is worth noting</w:t>
      </w:r>
      <w:r w:rsidR="001D131E">
        <w:t xml:space="preserve"> as an example implementation of a national system</w:t>
      </w:r>
      <w:r w:rsidR="00EF7BBD">
        <w:t>.</w:t>
      </w:r>
      <w:r w:rsidR="00D95751">
        <w:t xml:space="preserve"> JC </w:t>
      </w:r>
      <w:r w:rsidR="00EF7BBD">
        <w:t xml:space="preserve">suggested that </w:t>
      </w:r>
      <w:r w:rsidR="00D95751">
        <w:t xml:space="preserve">rather than wait 12 months </w:t>
      </w:r>
      <w:r w:rsidR="00EF7BBD">
        <w:t>for an u</w:t>
      </w:r>
      <w:r w:rsidR="002535D0">
        <w:t xml:space="preserve">pdate on progress we should </w:t>
      </w:r>
      <w:r w:rsidR="00EF7BBD">
        <w:t xml:space="preserve">present </w:t>
      </w:r>
      <w:r w:rsidR="00D95751">
        <w:t xml:space="preserve">an interim report </w:t>
      </w:r>
      <w:r w:rsidR="001D131E">
        <w:t>to the Committee at the 6 month period</w:t>
      </w:r>
      <w:r w:rsidR="000C0972">
        <w:t>.</w:t>
      </w:r>
      <w:r w:rsidR="001D131E">
        <w:t xml:space="preserve"> The finance team will complete this. </w:t>
      </w:r>
      <w:r w:rsidR="000C0972">
        <w:br/>
      </w:r>
      <w:r w:rsidR="002535D0" w:rsidRPr="002535D0">
        <w:rPr>
          <w:b/>
        </w:rPr>
        <w:t>Action</w:t>
      </w:r>
      <w:r w:rsidR="00AF1FE5">
        <w:rPr>
          <w:b/>
        </w:rPr>
        <w:t>:</w:t>
      </w:r>
      <w:r w:rsidR="002535D0" w:rsidRPr="002535D0">
        <w:rPr>
          <w:b/>
        </w:rPr>
        <w:t xml:space="preserve"> JC</w:t>
      </w:r>
      <w:r w:rsidR="00772B11">
        <w:rPr>
          <w:b/>
        </w:rPr>
        <w:t xml:space="preserve"> to add interim progress report on ongoing actions to the audit </w:t>
      </w:r>
      <w:proofErr w:type="spellStart"/>
      <w:r w:rsidR="00772B11">
        <w:rPr>
          <w:b/>
        </w:rPr>
        <w:t>workplan</w:t>
      </w:r>
      <w:proofErr w:type="spellEnd"/>
      <w:r w:rsidR="001D131E">
        <w:rPr>
          <w:b/>
        </w:rPr>
        <w:t xml:space="preserve"> for 2017/18</w:t>
      </w:r>
      <w:r w:rsidR="00772B11">
        <w:rPr>
          <w:b/>
        </w:rPr>
        <w:t>.</w:t>
      </w:r>
      <w:r w:rsidR="00EF7BBD" w:rsidRPr="002535D0">
        <w:rPr>
          <w:b/>
        </w:rPr>
        <w:br/>
      </w:r>
      <w:r w:rsidR="00D95751" w:rsidRPr="002535D0">
        <w:rPr>
          <w:b/>
        </w:rPr>
        <w:br/>
      </w:r>
      <w:r w:rsidR="00D95751">
        <w:t>JR thanked MK for this report which was noted by members.</w:t>
      </w:r>
      <w:r w:rsidR="00D95751">
        <w:br/>
      </w:r>
      <w:r w:rsidR="001E3354" w:rsidRPr="00D95751">
        <w:rPr>
          <w:lang w:val="en-US"/>
        </w:rPr>
        <w:tab/>
      </w:r>
      <w:r w:rsidR="001E3354" w:rsidRPr="00D95751">
        <w:rPr>
          <w:lang w:val="en-US"/>
        </w:rPr>
        <w:tab/>
      </w:r>
    </w:p>
    <w:p w:rsidR="00A254FB" w:rsidRDefault="009035B0" w:rsidP="00A254FB">
      <w:pPr>
        <w:tabs>
          <w:tab w:val="left" w:pos="142"/>
        </w:tabs>
        <w:ind w:left="709" w:hanging="709"/>
        <w:rPr>
          <w:lang w:val="en-US"/>
        </w:rPr>
      </w:pPr>
      <w:r w:rsidRPr="009035B0">
        <w:rPr>
          <w:b/>
          <w:lang w:val="en-US"/>
        </w:rPr>
        <w:t>6.2</w:t>
      </w:r>
      <w:r w:rsidR="00746C75">
        <w:rPr>
          <w:b/>
          <w:lang w:val="en-US"/>
        </w:rPr>
        <w:tab/>
      </w:r>
      <w:r w:rsidR="001E3354" w:rsidRPr="001E3354">
        <w:rPr>
          <w:b/>
          <w:lang w:val="en-US"/>
        </w:rPr>
        <w:t>Internal Audit – Cyber Report</w:t>
      </w:r>
      <w:r w:rsidR="001E3354">
        <w:rPr>
          <w:b/>
          <w:lang w:val="en-US"/>
        </w:rPr>
        <w:t xml:space="preserve"> </w:t>
      </w:r>
      <w:r w:rsidR="00D95751">
        <w:rPr>
          <w:b/>
          <w:lang w:val="en-US"/>
        </w:rPr>
        <w:br/>
      </w:r>
      <w:r w:rsidR="00D95751" w:rsidRPr="00D95751">
        <w:rPr>
          <w:lang w:val="en-US"/>
        </w:rPr>
        <w:t xml:space="preserve">HR </w:t>
      </w:r>
      <w:r w:rsidR="00EF7BBD">
        <w:rPr>
          <w:lang w:val="en-US"/>
        </w:rPr>
        <w:t xml:space="preserve">provided an </w:t>
      </w:r>
      <w:r w:rsidR="00D95751" w:rsidRPr="00D95751">
        <w:rPr>
          <w:lang w:val="en-US"/>
        </w:rPr>
        <w:t>overview of approach taken</w:t>
      </w:r>
      <w:r w:rsidR="00EF7BBD">
        <w:rPr>
          <w:lang w:val="en-US"/>
        </w:rPr>
        <w:t xml:space="preserve"> on Cyber Security </w:t>
      </w:r>
      <w:r w:rsidR="00B103FF">
        <w:rPr>
          <w:lang w:val="en-US"/>
        </w:rPr>
        <w:t xml:space="preserve">Maturity Review </w:t>
      </w:r>
      <w:r w:rsidR="00AF1FE5">
        <w:rPr>
          <w:lang w:val="en-US"/>
        </w:rPr>
        <w:t xml:space="preserve">which was undertaken </w:t>
      </w:r>
      <w:r w:rsidR="00B64EBE">
        <w:rPr>
          <w:lang w:val="en-US"/>
        </w:rPr>
        <w:t xml:space="preserve">in light of increasing </w:t>
      </w:r>
      <w:proofErr w:type="spellStart"/>
      <w:r w:rsidR="00B64EBE">
        <w:rPr>
          <w:lang w:val="en-US"/>
        </w:rPr>
        <w:t>ransomware</w:t>
      </w:r>
      <w:proofErr w:type="spellEnd"/>
      <w:r w:rsidR="00B64EBE">
        <w:rPr>
          <w:lang w:val="en-US"/>
        </w:rPr>
        <w:t xml:space="preserve"> attacks</w:t>
      </w:r>
      <w:r w:rsidR="00AF1FE5">
        <w:rPr>
          <w:lang w:val="en-US"/>
        </w:rPr>
        <w:t xml:space="preserve"> </w:t>
      </w:r>
      <w:r w:rsidR="00B64EBE">
        <w:rPr>
          <w:lang w:val="en-US"/>
        </w:rPr>
        <w:t>against the health sector</w:t>
      </w:r>
      <w:r w:rsidR="005F12AF">
        <w:rPr>
          <w:lang w:val="en-US"/>
        </w:rPr>
        <w:t>.</w:t>
      </w:r>
      <w:r w:rsidR="009F32FE">
        <w:rPr>
          <w:lang w:val="en-US"/>
        </w:rPr>
        <w:br/>
      </w:r>
      <w:r w:rsidR="00AF1FE5">
        <w:rPr>
          <w:lang w:val="en-US"/>
        </w:rPr>
        <w:br/>
        <w:t>A series of workshops were held with eHealth management using the six cyber security domains</w:t>
      </w:r>
      <w:r w:rsidR="005F12AF">
        <w:rPr>
          <w:lang w:val="en-US"/>
        </w:rPr>
        <w:t xml:space="preserve"> to understand </w:t>
      </w:r>
      <w:r w:rsidR="0044295C">
        <w:rPr>
          <w:lang w:val="en-US"/>
        </w:rPr>
        <w:t>and assess the current and desired maturity, this was undertaken on a</w:t>
      </w:r>
      <w:r w:rsidR="00F35441">
        <w:rPr>
          <w:lang w:val="en-US"/>
        </w:rPr>
        <w:t xml:space="preserve"> </w:t>
      </w:r>
      <w:r w:rsidR="00D95751" w:rsidRPr="00D95751">
        <w:rPr>
          <w:lang w:val="en-US"/>
        </w:rPr>
        <w:t xml:space="preserve">collaborative </w:t>
      </w:r>
      <w:r w:rsidR="005F12AF">
        <w:rPr>
          <w:lang w:val="en-US"/>
        </w:rPr>
        <w:t>nature/</w:t>
      </w:r>
      <w:r w:rsidR="00D95751" w:rsidRPr="00D95751">
        <w:rPr>
          <w:lang w:val="en-US"/>
        </w:rPr>
        <w:t>approach</w:t>
      </w:r>
      <w:r w:rsidR="00F35441">
        <w:rPr>
          <w:lang w:val="en-US"/>
        </w:rPr>
        <w:t xml:space="preserve"> </w:t>
      </w:r>
      <w:r w:rsidR="0044295C">
        <w:rPr>
          <w:lang w:val="en-US"/>
        </w:rPr>
        <w:t>which</w:t>
      </w:r>
      <w:r w:rsidR="00D95751">
        <w:rPr>
          <w:lang w:val="en-US"/>
        </w:rPr>
        <w:t xml:space="preserve"> drives the action plan</w:t>
      </w:r>
      <w:r w:rsidR="00B103FF">
        <w:rPr>
          <w:lang w:val="en-US"/>
        </w:rPr>
        <w:t xml:space="preserve"> </w:t>
      </w:r>
      <w:r w:rsidR="0044295C">
        <w:rPr>
          <w:lang w:val="en-US"/>
        </w:rPr>
        <w:t xml:space="preserve">that has been produced </w:t>
      </w:r>
      <w:r w:rsidR="00B103FF">
        <w:rPr>
          <w:lang w:val="en-US"/>
        </w:rPr>
        <w:t>and o</w:t>
      </w:r>
      <w:r w:rsidR="00D95751">
        <w:rPr>
          <w:lang w:val="en-US"/>
        </w:rPr>
        <w:t xml:space="preserve">verall </w:t>
      </w:r>
      <w:r w:rsidR="005F12AF">
        <w:rPr>
          <w:lang w:val="en-US"/>
        </w:rPr>
        <w:t xml:space="preserve">desired </w:t>
      </w:r>
      <w:r w:rsidR="00D95751">
        <w:rPr>
          <w:lang w:val="en-US"/>
        </w:rPr>
        <w:t>maturity</w:t>
      </w:r>
      <w:r w:rsidR="009F32FE">
        <w:rPr>
          <w:lang w:val="en-US"/>
        </w:rPr>
        <w:t>,</w:t>
      </w:r>
      <w:r w:rsidR="007D4187">
        <w:rPr>
          <w:lang w:val="en-US"/>
        </w:rPr>
        <w:t xml:space="preserve"> </w:t>
      </w:r>
      <w:r w:rsidR="004C0CE2">
        <w:rPr>
          <w:lang w:val="en-US"/>
        </w:rPr>
        <w:t>and then</w:t>
      </w:r>
      <w:r w:rsidR="0044295C">
        <w:rPr>
          <w:lang w:val="en-US"/>
        </w:rPr>
        <w:t xml:space="preserve"> </w:t>
      </w:r>
      <w:r w:rsidR="005F12AF">
        <w:rPr>
          <w:lang w:val="en-US"/>
        </w:rPr>
        <w:t xml:space="preserve">the actions will be revisited </w:t>
      </w:r>
      <w:r w:rsidR="00F35441">
        <w:rPr>
          <w:lang w:val="en-US"/>
        </w:rPr>
        <w:t>to ascertain progress</w:t>
      </w:r>
      <w:r w:rsidR="005F12AF">
        <w:rPr>
          <w:lang w:val="en-US"/>
        </w:rPr>
        <w:t xml:space="preserve"> made.</w:t>
      </w:r>
      <w:r w:rsidR="0044295C">
        <w:rPr>
          <w:lang w:val="en-US"/>
        </w:rPr>
        <w:br/>
      </w:r>
      <w:r w:rsidR="005F12AF">
        <w:rPr>
          <w:lang w:val="en-US"/>
        </w:rPr>
        <w:br/>
        <w:t xml:space="preserve">As an organization the </w:t>
      </w:r>
      <w:r w:rsidR="00D95751">
        <w:rPr>
          <w:lang w:val="en-US"/>
        </w:rPr>
        <w:t xml:space="preserve">overall comment </w:t>
      </w:r>
      <w:r w:rsidR="001D131E">
        <w:rPr>
          <w:lang w:val="en-US"/>
        </w:rPr>
        <w:t xml:space="preserve">on the </w:t>
      </w:r>
      <w:r w:rsidR="005F12AF">
        <w:rPr>
          <w:lang w:val="en-US"/>
        </w:rPr>
        <w:t xml:space="preserve">control environment is perceived to </w:t>
      </w:r>
      <w:r w:rsidR="005F12AF">
        <w:rPr>
          <w:lang w:val="en-US"/>
        </w:rPr>
        <w:lastRenderedPageBreak/>
        <w:t xml:space="preserve">be more mature than other Boards </w:t>
      </w:r>
      <w:r w:rsidR="00BC4243">
        <w:rPr>
          <w:lang w:val="en-US"/>
        </w:rPr>
        <w:t xml:space="preserve">this compares </w:t>
      </w:r>
      <w:proofErr w:type="spellStart"/>
      <w:r w:rsidR="00BC4243">
        <w:rPr>
          <w:lang w:val="en-US"/>
        </w:rPr>
        <w:t>favourably</w:t>
      </w:r>
      <w:proofErr w:type="spellEnd"/>
      <w:r w:rsidR="00BC4243">
        <w:rPr>
          <w:lang w:val="en-US"/>
        </w:rPr>
        <w:t xml:space="preserve"> </w:t>
      </w:r>
      <w:r w:rsidR="00F35441">
        <w:rPr>
          <w:lang w:val="en-US"/>
        </w:rPr>
        <w:t xml:space="preserve">as </w:t>
      </w:r>
      <w:r w:rsidR="005F12AF">
        <w:rPr>
          <w:lang w:val="en-US"/>
        </w:rPr>
        <w:t>our Board is</w:t>
      </w:r>
      <w:r w:rsidR="00BC4243">
        <w:rPr>
          <w:lang w:val="en-US"/>
        </w:rPr>
        <w:t xml:space="preserve"> based on one site </w:t>
      </w:r>
      <w:r w:rsidR="005F12AF">
        <w:rPr>
          <w:lang w:val="en-US"/>
        </w:rPr>
        <w:t xml:space="preserve">and therefore with </w:t>
      </w:r>
      <w:r w:rsidR="00BC4243">
        <w:rPr>
          <w:lang w:val="en-US"/>
        </w:rPr>
        <w:t xml:space="preserve">perimeter and infrastructure </w:t>
      </w:r>
      <w:r w:rsidR="00F35441">
        <w:rPr>
          <w:lang w:val="en-US"/>
        </w:rPr>
        <w:t xml:space="preserve">it is </w:t>
      </w:r>
      <w:r w:rsidR="00BC4243">
        <w:rPr>
          <w:lang w:val="en-US"/>
        </w:rPr>
        <w:t>easier to manage</w:t>
      </w:r>
      <w:r w:rsidR="005F12AF">
        <w:rPr>
          <w:lang w:val="en-US"/>
        </w:rPr>
        <w:t xml:space="preserve">. How we responded to the recent </w:t>
      </w:r>
      <w:proofErr w:type="spellStart"/>
      <w:r w:rsidR="005F12AF">
        <w:rPr>
          <w:lang w:val="en-US"/>
        </w:rPr>
        <w:t>ransomware</w:t>
      </w:r>
      <w:proofErr w:type="spellEnd"/>
      <w:r w:rsidR="005F12AF">
        <w:rPr>
          <w:lang w:val="en-US"/>
        </w:rPr>
        <w:t xml:space="preserve"> attack is testa</w:t>
      </w:r>
      <w:r w:rsidR="00C60F67">
        <w:rPr>
          <w:lang w:val="en-US"/>
        </w:rPr>
        <w:t>ment</w:t>
      </w:r>
      <w:r w:rsidR="00381940">
        <w:rPr>
          <w:lang w:val="en-US"/>
        </w:rPr>
        <w:t xml:space="preserve"> to</w:t>
      </w:r>
      <w:r w:rsidR="00C60F67">
        <w:rPr>
          <w:lang w:val="en-US"/>
        </w:rPr>
        <w:t xml:space="preserve"> the significant work</w:t>
      </w:r>
      <w:r w:rsidR="00BC4243">
        <w:rPr>
          <w:lang w:val="en-US"/>
        </w:rPr>
        <w:t xml:space="preserve"> </w:t>
      </w:r>
      <w:r w:rsidR="00F35441">
        <w:rPr>
          <w:lang w:val="en-US"/>
        </w:rPr>
        <w:t xml:space="preserve">undertaken </w:t>
      </w:r>
      <w:r w:rsidR="00BC4243">
        <w:rPr>
          <w:lang w:val="en-US"/>
        </w:rPr>
        <w:t xml:space="preserve">on incident management </w:t>
      </w:r>
      <w:r w:rsidR="001D131E">
        <w:rPr>
          <w:lang w:val="en-US"/>
        </w:rPr>
        <w:t xml:space="preserve">previously </w:t>
      </w:r>
      <w:r w:rsidR="00F35441">
        <w:rPr>
          <w:lang w:val="en-US"/>
        </w:rPr>
        <w:t xml:space="preserve">which came into play on the </w:t>
      </w:r>
      <w:r w:rsidR="00BC4243">
        <w:rPr>
          <w:lang w:val="en-US"/>
        </w:rPr>
        <w:t xml:space="preserve">weekend of </w:t>
      </w:r>
      <w:r w:rsidR="00B103FF">
        <w:rPr>
          <w:lang w:val="en-US"/>
        </w:rPr>
        <w:t>the</w:t>
      </w:r>
      <w:r w:rsidR="00BC4243">
        <w:rPr>
          <w:lang w:val="en-US"/>
        </w:rPr>
        <w:t xml:space="preserve"> attack</w:t>
      </w:r>
      <w:r w:rsidR="00C60F67">
        <w:rPr>
          <w:lang w:val="en-US"/>
        </w:rPr>
        <w:t>.</w:t>
      </w:r>
      <w:r w:rsidR="009F32FE">
        <w:rPr>
          <w:lang w:val="en-US"/>
        </w:rPr>
        <w:br/>
      </w:r>
      <w:r w:rsidR="00BC4243">
        <w:rPr>
          <w:lang w:val="en-US"/>
        </w:rPr>
        <w:br/>
        <w:t xml:space="preserve">This is a positive report </w:t>
      </w:r>
      <w:r w:rsidR="00F35441">
        <w:rPr>
          <w:lang w:val="en-US"/>
        </w:rPr>
        <w:t xml:space="preserve">and </w:t>
      </w:r>
      <w:r w:rsidR="00BC4243">
        <w:rPr>
          <w:lang w:val="en-US"/>
        </w:rPr>
        <w:t>recommend</w:t>
      </w:r>
      <w:r w:rsidR="00F35441">
        <w:rPr>
          <w:lang w:val="en-US"/>
        </w:rPr>
        <w:t>ations have been acknowledged</w:t>
      </w:r>
      <w:r w:rsidR="002D7288">
        <w:rPr>
          <w:lang w:val="en-US"/>
        </w:rPr>
        <w:t xml:space="preserve"> by management with an action plan being developed.</w:t>
      </w:r>
      <w:r w:rsidR="0044295C">
        <w:rPr>
          <w:lang w:val="en-US"/>
        </w:rPr>
        <w:br/>
      </w:r>
      <w:r w:rsidR="00C60F67">
        <w:rPr>
          <w:lang w:val="en-US"/>
        </w:rPr>
        <w:br/>
      </w:r>
      <w:r w:rsidR="00BC4243">
        <w:rPr>
          <w:lang w:val="en-US"/>
        </w:rPr>
        <w:t xml:space="preserve">MW </w:t>
      </w:r>
      <w:r w:rsidR="00F35441">
        <w:rPr>
          <w:lang w:val="en-US"/>
        </w:rPr>
        <w:t xml:space="preserve">commented that it was a </w:t>
      </w:r>
      <w:r w:rsidR="00BC4243">
        <w:rPr>
          <w:lang w:val="en-US"/>
        </w:rPr>
        <w:t xml:space="preserve">very readable </w:t>
      </w:r>
      <w:r w:rsidR="00F35441">
        <w:rPr>
          <w:lang w:val="en-US"/>
        </w:rPr>
        <w:t xml:space="preserve">report and asked </w:t>
      </w:r>
      <w:r w:rsidR="00BC4243">
        <w:rPr>
          <w:lang w:val="en-US"/>
        </w:rPr>
        <w:t xml:space="preserve">how </w:t>
      </w:r>
      <w:r w:rsidR="00F35441">
        <w:rPr>
          <w:lang w:val="en-US"/>
        </w:rPr>
        <w:t xml:space="preserve">maturity </w:t>
      </w:r>
      <w:r w:rsidR="002D7288">
        <w:rPr>
          <w:lang w:val="en-US"/>
        </w:rPr>
        <w:t xml:space="preserve">levels were </w:t>
      </w:r>
      <w:r w:rsidR="00F35441">
        <w:rPr>
          <w:lang w:val="en-US"/>
        </w:rPr>
        <w:t xml:space="preserve">defined. </w:t>
      </w:r>
      <w:r w:rsidR="00BC4243">
        <w:rPr>
          <w:lang w:val="en-US"/>
        </w:rPr>
        <w:t>HR replied</w:t>
      </w:r>
      <w:r w:rsidR="00F35441">
        <w:rPr>
          <w:lang w:val="en-US"/>
        </w:rPr>
        <w:t xml:space="preserve"> it</w:t>
      </w:r>
      <w:r w:rsidR="00BC4243">
        <w:rPr>
          <w:lang w:val="en-US"/>
        </w:rPr>
        <w:t xml:space="preserve"> depends on </w:t>
      </w:r>
      <w:r w:rsidR="00F35441">
        <w:rPr>
          <w:lang w:val="en-US"/>
        </w:rPr>
        <w:t xml:space="preserve">each </w:t>
      </w:r>
      <w:proofErr w:type="spellStart"/>
      <w:r w:rsidR="00F35441">
        <w:rPr>
          <w:lang w:val="en-US"/>
        </w:rPr>
        <w:t>organi</w:t>
      </w:r>
      <w:r w:rsidR="002D7288">
        <w:rPr>
          <w:lang w:val="en-US"/>
        </w:rPr>
        <w:t>s</w:t>
      </w:r>
      <w:r w:rsidR="00F35441">
        <w:rPr>
          <w:lang w:val="en-US"/>
        </w:rPr>
        <w:t>ation</w:t>
      </w:r>
      <w:proofErr w:type="spellEnd"/>
      <w:r w:rsidR="00F35441">
        <w:rPr>
          <w:lang w:val="en-US"/>
        </w:rPr>
        <w:t xml:space="preserve"> and can range from</w:t>
      </w:r>
      <w:r w:rsidR="00BC4243">
        <w:rPr>
          <w:lang w:val="en-US"/>
        </w:rPr>
        <w:t xml:space="preserve"> </w:t>
      </w:r>
      <w:r w:rsidR="001D131E">
        <w:rPr>
          <w:lang w:val="en-US"/>
        </w:rPr>
        <w:t xml:space="preserve">greater than </w:t>
      </w:r>
      <w:r w:rsidR="00BC4243">
        <w:rPr>
          <w:lang w:val="en-US"/>
        </w:rPr>
        <w:t>3</w:t>
      </w:r>
      <w:r w:rsidR="00F35441">
        <w:rPr>
          <w:lang w:val="en-US"/>
        </w:rPr>
        <w:t xml:space="preserve"> </w:t>
      </w:r>
      <w:r w:rsidR="001D131E">
        <w:rPr>
          <w:lang w:val="en-US"/>
        </w:rPr>
        <w:t xml:space="preserve">which typically for example in the banking service would be the norm  and demonstrates </w:t>
      </w:r>
      <w:r w:rsidR="002D7288">
        <w:rPr>
          <w:lang w:val="en-US"/>
        </w:rPr>
        <w:t xml:space="preserve">each </w:t>
      </w:r>
      <w:r w:rsidR="00BC4243">
        <w:rPr>
          <w:lang w:val="en-US"/>
        </w:rPr>
        <w:t xml:space="preserve">cross sector comparison </w:t>
      </w:r>
      <w:r w:rsidR="00772B11">
        <w:rPr>
          <w:lang w:val="en-US"/>
        </w:rPr>
        <w:t xml:space="preserve">looks at maturity </w:t>
      </w:r>
      <w:r w:rsidR="00BC4243">
        <w:rPr>
          <w:lang w:val="en-US"/>
        </w:rPr>
        <w:t>differently.</w:t>
      </w:r>
      <w:r w:rsidR="001D131E">
        <w:rPr>
          <w:lang w:val="en-US"/>
        </w:rPr>
        <w:t xml:space="preserve"> HR confirmed that 3 would be a reasonable level for the Health sector. </w:t>
      </w:r>
      <w:r w:rsidR="002D7288">
        <w:rPr>
          <w:lang w:val="en-US"/>
        </w:rPr>
        <w:br/>
      </w:r>
      <w:r w:rsidR="00BC4243">
        <w:rPr>
          <w:lang w:val="en-US"/>
        </w:rPr>
        <w:br/>
        <w:t xml:space="preserve">JR </w:t>
      </w:r>
      <w:r w:rsidR="00F35441">
        <w:rPr>
          <w:lang w:val="en-US"/>
        </w:rPr>
        <w:t xml:space="preserve">referred to </w:t>
      </w:r>
      <w:r w:rsidR="001D131E">
        <w:rPr>
          <w:lang w:val="en-US"/>
        </w:rPr>
        <w:t xml:space="preserve">the </w:t>
      </w:r>
      <w:r w:rsidR="00555B98">
        <w:rPr>
          <w:lang w:val="en-US"/>
        </w:rPr>
        <w:t xml:space="preserve">useful diagram on page 6 </w:t>
      </w:r>
      <w:r w:rsidR="00F35441">
        <w:rPr>
          <w:lang w:val="en-US"/>
        </w:rPr>
        <w:t xml:space="preserve">and asked how targets are </w:t>
      </w:r>
      <w:r w:rsidR="00750EF6">
        <w:rPr>
          <w:lang w:val="en-US"/>
        </w:rPr>
        <w:t>set.</w:t>
      </w:r>
      <w:r w:rsidR="00750EF6">
        <w:rPr>
          <w:lang w:val="en-US"/>
        </w:rPr>
        <w:br/>
        <w:t xml:space="preserve">SS </w:t>
      </w:r>
      <w:r w:rsidR="00B103FF">
        <w:rPr>
          <w:lang w:val="en-US"/>
        </w:rPr>
        <w:t>stated through</w:t>
      </w:r>
      <w:r w:rsidR="00750EF6">
        <w:rPr>
          <w:lang w:val="en-US"/>
        </w:rPr>
        <w:t xml:space="preserve"> dialogue with </w:t>
      </w:r>
      <w:r w:rsidR="002D7288">
        <w:rPr>
          <w:lang w:val="en-US"/>
        </w:rPr>
        <w:t xml:space="preserve">HR each domain was considered </w:t>
      </w:r>
      <w:r w:rsidR="00772B11">
        <w:rPr>
          <w:lang w:val="en-US"/>
        </w:rPr>
        <w:t xml:space="preserve">and </w:t>
      </w:r>
      <w:r w:rsidR="002D7288">
        <w:rPr>
          <w:lang w:val="en-US"/>
        </w:rPr>
        <w:t xml:space="preserve">with </w:t>
      </w:r>
      <w:r w:rsidR="001D131E">
        <w:rPr>
          <w:lang w:val="en-US"/>
        </w:rPr>
        <w:t xml:space="preserve">appropriate </w:t>
      </w:r>
      <w:r w:rsidR="002D7288">
        <w:rPr>
          <w:lang w:val="en-US"/>
        </w:rPr>
        <w:t>challenge from HR and it was</w:t>
      </w:r>
      <w:r w:rsidR="00B103FF">
        <w:rPr>
          <w:lang w:val="en-US"/>
        </w:rPr>
        <w:t xml:space="preserve"> </w:t>
      </w:r>
      <w:r w:rsidR="00BC4243">
        <w:rPr>
          <w:lang w:val="en-US"/>
        </w:rPr>
        <w:t xml:space="preserve">agreed that these would be </w:t>
      </w:r>
      <w:r w:rsidR="0044295C">
        <w:rPr>
          <w:lang w:val="en-US"/>
        </w:rPr>
        <w:t xml:space="preserve">the </w:t>
      </w:r>
      <w:r w:rsidR="00BC4243">
        <w:rPr>
          <w:lang w:val="en-US"/>
        </w:rPr>
        <w:t>maturity levels we set.</w:t>
      </w:r>
      <w:r w:rsidR="00555B98">
        <w:rPr>
          <w:lang w:val="en-US"/>
        </w:rPr>
        <w:br/>
      </w:r>
      <w:r w:rsidR="00555B98">
        <w:rPr>
          <w:lang w:val="en-US"/>
        </w:rPr>
        <w:br/>
        <w:t xml:space="preserve">JY stated that at the </w:t>
      </w:r>
      <w:r w:rsidR="00AC356B">
        <w:rPr>
          <w:lang w:val="en-US"/>
        </w:rPr>
        <w:t xml:space="preserve">SMT </w:t>
      </w:r>
      <w:r w:rsidR="00555B98">
        <w:rPr>
          <w:lang w:val="en-US"/>
        </w:rPr>
        <w:t>E</w:t>
      </w:r>
      <w:r w:rsidR="00BC4243">
        <w:rPr>
          <w:lang w:val="en-US"/>
        </w:rPr>
        <w:t xml:space="preserve">nterprise </w:t>
      </w:r>
      <w:r w:rsidR="00AC356B">
        <w:rPr>
          <w:lang w:val="en-US"/>
        </w:rPr>
        <w:t>R</w:t>
      </w:r>
      <w:r w:rsidR="00BC4243">
        <w:rPr>
          <w:lang w:val="en-US"/>
        </w:rPr>
        <w:t xml:space="preserve">isk </w:t>
      </w:r>
      <w:r w:rsidR="00AC356B">
        <w:rPr>
          <w:lang w:val="en-US"/>
        </w:rPr>
        <w:t>M</w:t>
      </w:r>
      <w:r w:rsidR="00BC4243">
        <w:rPr>
          <w:lang w:val="en-US"/>
        </w:rPr>
        <w:t xml:space="preserve">anagement </w:t>
      </w:r>
      <w:r w:rsidR="00AC356B">
        <w:rPr>
          <w:lang w:val="en-US"/>
        </w:rPr>
        <w:t>w</w:t>
      </w:r>
      <w:r w:rsidR="00555B98">
        <w:rPr>
          <w:lang w:val="en-US"/>
        </w:rPr>
        <w:t>orkshop</w:t>
      </w:r>
      <w:r w:rsidR="00AC356B">
        <w:rPr>
          <w:lang w:val="en-US"/>
        </w:rPr>
        <w:t xml:space="preserve"> a scoring exercise was undertaken and</w:t>
      </w:r>
      <w:r w:rsidR="00555B98">
        <w:rPr>
          <w:lang w:val="en-US"/>
        </w:rPr>
        <w:t xml:space="preserve"> asked if there was </w:t>
      </w:r>
      <w:r w:rsidR="00BC4243">
        <w:rPr>
          <w:lang w:val="en-US"/>
        </w:rPr>
        <w:t xml:space="preserve">any value of opening up </w:t>
      </w:r>
      <w:r w:rsidR="00555B98">
        <w:rPr>
          <w:lang w:val="en-US"/>
        </w:rPr>
        <w:t xml:space="preserve">a </w:t>
      </w:r>
      <w:r w:rsidR="00BC4243">
        <w:rPr>
          <w:lang w:val="en-US"/>
        </w:rPr>
        <w:t xml:space="preserve">workshop </w:t>
      </w:r>
      <w:proofErr w:type="spellStart"/>
      <w:r w:rsidR="00BC4243">
        <w:rPr>
          <w:lang w:val="en-US"/>
        </w:rPr>
        <w:t>outwith</w:t>
      </w:r>
      <w:proofErr w:type="spellEnd"/>
      <w:r w:rsidR="00BC4243">
        <w:rPr>
          <w:lang w:val="en-US"/>
        </w:rPr>
        <w:t xml:space="preserve"> eHealth.</w:t>
      </w:r>
      <w:r w:rsidR="00BC4243">
        <w:rPr>
          <w:lang w:val="en-US"/>
        </w:rPr>
        <w:br/>
        <w:t xml:space="preserve">SS </w:t>
      </w:r>
      <w:r w:rsidR="00555B98">
        <w:rPr>
          <w:lang w:val="en-US"/>
        </w:rPr>
        <w:t xml:space="preserve">felt that </w:t>
      </w:r>
      <w:r w:rsidR="002D7288">
        <w:rPr>
          <w:lang w:val="en-US"/>
        </w:rPr>
        <w:t xml:space="preserve">members would </w:t>
      </w:r>
      <w:r w:rsidR="00555B98">
        <w:rPr>
          <w:lang w:val="en-US"/>
        </w:rPr>
        <w:t xml:space="preserve">need to </w:t>
      </w:r>
      <w:r w:rsidR="001D131E">
        <w:rPr>
          <w:lang w:val="en-US"/>
        </w:rPr>
        <w:t>understand</w:t>
      </w:r>
      <w:r w:rsidR="00BC4243">
        <w:rPr>
          <w:lang w:val="en-US"/>
        </w:rPr>
        <w:t xml:space="preserve"> eHealth terminology</w:t>
      </w:r>
      <w:r w:rsidR="00555B98">
        <w:rPr>
          <w:lang w:val="en-US"/>
        </w:rPr>
        <w:t xml:space="preserve"> to </w:t>
      </w:r>
      <w:r w:rsidR="00BC4243">
        <w:rPr>
          <w:lang w:val="en-US"/>
        </w:rPr>
        <w:t>repeat</w:t>
      </w:r>
      <w:r w:rsidR="002D7288">
        <w:rPr>
          <w:lang w:val="en-US"/>
        </w:rPr>
        <w:t xml:space="preserve"> this</w:t>
      </w:r>
      <w:r w:rsidR="00BC4243">
        <w:rPr>
          <w:lang w:val="en-US"/>
        </w:rPr>
        <w:t xml:space="preserve"> whole exercise.</w:t>
      </w:r>
      <w:r w:rsidR="00BC4243">
        <w:rPr>
          <w:lang w:val="en-US"/>
        </w:rPr>
        <w:br/>
        <w:t xml:space="preserve">HR </w:t>
      </w:r>
      <w:r w:rsidR="00555B98">
        <w:rPr>
          <w:lang w:val="en-US"/>
        </w:rPr>
        <w:t xml:space="preserve">stated that it </w:t>
      </w:r>
      <w:r w:rsidR="00BC4243">
        <w:rPr>
          <w:lang w:val="en-US"/>
        </w:rPr>
        <w:t xml:space="preserve">would be valuable </w:t>
      </w:r>
      <w:r w:rsidR="00555B98">
        <w:rPr>
          <w:lang w:val="en-US"/>
        </w:rPr>
        <w:t>however a</w:t>
      </w:r>
      <w:r w:rsidR="00BC4243">
        <w:rPr>
          <w:lang w:val="en-US"/>
        </w:rPr>
        <w:t xml:space="preserve"> lot of </w:t>
      </w:r>
      <w:r w:rsidR="00555B98">
        <w:rPr>
          <w:lang w:val="en-US"/>
        </w:rPr>
        <w:t xml:space="preserve">the </w:t>
      </w:r>
      <w:r w:rsidR="00BC4243">
        <w:rPr>
          <w:lang w:val="en-US"/>
        </w:rPr>
        <w:t>questions are technically focused (20-25 questions sit behind that)</w:t>
      </w:r>
      <w:r w:rsidR="00555B98">
        <w:rPr>
          <w:lang w:val="en-US"/>
        </w:rPr>
        <w:t xml:space="preserve"> however</w:t>
      </w:r>
      <w:r w:rsidR="002D7288">
        <w:rPr>
          <w:lang w:val="en-US"/>
        </w:rPr>
        <w:t xml:space="preserve"> the</w:t>
      </w:r>
      <w:r w:rsidR="00555B98">
        <w:rPr>
          <w:lang w:val="en-US"/>
        </w:rPr>
        <w:t xml:space="preserve"> p</w:t>
      </w:r>
      <w:r w:rsidR="00BC4243">
        <w:rPr>
          <w:lang w:val="en-US"/>
        </w:rPr>
        <w:t xml:space="preserve">eople domain may be useful to do </w:t>
      </w:r>
      <w:r w:rsidR="002D7288">
        <w:rPr>
          <w:lang w:val="en-US"/>
        </w:rPr>
        <w:t xml:space="preserve">as this is a </w:t>
      </w:r>
      <w:r w:rsidR="00B103FF">
        <w:rPr>
          <w:lang w:val="en-US"/>
        </w:rPr>
        <w:t xml:space="preserve">broader </w:t>
      </w:r>
      <w:r w:rsidR="002D7288">
        <w:rPr>
          <w:lang w:val="en-US"/>
        </w:rPr>
        <w:t xml:space="preserve">area and </w:t>
      </w:r>
      <w:r w:rsidR="00BC4243">
        <w:rPr>
          <w:lang w:val="en-US"/>
        </w:rPr>
        <w:t>not technical focused</w:t>
      </w:r>
      <w:r w:rsidR="00B103FF">
        <w:rPr>
          <w:lang w:val="en-US"/>
        </w:rPr>
        <w:t>.</w:t>
      </w:r>
      <w:r w:rsidR="00BC4243">
        <w:rPr>
          <w:lang w:val="en-US"/>
        </w:rPr>
        <w:br/>
        <w:t xml:space="preserve">JC </w:t>
      </w:r>
      <w:r w:rsidR="00773189">
        <w:rPr>
          <w:lang w:val="en-US"/>
        </w:rPr>
        <w:t>stated that LLR</w:t>
      </w:r>
      <w:r w:rsidR="00BC4243">
        <w:rPr>
          <w:lang w:val="en-US"/>
        </w:rPr>
        <w:t xml:space="preserve"> is looking at </w:t>
      </w:r>
      <w:r w:rsidR="001D131E">
        <w:rPr>
          <w:lang w:val="en-US"/>
        </w:rPr>
        <w:t xml:space="preserve">the Electronic Patient Record </w:t>
      </w:r>
      <w:r w:rsidR="00A254FB">
        <w:rPr>
          <w:lang w:val="en-US"/>
        </w:rPr>
        <w:t xml:space="preserve">as a separate project </w:t>
      </w:r>
      <w:r w:rsidR="00773189">
        <w:rPr>
          <w:lang w:val="en-US"/>
        </w:rPr>
        <w:t xml:space="preserve">which </w:t>
      </w:r>
      <w:r w:rsidR="00A254FB">
        <w:rPr>
          <w:lang w:val="en-US"/>
        </w:rPr>
        <w:t xml:space="preserve">could potentially </w:t>
      </w:r>
      <w:r w:rsidR="002D7288">
        <w:rPr>
          <w:lang w:val="en-US"/>
        </w:rPr>
        <w:t>include</w:t>
      </w:r>
      <w:r w:rsidR="00A254FB">
        <w:rPr>
          <w:lang w:val="en-US"/>
        </w:rPr>
        <w:t xml:space="preserve"> </w:t>
      </w:r>
      <w:r w:rsidR="00B103FF">
        <w:rPr>
          <w:lang w:val="en-US"/>
        </w:rPr>
        <w:t xml:space="preserve">the </w:t>
      </w:r>
      <w:r w:rsidR="00A254FB">
        <w:rPr>
          <w:lang w:val="en-US"/>
        </w:rPr>
        <w:t>people domain within that.</w:t>
      </w:r>
      <w:r w:rsidR="00A254FB" w:rsidRPr="00D95751">
        <w:rPr>
          <w:lang w:val="en-US"/>
        </w:rPr>
        <w:br/>
      </w:r>
      <w:r w:rsidR="00BC4243">
        <w:rPr>
          <w:lang w:val="en-US"/>
        </w:rPr>
        <w:br/>
      </w:r>
      <w:r w:rsidR="009B130F" w:rsidRPr="009B130F">
        <w:rPr>
          <w:lang w:val="en-US"/>
        </w:rPr>
        <w:t>JY stated that as a national Board we are depending on the scores of peer groups therefore does that mean we need added security as our current average cyber security maturity is 3.4 compared to 3.8.</w:t>
      </w:r>
      <w:r w:rsidR="00BC4243">
        <w:rPr>
          <w:lang w:val="en-US"/>
        </w:rPr>
        <w:t xml:space="preserve"> </w:t>
      </w:r>
      <w:r w:rsidR="00A254FB">
        <w:rPr>
          <w:lang w:val="en-US"/>
        </w:rPr>
        <w:br/>
        <w:t>SS</w:t>
      </w:r>
      <w:r w:rsidR="00904FC2">
        <w:rPr>
          <w:lang w:val="en-US"/>
        </w:rPr>
        <w:t xml:space="preserve"> replied that due to our Board being a</w:t>
      </w:r>
      <w:r w:rsidR="00A254FB">
        <w:rPr>
          <w:lang w:val="en-US"/>
        </w:rPr>
        <w:t xml:space="preserve"> single domain </w:t>
      </w:r>
      <w:r w:rsidR="003C68E7">
        <w:rPr>
          <w:lang w:val="en-US"/>
        </w:rPr>
        <w:t xml:space="preserve">we </w:t>
      </w:r>
      <w:r w:rsidR="00A254FB">
        <w:rPr>
          <w:lang w:val="en-US"/>
        </w:rPr>
        <w:t xml:space="preserve">can disconnect firewalls </w:t>
      </w:r>
      <w:r w:rsidR="003C68E7">
        <w:rPr>
          <w:lang w:val="en-US"/>
        </w:rPr>
        <w:t xml:space="preserve">and </w:t>
      </w:r>
      <w:r w:rsidR="00CA45C5">
        <w:rPr>
          <w:lang w:val="en-US"/>
        </w:rPr>
        <w:t>ensure</w:t>
      </w:r>
      <w:r w:rsidR="003C68E7">
        <w:rPr>
          <w:lang w:val="en-US"/>
        </w:rPr>
        <w:t xml:space="preserve"> </w:t>
      </w:r>
      <w:r w:rsidR="00A254FB">
        <w:rPr>
          <w:lang w:val="en-US"/>
        </w:rPr>
        <w:t>barriers</w:t>
      </w:r>
      <w:r w:rsidR="00CA45C5">
        <w:rPr>
          <w:lang w:val="en-US"/>
        </w:rPr>
        <w:t xml:space="preserve"> are more </w:t>
      </w:r>
      <w:r w:rsidR="00A254FB">
        <w:rPr>
          <w:lang w:val="en-US"/>
        </w:rPr>
        <w:t xml:space="preserve">secure than other Boards </w:t>
      </w:r>
      <w:r w:rsidR="003C68E7">
        <w:rPr>
          <w:lang w:val="en-US"/>
        </w:rPr>
        <w:t>as it is really tightly controlled</w:t>
      </w:r>
      <w:r w:rsidR="00A254FB">
        <w:rPr>
          <w:lang w:val="en-US"/>
        </w:rPr>
        <w:t>.</w:t>
      </w:r>
      <w:r w:rsidR="009F32FE">
        <w:rPr>
          <w:lang w:val="en-US"/>
        </w:rPr>
        <w:br/>
      </w:r>
      <w:r w:rsidR="00A254FB">
        <w:rPr>
          <w:lang w:val="en-US"/>
        </w:rPr>
        <w:br/>
        <w:t xml:space="preserve">HR </w:t>
      </w:r>
      <w:r w:rsidR="003C68E7">
        <w:rPr>
          <w:lang w:val="en-US"/>
        </w:rPr>
        <w:t xml:space="preserve">picked up the point </w:t>
      </w:r>
      <w:r w:rsidR="00A254FB">
        <w:rPr>
          <w:lang w:val="en-US"/>
        </w:rPr>
        <w:t>about other Health Boards</w:t>
      </w:r>
      <w:r w:rsidR="003C68E7">
        <w:rPr>
          <w:lang w:val="en-US"/>
        </w:rPr>
        <w:t xml:space="preserve"> and asked</w:t>
      </w:r>
      <w:r w:rsidR="00A254FB">
        <w:rPr>
          <w:lang w:val="en-US"/>
        </w:rPr>
        <w:t xml:space="preserve"> how they are sharing data with us.</w:t>
      </w:r>
      <w:r w:rsidR="003C68E7">
        <w:rPr>
          <w:lang w:val="en-US"/>
        </w:rPr>
        <w:t xml:space="preserve"> </w:t>
      </w:r>
      <w:r w:rsidR="007D4187">
        <w:rPr>
          <w:lang w:val="en-US"/>
        </w:rPr>
        <w:t xml:space="preserve">SS assured him it was view only access and no data </w:t>
      </w:r>
      <w:proofErr w:type="gramStart"/>
      <w:r w:rsidR="007D4187">
        <w:rPr>
          <w:lang w:val="en-US"/>
        </w:rPr>
        <w:t>was</w:t>
      </w:r>
      <w:proofErr w:type="gramEnd"/>
      <w:r w:rsidR="007D4187">
        <w:rPr>
          <w:lang w:val="en-US"/>
        </w:rPr>
        <w:t xml:space="preserve"> being processed.</w:t>
      </w:r>
      <w:r w:rsidR="007D4187">
        <w:rPr>
          <w:lang w:val="en-US"/>
        </w:rPr>
        <w:br/>
      </w:r>
      <w:r w:rsidR="007D4187">
        <w:rPr>
          <w:lang w:val="en-US"/>
        </w:rPr>
        <w:br/>
      </w:r>
      <w:r w:rsidR="00A254FB">
        <w:rPr>
          <w:lang w:val="en-US"/>
        </w:rPr>
        <w:t>JR thanked HR for this very interesting</w:t>
      </w:r>
      <w:r w:rsidR="00CA45C5">
        <w:rPr>
          <w:lang w:val="en-US"/>
        </w:rPr>
        <w:t xml:space="preserve"> and encouraging </w:t>
      </w:r>
      <w:r w:rsidR="00A254FB">
        <w:rPr>
          <w:lang w:val="en-US"/>
        </w:rPr>
        <w:t>report.</w:t>
      </w:r>
    </w:p>
    <w:p w:rsidR="001E3354" w:rsidRPr="001E3354" w:rsidRDefault="00C312DE" w:rsidP="00A254FB">
      <w:pPr>
        <w:tabs>
          <w:tab w:val="left" w:pos="142"/>
        </w:tabs>
        <w:rPr>
          <w:b/>
        </w:rPr>
      </w:pPr>
      <w:r w:rsidRPr="00C312DE">
        <w:rPr>
          <w:lang w:val="en-US"/>
        </w:rPr>
        <w:br/>
      </w:r>
      <w:r w:rsidR="00746C75">
        <w:rPr>
          <w:b/>
          <w:lang w:val="en-US"/>
        </w:rPr>
        <w:t>6.3</w:t>
      </w:r>
      <w:r w:rsidR="00746C75">
        <w:rPr>
          <w:b/>
          <w:lang w:val="en-US"/>
        </w:rPr>
        <w:tab/>
      </w:r>
      <w:r w:rsidR="001E3354" w:rsidRPr="001E3354">
        <w:rPr>
          <w:b/>
          <w:lang w:val="en-US"/>
        </w:rPr>
        <w:t>Update on recent Cyber Attack</w:t>
      </w:r>
      <w:r w:rsidR="001E3354" w:rsidRPr="001E3354">
        <w:rPr>
          <w:b/>
        </w:rPr>
        <w:t xml:space="preserve"> </w:t>
      </w:r>
    </w:p>
    <w:p w:rsidR="001E3354" w:rsidRPr="00A254FB" w:rsidRDefault="00A254FB" w:rsidP="00D94A35">
      <w:pPr>
        <w:tabs>
          <w:tab w:val="left" w:pos="709"/>
        </w:tabs>
        <w:ind w:left="705" w:hanging="705"/>
      </w:pPr>
      <w:r>
        <w:rPr>
          <w:b/>
          <w:lang w:val="en-US"/>
        </w:rPr>
        <w:tab/>
      </w:r>
      <w:r w:rsidRPr="00A254FB">
        <w:rPr>
          <w:lang w:val="en-US"/>
        </w:rPr>
        <w:t xml:space="preserve">SS </w:t>
      </w:r>
      <w:r w:rsidR="00904FC2">
        <w:rPr>
          <w:lang w:val="en-US"/>
        </w:rPr>
        <w:t>provided a timeline of events on threats posed by the cyber attack</w:t>
      </w:r>
      <w:r w:rsidR="00D2719B">
        <w:rPr>
          <w:lang w:val="en-US"/>
        </w:rPr>
        <w:t xml:space="preserve"> </w:t>
      </w:r>
      <w:r w:rsidR="00904FC2">
        <w:rPr>
          <w:lang w:val="en-US"/>
        </w:rPr>
        <w:t xml:space="preserve">incident on 12 May 2017 </w:t>
      </w:r>
      <w:r w:rsidR="00CA45C5">
        <w:rPr>
          <w:lang w:val="en-US"/>
        </w:rPr>
        <w:t xml:space="preserve">however noted that </w:t>
      </w:r>
      <w:r w:rsidR="00904FC2">
        <w:rPr>
          <w:lang w:val="en-US"/>
        </w:rPr>
        <w:t>our Board was not directly affected.</w:t>
      </w:r>
      <w:r w:rsidR="00CA45C5">
        <w:rPr>
          <w:lang w:val="en-US"/>
        </w:rPr>
        <w:br/>
      </w:r>
      <w:r w:rsidR="00904FC2">
        <w:rPr>
          <w:lang w:val="en-US"/>
        </w:rPr>
        <w:t xml:space="preserve">Work was </w:t>
      </w:r>
      <w:r w:rsidR="00D94A35">
        <w:rPr>
          <w:lang w:val="en-US"/>
        </w:rPr>
        <w:t xml:space="preserve">previously </w:t>
      </w:r>
      <w:r w:rsidRPr="00A254FB">
        <w:rPr>
          <w:lang w:val="en-US"/>
        </w:rPr>
        <w:t>undertaken with PwC</w:t>
      </w:r>
      <w:r w:rsidR="00904FC2">
        <w:rPr>
          <w:lang w:val="en-US"/>
        </w:rPr>
        <w:t xml:space="preserve"> </w:t>
      </w:r>
      <w:r w:rsidR="0007661B">
        <w:rPr>
          <w:lang w:val="en-US"/>
        </w:rPr>
        <w:t>to strengthen our reliance to manage potential cyber attacks</w:t>
      </w:r>
      <w:r w:rsidR="00904FC2">
        <w:rPr>
          <w:lang w:val="en-US"/>
        </w:rPr>
        <w:t xml:space="preserve"> </w:t>
      </w:r>
      <w:r w:rsidR="00E94D63">
        <w:rPr>
          <w:lang w:val="en-US"/>
        </w:rPr>
        <w:t>which we put into practice with our instant response</w:t>
      </w:r>
      <w:r w:rsidR="00D94A35">
        <w:rPr>
          <w:lang w:val="en-US"/>
        </w:rPr>
        <w:t xml:space="preserve"> plan</w:t>
      </w:r>
      <w:r w:rsidR="00E94D63">
        <w:rPr>
          <w:lang w:val="en-US"/>
        </w:rPr>
        <w:t xml:space="preserve"> to</w:t>
      </w:r>
      <w:r>
        <w:rPr>
          <w:lang w:val="en-US"/>
        </w:rPr>
        <w:t xml:space="preserve"> withdr</w:t>
      </w:r>
      <w:r w:rsidR="00E94D63">
        <w:rPr>
          <w:lang w:val="en-US"/>
        </w:rPr>
        <w:t>a</w:t>
      </w:r>
      <w:r>
        <w:rPr>
          <w:lang w:val="en-US"/>
        </w:rPr>
        <w:t xml:space="preserve">w from </w:t>
      </w:r>
      <w:r w:rsidR="00681A54">
        <w:rPr>
          <w:lang w:val="en-US"/>
        </w:rPr>
        <w:t xml:space="preserve">external </w:t>
      </w:r>
      <w:r w:rsidR="00D94A35">
        <w:rPr>
          <w:lang w:val="en-US"/>
        </w:rPr>
        <w:t>mail</w:t>
      </w:r>
      <w:r w:rsidR="00E94D63">
        <w:rPr>
          <w:lang w:val="en-US"/>
        </w:rPr>
        <w:t xml:space="preserve"> by disconnecting </w:t>
      </w:r>
      <w:r>
        <w:rPr>
          <w:lang w:val="en-US"/>
        </w:rPr>
        <w:t>from S</w:t>
      </w:r>
      <w:r w:rsidR="00CA45C5">
        <w:rPr>
          <w:lang w:val="en-US"/>
        </w:rPr>
        <w:t>cottish Wide Area Network (S</w:t>
      </w:r>
      <w:r>
        <w:rPr>
          <w:lang w:val="en-US"/>
        </w:rPr>
        <w:t>WAN</w:t>
      </w:r>
      <w:r w:rsidR="00CA45C5">
        <w:rPr>
          <w:lang w:val="en-US"/>
        </w:rPr>
        <w:t>)</w:t>
      </w:r>
      <w:r w:rsidR="00D94A35">
        <w:rPr>
          <w:lang w:val="en-US"/>
        </w:rPr>
        <w:t xml:space="preserve">. </w:t>
      </w:r>
      <w:r w:rsidR="001D131E">
        <w:rPr>
          <w:lang w:val="en-US"/>
        </w:rPr>
        <w:t>W</w:t>
      </w:r>
      <w:r w:rsidR="00D94A35">
        <w:rPr>
          <w:lang w:val="en-US"/>
        </w:rPr>
        <w:t xml:space="preserve">e </w:t>
      </w:r>
      <w:r w:rsidR="001D131E">
        <w:rPr>
          <w:lang w:val="en-US"/>
        </w:rPr>
        <w:t xml:space="preserve">then </w:t>
      </w:r>
      <w:r>
        <w:rPr>
          <w:lang w:val="en-US"/>
        </w:rPr>
        <w:t>started</w:t>
      </w:r>
      <w:r w:rsidR="001D131E">
        <w:rPr>
          <w:lang w:val="en-US"/>
        </w:rPr>
        <w:t xml:space="preserve"> a</w:t>
      </w:r>
      <w:r>
        <w:rPr>
          <w:lang w:val="en-US"/>
        </w:rPr>
        <w:t xml:space="preserve"> process to initiate </w:t>
      </w:r>
      <w:r w:rsidR="00415A0E">
        <w:rPr>
          <w:lang w:val="en-US"/>
        </w:rPr>
        <w:t xml:space="preserve">and </w:t>
      </w:r>
      <w:r w:rsidR="00681A54">
        <w:rPr>
          <w:lang w:val="en-US"/>
        </w:rPr>
        <w:t>apply patches</w:t>
      </w:r>
      <w:r w:rsidR="00D94A35">
        <w:rPr>
          <w:lang w:val="en-US"/>
        </w:rPr>
        <w:t xml:space="preserve"> with no services </w:t>
      </w:r>
      <w:r w:rsidR="00D94A35">
        <w:rPr>
          <w:lang w:val="en-US"/>
        </w:rPr>
        <w:lastRenderedPageBreak/>
        <w:t>being</w:t>
      </w:r>
      <w:r w:rsidR="00415A0E">
        <w:rPr>
          <w:lang w:val="en-US"/>
        </w:rPr>
        <w:t xml:space="preserve"> disrupted</w:t>
      </w:r>
      <w:r w:rsidR="00D94A35">
        <w:rPr>
          <w:lang w:val="en-US"/>
        </w:rPr>
        <w:t xml:space="preserve"> </w:t>
      </w:r>
      <w:r w:rsidR="009F6B43">
        <w:rPr>
          <w:lang w:val="en-US"/>
        </w:rPr>
        <w:t>–</w:t>
      </w:r>
      <w:r w:rsidR="00681A54">
        <w:rPr>
          <w:lang w:val="en-US"/>
        </w:rPr>
        <w:t xml:space="preserve"> </w:t>
      </w:r>
      <w:r w:rsidR="009F6B43">
        <w:rPr>
          <w:lang w:val="en-US"/>
        </w:rPr>
        <w:t xml:space="preserve">as an example of the low impact of this </w:t>
      </w:r>
      <w:r w:rsidR="003C68E7">
        <w:rPr>
          <w:lang w:val="en-US"/>
        </w:rPr>
        <w:t xml:space="preserve">a </w:t>
      </w:r>
      <w:r w:rsidR="00415A0E">
        <w:rPr>
          <w:lang w:val="en-US"/>
        </w:rPr>
        <w:t xml:space="preserve">transplant </w:t>
      </w:r>
      <w:r w:rsidR="00681A54">
        <w:rPr>
          <w:lang w:val="en-US"/>
        </w:rPr>
        <w:t xml:space="preserve">procedure </w:t>
      </w:r>
      <w:r w:rsidR="00415A0E">
        <w:rPr>
          <w:lang w:val="en-US"/>
        </w:rPr>
        <w:t>went ahead</w:t>
      </w:r>
      <w:r w:rsidR="00681A54">
        <w:rPr>
          <w:lang w:val="en-US"/>
        </w:rPr>
        <w:t xml:space="preserve"> as planned</w:t>
      </w:r>
      <w:r w:rsidR="00415A0E">
        <w:rPr>
          <w:lang w:val="en-US"/>
        </w:rPr>
        <w:t>.</w:t>
      </w:r>
      <w:r w:rsidR="00D94A35">
        <w:rPr>
          <w:lang w:val="en-US"/>
        </w:rPr>
        <w:br/>
      </w:r>
      <w:r w:rsidR="00415A0E">
        <w:rPr>
          <w:lang w:val="en-US"/>
        </w:rPr>
        <w:br/>
      </w:r>
      <w:r w:rsidR="009F6B43">
        <w:rPr>
          <w:lang w:val="en-US"/>
        </w:rPr>
        <w:t>A d</w:t>
      </w:r>
      <w:r w:rsidR="00415A0E">
        <w:rPr>
          <w:lang w:val="en-US"/>
        </w:rPr>
        <w:t xml:space="preserve">ebrief </w:t>
      </w:r>
      <w:r w:rsidR="003C68E7">
        <w:rPr>
          <w:lang w:val="en-US"/>
        </w:rPr>
        <w:t>was held</w:t>
      </w:r>
      <w:r w:rsidR="009B397E">
        <w:rPr>
          <w:lang w:val="en-US"/>
        </w:rPr>
        <w:t>,</w:t>
      </w:r>
      <w:r w:rsidR="003C68E7">
        <w:rPr>
          <w:lang w:val="en-US"/>
        </w:rPr>
        <w:t xml:space="preserve"> </w:t>
      </w:r>
      <w:r w:rsidR="00681A54">
        <w:rPr>
          <w:lang w:val="en-US"/>
        </w:rPr>
        <w:t>chaired by JC in her role as Senior Information Risk Officer to review</w:t>
      </w:r>
      <w:r w:rsidR="00415A0E">
        <w:rPr>
          <w:lang w:val="en-US"/>
        </w:rPr>
        <w:t xml:space="preserve"> timeline</w:t>
      </w:r>
      <w:r w:rsidR="00681A54">
        <w:rPr>
          <w:lang w:val="en-US"/>
        </w:rPr>
        <w:t>, actions taken and lessons learned. Risks ar</w:t>
      </w:r>
      <w:r w:rsidR="003C68E7">
        <w:rPr>
          <w:lang w:val="en-US"/>
        </w:rPr>
        <w:t xml:space="preserve">ose around </w:t>
      </w:r>
      <w:r w:rsidR="00415A0E">
        <w:rPr>
          <w:lang w:val="en-US"/>
        </w:rPr>
        <w:t>vulne</w:t>
      </w:r>
      <w:r w:rsidR="003C68E7">
        <w:rPr>
          <w:lang w:val="en-US"/>
        </w:rPr>
        <w:t xml:space="preserve">rability of </w:t>
      </w:r>
      <w:r w:rsidR="009F6B43">
        <w:rPr>
          <w:lang w:val="en-US"/>
        </w:rPr>
        <w:t xml:space="preserve">some medical equipment </w:t>
      </w:r>
      <w:r w:rsidR="003C68E7">
        <w:rPr>
          <w:lang w:val="en-US"/>
        </w:rPr>
        <w:t xml:space="preserve">and </w:t>
      </w:r>
      <w:r w:rsidR="00681A54">
        <w:rPr>
          <w:lang w:val="en-US"/>
        </w:rPr>
        <w:t>risk assessment</w:t>
      </w:r>
      <w:r w:rsidR="009F32FE">
        <w:rPr>
          <w:lang w:val="en-US"/>
        </w:rPr>
        <w:t>s</w:t>
      </w:r>
      <w:r w:rsidR="00681A54">
        <w:rPr>
          <w:lang w:val="en-US"/>
        </w:rPr>
        <w:t xml:space="preserve"> </w:t>
      </w:r>
      <w:r w:rsidR="009F6B43">
        <w:rPr>
          <w:lang w:val="en-US"/>
        </w:rPr>
        <w:t xml:space="preserve">have been </w:t>
      </w:r>
      <w:r w:rsidR="00681A54">
        <w:rPr>
          <w:lang w:val="en-US"/>
        </w:rPr>
        <w:t>undert</w:t>
      </w:r>
      <w:r w:rsidR="00415A0E">
        <w:rPr>
          <w:lang w:val="en-US"/>
        </w:rPr>
        <w:t>aken on Medical Physics devic</w:t>
      </w:r>
      <w:r w:rsidR="00CA45C5">
        <w:rPr>
          <w:lang w:val="en-US"/>
        </w:rPr>
        <w:t xml:space="preserve">es and </w:t>
      </w:r>
      <w:r w:rsidR="00681A54">
        <w:rPr>
          <w:lang w:val="en-US"/>
        </w:rPr>
        <w:t>XP devices along with other risks fully detailed</w:t>
      </w:r>
      <w:r w:rsidR="009B397E">
        <w:rPr>
          <w:lang w:val="en-US"/>
        </w:rPr>
        <w:t xml:space="preserve"> in the paper with actions agreed.</w:t>
      </w:r>
      <w:r w:rsidR="00D94A35">
        <w:rPr>
          <w:lang w:val="en-US"/>
        </w:rPr>
        <w:br/>
      </w:r>
      <w:r w:rsidR="00CA45C5">
        <w:rPr>
          <w:lang w:val="en-US"/>
        </w:rPr>
        <w:br/>
      </w:r>
      <w:r w:rsidR="004B2895">
        <w:rPr>
          <w:lang w:val="en-US"/>
        </w:rPr>
        <w:t xml:space="preserve">MW referred to </w:t>
      </w:r>
      <w:r w:rsidR="009F6B43">
        <w:rPr>
          <w:lang w:val="en-US"/>
        </w:rPr>
        <w:t xml:space="preserve">the </w:t>
      </w:r>
      <w:r w:rsidR="004B2895">
        <w:rPr>
          <w:lang w:val="en-US"/>
        </w:rPr>
        <w:t xml:space="preserve">human factor </w:t>
      </w:r>
      <w:r w:rsidR="009F6B43">
        <w:rPr>
          <w:lang w:val="en-US"/>
        </w:rPr>
        <w:t xml:space="preserve">issue </w:t>
      </w:r>
      <w:r w:rsidR="004B2895">
        <w:rPr>
          <w:lang w:val="en-US"/>
        </w:rPr>
        <w:t>and staff opening phishing emails.</w:t>
      </w:r>
      <w:r w:rsidR="004B2895">
        <w:rPr>
          <w:lang w:val="en-US"/>
        </w:rPr>
        <w:br/>
      </w:r>
      <w:r w:rsidR="00831F08">
        <w:rPr>
          <w:lang w:val="en-US"/>
        </w:rPr>
        <w:t xml:space="preserve">SS </w:t>
      </w:r>
      <w:r w:rsidR="00CB6C02">
        <w:rPr>
          <w:lang w:val="en-US"/>
        </w:rPr>
        <w:t xml:space="preserve">stated </w:t>
      </w:r>
      <w:r w:rsidR="004B2895">
        <w:rPr>
          <w:lang w:val="en-US"/>
        </w:rPr>
        <w:t xml:space="preserve">that </w:t>
      </w:r>
      <w:r w:rsidR="00681A54">
        <w:rPr>
          <w:lang w:val="en-US"/>
        </w:rPr>
        <w:t xml:space="preserve">all staff </w:t>
      </w:r>
      <w:r w:rsidR="00831F08">
        <w:rPr>
          <w:lang w:val="en-US"/>
        </w:rPr>
        <w:t>need to be vigilant</w:t>
      </w:r>
      <w:r w:rsidR="00CB6C02">
        <w:rPr>
          <w:lang w:val="en-US"/>
        </w:rPr>
        <w:t xml:space="preserve"> and communications are issued daily to staff </w:t>
      </w:r>
      <w:r w:rsidR="00831F08">
        <w:rPr>
          <w:lang w:val="en-US"/>
        </w:rPr>
        <w:t>making them aware of phishing</w:t>
      </w:r>
      <w:r w:rsidR="00CB6C02">
        <w:rPr>
          <w:lang w:val="en-US"/>
        </w:rPr>
        <w:t>/hoax</w:t>
      </w:r>
      <w:r w:rsidR="00831F08">
        <w:rPr>
          <w:lang w:val="en-US"/>
        </w:rPr>
        <w:t xml:space="preserve"> emails </w:t>
      </w:r>
      <w:r w:rsidR="00CB6C02">
        <w:rPr>
          <w:lang w:val="en-US"/>
        </w:rPr>
        <w:t xml:space="preserve">and </w:t>
      </w:r>
      <w:r w:rsidR="00E63027">
        <w:rPr>
          <w:lang w:val="en-US"/>
        </w:rPr>
        <w:t>also an alert is issued weekly in</w:t>
      </w:r>
      <w:r w:rsidR="00831F08">
        <w:rPr>
          <w:lang w:val="en-US"/>
        </w:rPr>
        <w:t xml:space="preserve"> </w:t>
      </w:r>
      <w:proofErr w:type="spellStart"/>
      <w:r w:rsidR="00831F08">
        <w:rPr>
          <w:lang w:val="en-US"/>
        </w:rPr>
        <w:t>eDigest</w:t>
      </w:r>
      <w:proofErr w:type="spellEnd"/>
      <w:r w:rsidR="00831F08">
        <w:rPr>
          <w:lang w:val="en-US"/>
        </w:rPr>
        <w:t>.</w:t>
      </w:r>
      <w:r w:rsidR="004B2895">
        <w:rPr>
          <w:lang w:val="en-US"/>
        </w:rPr>
        <w:t xml:space="preserve"> LB added that Counter Fraud Services have offered to give a presentation on cyber crimes to staff which she will </w:t>
      </w:r>
      <w:proofErr w:type="spellStart"/>
      <w:r w:rsidR="004B2895">
        <w:rPr>
          <w:lang w:val="en-US"/>
        </w:rPr>
        <w:t>organise</w:t>
      </w:r>
      <w:proofErr w:type="spellEnd"/>
      <w:r w:rsidR="004B2895">
        <w:rPr>
          <w:lang w:val="en-US"/>
        </w:rPr>
        <w:t>.</w:t>
      </w:r>
      <w:r w:rsidR="004B2895">
        <w:rPr>
          <w:lang w:val="en-US"/>
        </w:rPr>
        <w:br/>
      </w:r>
      <w:r w:rsidR="00E63027">
        <w:rPr>
          <w:lang w:val="en-US"/>
        </w:rPr>
        <w:br/>
        <w:t>JR thanked SS and HR for these v</w:t>
      </w:r>
      <w:r w:rsidR="00DB26F3">
        <w:rPr>
          <w:lang w:val="en-US"/>
        </w:rPr>
        <w:t xml:space="preserve">ery helpful and positive reports </w:t>
      </w:r>
      <w:r w:rsidR="00D94A35">
        <w:rPr>
          <w:lang w:val="en-US"/>
        </w:rPr>
        <w:t>stating that it was encouraging to read them and how we reacted to the potential cyber attack.</w:t>
      </w:r>
      <w:r w:rsidR="00D94A35">
        <w:rPr>
          <w:lang w:val="en-US"/>
        </w:rPr>
        <w:br/>
      </w:r>
      <w:r w:rsidR="00D94A35">
        <w:rPr>
          <w:lang w:val="en-US"/>
        </w:rPr>
        <w:br/>
        <w:t>SS and HR</w:t>
      </w:r>
      <w:r w:rsidR="00DB26F3">
        <w:rPr>
          <w:lang w:val="en-US"/>
        </w:rPr>
        <w:t xml:space="preserve"> left the meeting at this point.</w:t>
      </w:r>
      <w:r w:rsidR="00E63027">
        <w:rPr>
          <w:lang w:val="en-US"/>
        </w:rPr>
        <w:br/>
      </w:r>
    </w:p>
    <w:p w:rsidR="00726A73" w:rsidRPr="009146A3" w:rsidRDefault="00726A73" w:rsidP="00AA4A54">
      <w:pPr>
        <w:numPr>
          <w:ilvl w:val="0"/>
          <w:numId w:val="1"/>
        </w:numPr>
        <w:tabs>
          <w:tab w:val="clear" w:pos="720"/>
          <w:tab w:val="num" w:pos="0"/>
        </w:tabs>
        <w:ind w:hanging="720"/>
        <w:rPr>
          <w:lang w:val="en-US"/>
        </w:rPr>
      </w:pPr>
      <w:r w:rsidRPr="009146A3">
        <w:rPr>
          <w:b/>
        </w:rPr>
        <w:t>Effective</w:t>
      </w:r>
      <w:r>
        <w:rPr>
          <w:b/>
        </w:rPr>
        <w:br/>
      </w:r>
    </w:p>
    <w:p w:rsidR="00B862EA" w:rsidRDefault="00726A73" w:rsidP="00DB26F3">
      <w:pPr>
        <w:pStyle w:val="ListParagraph"/>
        <w:ind w:hanging="720"/>
        <w:rPr>
          <w:lang w:val="en-US"/>
        </w:rPr>
      </w:pPr>
      <w:r w:rsidRPr="001E3354">
        <w:rPr>
          <w:b/>
        </w:rPr>
        <w:t>7.1</w:t>
      </w:r>
      <w:r w:rsidR="001E3354">
        <w:rPr>
          <w:b/>
        </w:rPr>
        <w:tab/>
      </w:r>
      <w:r w:rsidR="001E3354" w:rsidRPr="001E3354">
        <w:rPr>
          <w:b/>
          <w:lang w:val="en-US"/>
        </w:rPr>
        <w:t>Internal Audit Progress Report</w:t>
      </w:r>
      <w:r w:rsidR="00DB26F3">
        <w:rPr>
          <w:b/>
          <w:lang w:val="en-US"/>
        </w:rPr>
        <w:br/>
      </w:r>
      <w:r w:rsidR="00DB26F3" w:rsidRPr="00DB26F3">
        <w:rPr>
          <w:lang w:val="en-US"/>
        </w:rPr>
        <w:t xml:space="preserve">Internal audit progress report </w:t>
      </w:r>
      <w:r w:rsidR="002535D0">
        <w:rPr>
          <w:lang w:val="en-US"/>
        </w:rPr>
        <w:t xml:space="preserve">is a </w:t>
      </w:r>
      <w:r w:rsidR="00DB26F3" w:rsidRPr="00DB26F3">
        <w:rPr>
          <w:lang w:val="en-US"/>
        </w:rPr>
        <w:t xml:space="preserve">formality at this stage </w:t>
      </w:r>
      <w:r w:rsidR="002535D0">
        <w:rPr>
          <w:lang w:val="en-US"/>
        </w:rPr>
        <w:t xml:space="preserve">with </w:t>
      </w:r>
      <w:r w:rsidR="00DB26F3" w:rsidRPr="00DB26F3">
        <w:rPr>
          <w:lang w:val="en-US"/>
        </w:rPr>
        <w:t>two pieces of work</w:t>
      </w:r>
      <w:r w:rsidR="00DB26F3">
        <w:rPr>
          <w:lang w:val="en-US"/>
        </w:rPr>
        <w:t xml:space="preserve"> concluded </w:t>
      </w:r>
      <w:r w:rsidR="002E25CA">
        <w:rPr>
          <w:lang w:val="en-US"/>
        </w:rPr>
        <w:t>since the last meeting on</w:t>
      </w:r>
      <w:r w:rsidR="002535D0">
        <w:rPr>
          <w:lang w:val="en-US"/>
        </w:rPr>
        <w:t xml:space="preserve"> </w:t>
      </w:r>
      <w:r w:rsidR="00DB26F3">
        <w:rPr>
          <w:lang w:val="en-US"/>
        </w:rPr>
        <w:t xml:space="preserve">Cyber </w:t>
      </w:r>
      <w:r w:rsidR="002E25CA">
        <w:rPr>
          <w:lang w:val="en-US"/>
        </w:rPr>
        <w:t xml:space="preserve">Security </w:t>
      </w:r>
      <w:r w:rsidR="00DB26F3">
        <w:rPr>
          <w:lang w:val="en-US"/>
        </w:rPr>
        <w:t>and Financial Controls</w:t>
      </w:r>
      <w:r w:rsidR="002E25CA">
        <w:rPr>
          <w:lang w:val="en-US"/>
        </w:rPr>
        <w:t>:</w:t>
      </w:r>
      <w:r w:rsidR="002535D0">
        <w:rPr>
          <w:lang w:val="en-US"/>
        </w:rPr>
        <w:t xml:space="preserve"> </w:t>
      </w:r>
      <w:r w:rsidR="00DB26F3">
        <w:rPr>
          <w:lang w:val="en-US"/>
        </w:rPr>
        <w:t>Financial</w:t>
      </w:r>
      <w:r w:rsidR="002535D0">
        <w:rPr>
          <w:lang w:val="en-US"/>
        </w:rPr>
        <w:t xml:space="preserve"> P</w:t>
      </w:r>
      <w:r w:rsidR="00DB26F3">
        <w:rPr>
          <w:lang w:val="en-US"/>
        </w:rPr>
        <w:t xml:space="preserve">lanning </w:t>
      </w:r>
      <w:r w:rsidR="002535D0">
        <w:rPr>
          <w:lang w:val="en-US"/>
        </w:rPr>
        <w:t xml:space="preserve">which identified one low risk recommendation in relation to </w:t>
      </w:r>
      <w:r w:rsidR="002E25CA">
        <w:rPr>
          <w:lang w:val="en-US"/>
        </w:rPr>
        <w:t xml:space="preserve">documenting the financial planning </w:t>
      </w:r>
      <w:r w:rsidR="00DB26F3">
        <w:rPr>
          <w:lang w:val="en-US"/>
        </w:rPr>
        <w:t xml:space="preserve">process. </w:t>
      </w:r>
      <w:r w:rsidR="002535D0">
        <w:rPr>
          <w:lang w:val="en-US"/>
        </w:rPr>
        <w:br/>
      </w:r>
      <w:r w:rsidR="00E63027">
        <w:rPr>
          <w:lang w:val="en-US"/>
        </w:rPr>
        <w:t>MK wished to highlight that audit ha</w:t>
      </w:r>
      <w:r w:rsidR="002535D0">
        <w:rPr>
          <w:lang w:val="en-US"/>
        </w:rPr>
        <w:t>s</w:t>
      </w:r>
      <w:r w:rsidR="00DB26F3">
        <w:rPr>
          <w:lang w:val="en-US"/>
        </w:rPr>
        <w:t xml:space="preserve"> concluded work for the year </w:t>
      </w:r>
      <w:r w:rsidR="002535D0">
        <w:rPr>
          <w:lang w:val="en-US"/>
        </w:rPr>
        <w:t xml:space="preserve">ended 31 March 2017 </w:t>
      </w:r>
      <w:r w:rsidR="00DB26F3">
        <w:rPr>
          <w:lang w:val="en-US"/>
        </w:rPr>
        <w:t xml:space="preserve">and will now focus on </w:t>
      </w:r>
      <w:r w:rsidR="002535D0">
        <w:rPr>
          <w:lang w:val="en-US"/>
        </w:rPr>
        <w:t xml:space="preserve">work for </w:t>
      </w:r>
      <w:r w:rsidR="00DB26F3">
        <w:rPr>
          <w:lang w:val="en-US"/>
        </w:rPr>
        <w:t>2017/18.</w:t>
      </w:r>
      <w:r w:rsidR="00DB26F3">
        <w:rPr>
          <w:lang w:val="en-US"/>
        </w:rPr>
        <w:br/>
      </w:r>
      <w:r w:rsidR="00DB26F3">
        <w:rPr>
          <w:lang w:val="en-US"/>
        </w:rPr>
        <w:br/>
        <w:t>JR thanked MK for this report which the Committee noted.</w:t>
      </w:r>
    </w:p>
    <w:p w:rsidR="00B862EA" w:rsidRDefault="009035B0" w:rsidP="00B862EA">
      <w:pPr>
        <w:pStyle w:val="ListParagraph"/>
        <w:ind w:left="0"/>
      </w:pPr>
      <w:r w:rsidRPr="001E3354">
        <w:rPr>
          <w:b/>
          <w:lang w:val="en-US"/>
        </w:rPr>
        <w:br/>
        <w:t>7.2</w:t>
      </w:r>
      <w:r w:rsidR="001E3354" w:rsidRPr="001E3354">
        <w:rPr>
          <w:b/>
          <w:lang w:val="en-US"/>
        </w:rPr>
        <w:t xml:space="preserve"> </w:t>
      </w:r>
      <w:r w:rsidR="001E3354">
        <w:rPr>
          <w:b/>
          <w:lang w:val="en-US"/>
        </w:rPr>
        <w:tab/>
      </w:r>
      <w:r w:rsidR="003F18E5">
        <w:rPr>
          <w:b/>
          <w:lang w:val="en-US"/>
        </w:rPr>
        <w:t xml:space="preserve">  </w:t>
      </w:r>
      <w:r w:rsidR="001E3354" w:rsidRPr="001E3354">
        <w:rPr>
          <w:b/>
          <w:lang w:val="en-US"/>
        </w:rPr>
        <w:t xml:space="preserve">External Audit – </w:t>
      </w:r>
      <w:r w:rsidR="00DB26F3">
        <w:rPr>
          <w:b/>
        </w:rPr>
        <w:t>Annual report on the 2016/17 A</w:t>
      </w:r>
      <w:r w:rsidR="001E3354" w:rsidRPr="001E3354">
        <w:rPr>
          <w:b/>
        </w:rPr>
        <w:t xml:space="preserve">udit </w:t>
      </w:r>
      <w:r w:rsidR="003F18E5">
        <w:rPr>
          <w:b/>
        </w:rPr>
        <w:t xml:space="preserve">  </w:t>
      </w:r>
      <w:r w:rsidR="003F18E5">
        <w:rPr>
          <w:b/>
        </w:rPr>
        <w:br/>
        <w:t xml:space="preserve">             </w:t>
      </w:r>
      <w:r w:rsidR="00DB26F3" w:rsidRPr="00DB26F3">
        <w:t>ML presented</w:t>
      </w:r>
      <w:r w:rsidR="003F18E5">
        <w:t xml:space="preserve"> 2016/17 annual report </w:t>
      </w:r>
      <w:r w:rsidR="00D90A68">
        <w:t xml:space="preserve">and highlighted the </w:t>
      </w:r>
      <w:r w:rsidR="003F18E5">
        <w:t>key messages</w:t>
      </w:r>
      <w:r w:rsidR="00D90A68">
        <w:t>:</w:t>
      </w:r>
    </w:p>
    <w:p w:rsidR="00D90A68" w:rsidRDefault="00D90A68" w:rsidP="00B862EA">
      <w:pPr>
        <w:pStyle w:val="ListParagraph"/>
        <w:ind w:left="0"/>
      </w:pPr>
    </w:p>
    <w:p w:rsidR="0049392F" w:rsidRDefault="00B862EA" w:rsidP="008C3397">
      <w:pPr>
        <w:pStyle w:val="ListParagraph"/>
        <w:numPr>
          <w:ilvl w:val="0"/>
          <w:numId w:val="15"/>
        </w:numPr>
        <w:ind w:hanging="339"/>
      </w:pPr>
      <w:r>
        <w:t>U</w:t>
      </w:r>
      <w:r w:rsidR="003F18E5">
        <w:t>nqualified audit opinion</w:t>
      </w:r>
      <w:r w:rsidR="0049392F">
        <w:t xml:space="preserve"> reported on the financial statements</w:t>
      </w:r>
      <w:r w:rsidR="00930892">
        <w:t>.</w:t>
      </w:r>
      <w:r w:rsidR="0049392F">
        <w:t xml:space="preserve"> </w:t>
      </w:r>
    </w:p>
    <w:p w:rsidR="0049392F" w:rsidRDefault="0049392F" w:rsidP="008C3397">
      <w:pPr>
        <w:pStyle w:val="ListParagraph"/>
        <w:numPr>
          <w:ilvl w:val="0"/>
          <w:numId w:val="15"/>
        </w:numPr>
        <w:ind w:hanging="339"/>
      </w:pPr>
      <w:r>
        <w:t>Effective arrangements in place for financial management</w:t>
      </w:r>
      <w:r w:rsidR="00930892">
        <w:t>.</w:t>
      </w:r>
    </w:p>
    <w:p w:rsidR="00B862EA" w:rsidRDefault="0049392F" w:rsidP="008C3397">
      <w:pPr>
        <w:pStyle w:val="ListParagraph"/>
        <w:numPr>
          <w:ilvl w:val="0"/>
          <w:numId w:val="15"/>
        </w:numPr>
        <w:ind w:hanging="339"/>
      </w:pPr>
      <w:r>
        <w:t>G</w:t>
      </w:r>
      <w:r w:rsidR="003F18E5">
        <w:t xml:space="preserve">ood practice shown </w:t>
      </w:r>
      <w:r w:rsidR="002E25CA">
        <w:t xml:space="preserve">in </w:t>
      </w:r>
      <w:r w:rsidR="003F18E5">
        <w:t>financial planning</w:t>
      </w:r>
      <w:r w:rsidR="00930892">
        <w:t>.</w:t>
      </w:r>
    </w:p>
    <w:p w:rsidR="003F18E5" w:rsidRDefault="00B862EA" w:rsidP="008C3397">
      <w:pPr>
        <w:pStyle w:val="ListParagraph"/>
        <w:numPr>
          <w:ilvl w:val="0"/>
          <w:numId w:val="15"/>
        </w:numPr>
        <w:ind w:hanging="339"/>
      </w:pPr>
      <w:r>
        <w:t>G</w:t>
      </w:r>
      <w:r w:rsidR="003F18E5" w:rsidRPr="003F18E5">
        <w:t xml:space="preserve">overnance arrangements are </w:t>
      </w:r>
      <w:r w:rsidR="0049392F">
        <w:t>appropriate</w:t>
      </w:r>
      <w:r w:rsidR="00930892">
        <w:t>.</w:t>
      </w:r>
    </w:p>
    <w:p w:rsidR="00B862EA" w:rsidRPr="0049392F" w:rsidRDefault="0049392F" w:rsidP="008C3397">
      <w:pPr>
        <w:pStyle w:val="ListParagraph"/>
        <w:numPr>
          <w:ilvl w:val="0"/>
          <w:numId w:val="15"/>
        </w:numPr>
        <w:ind w:hanging="339"/>
        <w:rPr>
          <w:b/>
        </w:rPr>
      </w:pPr>
      <w:r w:rsidRPr="0049392F">
        <w:rPr>
          <w:lang w:val="en-US"/>
        </w:rPr>
        <w:t>ML noted thanks to</w:t>
      </w:r>
      <w:r w:rsidR="003F18E5" w:rsidRPr="0049392F">
        <w:rPr>
          <w:lang w:val="en-US"/>
        </w:rPr>
        <w:t xml:space="preserve"> the finance team </w:t>
      </w:r>
      <w:r w:rsidR="002E25CA" w:rsidRPr="0049392F">
        <w:rPr>
          <w:lang w:val="en-US"/>
        </w:rPr>
        <w:t xml:space="preserve">as it has been a </w:t>
      </w:r>
      <w:r w:rsidR="003F18E5" w:rsidRPr="0049392F">
        <w:rPr>
          <w:lang w:val="en-US"/>
        </w:rPr>
        <w:t>challenging year due to change</w:t>
      </w:r>
      <w:r w:rsidR="00811C85">
        <w:rPr>
          <w:lang w:val="en-US"/>
        </w:rPr>
        <w:t>s</w:t>
      </w:r>
      <w:r w:rsidR="003F18E5" w:rsidRPr="0049392F">
        <w:rPr>
          <w:lang w:val="en-US"/>
        </w:rPr>
        <w:t xml:space="preserve"> in staffing</w:t>
      </w:r>
      <w:r>
        <w:rPr>
          <w:lang w:val="en-US"/>
        </w:rPr>
        <w:t>.</w:t>
      </w:r>
      <w:r w:rsidR="003F18E5" w:rsidRPr="0049392F">
        <w:rPr>
          <w:lang w:val="en-US"/>
        </w:rPr>
        <w:t xml:space="preserve"> </w:t>
      </w:r>
    </w:p>
    <w:p w:rsidR="00930892" w:rsidRPr="00930892" w:rsidRDefault="003F18E5" w:rsidP="008C3397">
      <w:pPr>
        <w:pStyle w:val="ListParagraph"/>
        <w:numPr>
          <w:ilvl w:val="0"/>
          <w:numId w:val="15"/>
        </w:numPr>
        <w:ind w:hanging="339"/>
        <w:rPr>
          <w:b/>
        </w:rPr>
      </w:pPr>
      <w:r w:rsidRPr="00D90A68">
        <w:rPr>
          <w:lang w:val="en-US"/>
        </w:rPr>
        <w:t>Financial Statements</w:t>
      </w:r>
      <w:r w:rsidR="00930892">
        <w:rPr>
          <w:lang w:val="en-US"/>
        </w:rPr>
        <w:t xml:space="preserve"> there were</w:t>
      </w:r>
      <w:r w:rsidRPr="00D90A68">
        <w:rPr>
          <w:lang w:val="en-US"/>
        </w:rPr>
        <w:t xml:space="preserve"> no matters to report by exception</w:t>
      </w:r>
      <w:r w:rsidR="00930892">
        <w:rPr>
          <w:lang w:val="en-US"/>
        </w:rPr>
        <w:t>.</w:t>
      </w:r>
    </w:p>
    <w:p w:rsidR="00B862EA" w:rsidRPr="00930892" w:rsidRDefault="00930892" w:rsidP="008C3397">
      <w:pPr>
        <w:pStyle w:val="ListParagraph"/>
        <w:numPr>
          <w:ilvl w:val="0"/>
          <w:numId w:val="15"/>
        </w:numPr>
        <w:ind w:hanging="339"/>
        <w:rPr>
          <w:b/>
        </w:rPr>
      </w:pPr>
      <w:r>
        <w:rPr>
          <w:lang w:val="en-US"/>
        </w:rPr>
        <w:t xml:space="preserve">Board has not consolidated </w:t>
      </w:r>
      <w:r w:rsidR="003F18E5" w:rsidRPr="00D90A68">
        <w:rPr>
          <w:lang w:val="en-US"/>
        </w:rPr>
        <w:t xml:space="preserve">endowment funds </w:t>
      </w:r>
      <w:r w:rsidR="002E25CA">
        <w:rPr>
          <w:lang w:val="en-US"/>
        </w:rPr>
        <w:t>as</w:t>
      </w:r>
      <w:r w:rsidR="003F18E5" w:rsidRPr="00D90A68">
        <w:rPr>
          <w:lang w:val="en-US"/>
        </w:rPr>
        <w:t xml:space="preserve"> agreed</w:t>
      </w:r>
      <w:r>
        <w:rPr>
          <w:lang w:val="en-US"/>
        </w:rPr>
        <w:t>.</w:t>
      </w:r>
    </w:p>
    <w:p w:rsidR="00B862EA" w:rsidRPr="00930892" w:rsidRDefault="00930892" w:rsidP="008C3397">
      <w:pPr>
        <w:pStyle w:val="ListParagraph"/>
        <w:numPr>
          <w:ilvl w:val="0"/>
          <w:numId w:val="15"/>
        </w:numPr>
        <w:ind w:hanging="339"/>
        <w:rPr>
          <w:b/>
        </w:rPr>
      </w:pPr>
      <w:r w:rsidRPr="00930892">
        <w:rPr>
          <w:lang w:val="en-US"/>
        </w:rPr>
        <w:t xml:space="preserve">Hotel </w:t>
      </w:r>
      <w:r>
        <w:rPr>
          <w:lang w:val="en-US"/>
        </w:rPr>
        <w:t>gives rise to potential risk only</w:t>
      </w:r>
      <w:r w:rsidR="003F18E5" w:rsidRPr="00930892">
        <w:rPr>
          <w:lang w:val="en-US"/>
        </w:rPr>
        <w:t xml:space="preserve"> </w:t>
      </w:r>
      <w:r w:rsidR="002E25CA" w:rsidRPr="00930892">
        <w:rPr>
          <w:lang w:val="en-US"/>
        </w:rPr>
        <w:t>due to the unique nature however this is a</w:t>
      </w:r>
      <w:r w:rsidR="003F18E5" w:rsidRPr="00930892">
        <w:rPr>
          <w:lang w:val="en-US"/>
        </w:rPr>
        <w:t xml:space="preserve"> risk to a</w:t>
      </w:r>
      <w:r w:rsidR="00B862EA" w:rsidRPr="00930892">
        <w:rPr>
          <w:lang w:val="en-US"/>
        </w:rPr>
        <w:t>uditor rather than</w:t>
      </w:r>
      <w:r w:rsidR="00421F0E" w:rsidRPr="00930892">
        <w:rPr>
          <w:lang w:val="en-US"/>
        </w:rPr>
        <w:t xml:space="preserve"> the Board</w:t>
      </w:r>
      <w:r w:rsidR="002E25CA" w:rsidRPr="00930892">
        <w:rPr>
          <w:lang w:val="en-US"/>
        </w:rPr>
        <w:t>.</w:t>
      </w:r>
    </w:p>
    <w:p w:rsidR="00B862EA" w:rsidRPr="00930892" w:rsidRDefault="00930892" w:rsidP="008C3397">
      <w:pPr>
        <w:pStyle w:val="ListParagraph"/>
        <w:numPr>
          <w:ilvl w:val="0"/>
          <w:numId w:val="15"/>
        </w:numPr>
        <w:ind w:hanging="339"/>
        <w:rPr>
          <w:b/>
        </w:rPr>
      </w:pPr>
      <w:r w:rsidRPr="00930892">
        <w:rPr>
          <w:lang w:val="en-US"/>
        </w:rPr>
        <w:t>Revenue</w:t>
      </w:r>
      <w:r w:rsidR="00B862EA" w:rsidRPr="00930892">
        <w:rPr>
          <w:lang w:val="en-US"/>
        </w:rPr>
        <w:t xml:space="preserve"> recognition </w:t>
      </w:r>
      <w:r>
        <w:rPr>
          <w:lang w:val="en-US"/>
        </w:rPr>
        <w:t xml:space="preserve">risk testing was carried out which did </w:t>
      </w:r>
      <w:r w:rsidR="00421F0E" w:rsidRPr="00930892">
        <w:rPr>
          <w:lang w:val="en-US"/>
        </w:rPr>
        <w:t>not identify</w:t>
      </w:r>
      <w:r w:rsidR="00D90A68" w:rsidRPr="00930892">
        <w:rPr>
          <w:lang w:val="en-US"/>
        </w:rPr>
        <w:t xml:space="preserve"> </w:t>
      </w:r>
      <w:r w:rsidR="00B862EA" w:rsidRPr="00930892">
        <w:rPr>
          <w:lang w:val="en-US"/>
        </w:rPr>
        <w:t>any concerns</w:t>
      </w:r>
      <w:r w:rsidR="002E25CA" w:rsidRPr="00930892">
        <w:rPr>
          <w:lang w:val="en-US"/>
        </w:rPr>
        <w:t>.</w:t>
      </w:r>
    </w:p>
    <w:p w:rsidR="0073590E" w:rsidRPr="00930892" w:rsidRDefault="00930892" w:rsidP="008C3397">
      <w:pPr>
        <w:pStyle w:val="ListParagraph"/>
        <w:numPr>
          <w:ilvl w:val="0"/>
          <w:numId w:val="15"/>
        </w:numPr>
        <w:ind w:hanging="339"/>
        <w:rPr>
          <w:b/>
        </w:rPr>
      </w:pPr>
      <w:r w:rsidRPr="00930892">
        <w:rPr>
          <w:lang w:val="en-US"/>
        </w:rPr>
        <w:t>M</w:t>
      </w:r>
      <w:r w:rsidR="00B862EA" w:rsidRPr="00930892">
        <w:rPr>
          <w:lang w:val="en-US"/>
        </w:rPr>
        <w:t>a</w:t>
      </w:r>
      <w:r w:rsidR="0073590E" w:rsidRPr="00930892">
        <w:rPr>
          <w:lang w:val="en-US"/>
        </w:rPr>
        <w:t>terial</w:t>
      </w:r>
      <w:r w:rsidR="00B862EA" w:rsidRPr="00930892">
        <w:rPr>
          <w:lang w:val="en-US"/>
        </w:rPr>
        <w:t xml:space="preserve">ity </w:t>
      </w:r>
      <w:r>
        <w:rPr>
          <w:lang w:val="en-US"/>
        </w:rPr>
        <w:t xml:space="preserve">assessment was </w:t>
      </w:r>
      <w:r w:rsidR="0073590E" w:rsidRPr="00930892">
        <w:rPr>
          <w:lang w:val="en-US"/>
        </w:rPr>
        <w:t>£2m</w:t>
      </w:r>
      <w:r>
        <w:rPr>
          <w:lang w:val="en-US"/>
        </w:rPr>
        <w:t xml:space="preserve"> which remained appropriate </w:t>
      </w:r>
      <w:r w:rsidR="0073590E" w:rsidRPr="00930892">
        <w:rPr>
          <w:lang w:val="en-US"/>
        </w:rPr>
        <w:t>throughout audit</w:t>
      </w:r>
      <w:r>
        <w:rPr>
          <w:lang w:val="en-US"/>
        </w:rPr>
        <w:t>.</w:t>
      </w:r>
    </w:p>
    <w:p w:rsidR="0073590E" w:rsidRPr="0073590E" w:rsidRDefault="00930892" w:rsidP="008C3397">
      <w:pPr>
        <w:pStyle w:val="ListParagraph"/>
        <w:numPr>
          <w:ilvl w:val="0"/>
          <w:numId w:val="15"/>
        </w:numPr>
        <w:ind w:hanging="339"/>
        <w:rPr>
          <w:b/>
        </w:rPr>
      </w:pPr>
      <w:r>
        <w:rPr>
          <w:lang w:val="en-US"/>
        </w:rPr>
        <w:t xml:space="preserve">Minor disclosures were </w:t>
      </w:r>
      <w:r w:rsidR="0073590E">
        <w:rPr>
          <w:lang w:val="en-US"/>
        </w:rPr>
        <w:t xml:space="preserve">identified </w:t>
      </w:r>
      <w:r>
        <w:rPr>
          <w:lang w:val="en-US"/>
        </w:rPr>
        <w:t>as audit</w:t>
      </w:r>
      <w:r w:rsidR="0073590E">
        <w:rPr>
          <w:lang w:val="en-US"/>
        </w:rPr>
        <w:t xml:space="preserve"> would expect to see</w:t>
      </w:r>
      <w:r>
        <w:rPr>
          <w:lang w:val="en-US"/>
        </w:rPr>
        <w:t>.</w:t>
      </w:r>
    </w:p>
    <w:p w:rsidR="0073590E" w:rsidRPr="008C3397" w:rsidRDefault="0073590E" w:rsidP="008C3397">
      <w:pPr>
        <w:pStyle w:val="ListParagraph"/>
        <w:numPr>
          <w:ilvl w:val="0"/>
          <w:numId w:val="15"/>
        </w:numPr>
        <w:ind w:hanging="339"/>
        <w:rPr>
          <w:b/>
        </w:rPr>
      </w:pPr>
      <w:r w:rsidRPr="008C3397">
        <w:rPr>
          <w:lang w:val="en-US"/>
        </w:rPr>
        <w:t xml:space="preserve">Ageing of provisions </w:t>
      </w:r>
      <w:r w:rsidR="008C3397" w:rsidRPr="008C3397">
        <w:rPr>
          <w:lang w:val="en-US"/>
        </w:rPr>
        <w:t xml:space="preserve">- </w:t>
      </w:r>
      <w:r w:rsidR="00105CD3" w:rsidRPr="008C3397">
        <w:rPr>
          <w:lang w:val="en-US"/>
        </w:rPr>
        <w:t>C</w:t>
      </w:r>
      <w:r w:rsidR="008C3397" w:rsidRPr="008C3397">
        <w:rPr>
          <w:lang w:val="en-US"/>
        </w:rPr>
        <w:t xml:space="preserve">NORIS </w:t>
      </w:r>
      <w:r w:rsidRPr="008C3397">
        <w:rPr>
          <w:lang w:val="en-US"/>
        </w:rPr>
        <w:t xml:space="preserve">is </w:t>
      </w:r>
      <w:r w:rsidR="00421F0E" w:rsidRPr="008C3397">
        <w:rPr>
          <w:lang w:val="en-US"/>
        </w:rPr>
        <w:t>increasing</w:t>
      </w:r>
      <w:r w:rsidRPr="008C3397">
        <w:rPr>
          <w:lang w:val="en-US"/>
        </w:rPr>
        <w:t xml:space="preserve"> each year</w:t>
      </w:r>
    </w:p>
    <w:p w:rsidR="0073590E" w:rsidRPr="0073590E" w:rsidRDefault="00105CD3" w:rsidP="008C3397">
      <w:pPr>
        <w:pStyle w:val="ListParagraph"/>
        <w:numPr>
          <w:ilvl w:val="0"/>
          <w:numId w:val="15"/>
        </w:numPr>
        <w:ind w:hanging="339"/>
        <w:rPr>
          <w:b/>
        </w:rPr>
      </w:pPr>
      <w:r>
        <w:rPr>
          <w:lang w:val="en-US"/>
        </w:rPr>
        <w:lastRenderedPageBreak/>
        <w:t>R</w:t>
      </w:r>
      <w:r w:rsidR="0073590E">
        <w:rPr>
          <w:lang w:val="en-US"/>
        </w:rPr>
        <w:t>e</w:t>
      </w:r>
      <w:r w:rsidR="002535D0">
        <w:rPr>
          <w:lang w:val="en-US"/>
        </w:rPr>
        <w:t>muneration</w:t>
      </w:r>
      <w:r w:rsidR="0073590E">
        <w:rPr>
          <w:lang w:val="en-US"/>
        </w:rPr>
        <w:t xml:space="preserve"> report minor adjustments</w:t>
      </w:r>
      <w:r>
        <w:rPr>
          <w:lang w:val="en-US"/>
        </w:rPr>
        <w:t xml:space="preserve"> advised by SPPA in relation to</w:t>
      </w:r>
      <w:r w:rsidR="0073590E">
        <w:rPr>
          <w:lang w:val="en-US"/>
        </w:rPr>
        <w:t xml:space="preserve"> </w:t>
      </w:r>
      <w:r>
        <w:rPr>
          <w:lang w:val="en-US"/>
        </w:rPr>
        <w:t>pension scheme.</w:t>
      </w:r>
    </w:p>
    <w:p w:rsidR="0073590E" w:rsidRPr="00811C85" w:rsidRDefault="0073590E" w:rsidP="008C3397">
      <w:pPr>
        <w:pStyle w:val="ListParagraph"/>
        <w:numPr>
          <w:ilvl w:val="0"/>
          <w:numId w:val="15"/>
        </w:numPr>
        <w:ind w:hanging="339"/>
        <w:rPr>
          <w:b/>
        </w:rPr>
      </w:pPr>
      <w:r>
        <w:rPr>
          <w:lang w:val="en-US"/>
        </w:rPr>
        <w:t xml:space="preserve">Overview of scope </w:t>
      </w:r>
      <w:r w:rsidR="00105CD3">
        <w:rPr>
          <w:lang w:val="en-US"/>
        </w:rPr>
        <w:t xml:space="preserve">of </w:t>
      </w:r>
      <w:r>
        <w:rPr>
          <w:lang w:val="en-US"/>
        </w:rPr>
        <w:t xml:space="preserve">audit </w:t>
      </w:r>
      <w:r w:rsidR="00105CD3">
        <w:rPr>
          <w:lang w:val="en-US"/>
        </w:rPr>
        <w:t xml:space="preserve">did not identify any instances of </w:t>
      </w:r>
      <w:r>
        <w:rPr>
          <w:lang w:val="en-US"/>
        </w:rPr>
        <w:t>irregular activity</w:t>
      </w:r>
      <w:r w:rsidR="00105CD3">
        <w:rPr>
          <w:lang w:val="en-US"/>
        </w:rPr>
        <w:t>.</w:t>
      </w:r>
      <w:r>
        <w:rPr>
          <w:lang w:val="en-US"/>
        </w:rPr>
        <w:t xml:space="preserve"> </w:t>
      </w:r>
    </w:p>
    <w:p w:rsidR="009B130F" w:rsidRDefault="009B130F">
      <w:pPr>
        <w:ind w:left="426"/>
        <w:rPr>
          <w:b/>
        </w:rPr>
      </w:pPr>
    </w:p>
    <w:p w:rsidR="009B130F" w:rsidRDefault="00105CD3">
      <w:pPr>
        <w:ind w:left="405"/>
        <w:rPr>
          <w:lang w:val="en-US"/>
        </w:rPr>
      </w:pPr>
      <w:r w:rsidRPr="00811C85">
        <w:rPr>
          <w:lang w:val="en-US"/>
        </w:rPr>
        <w:t>JR asked about the pressure on resources in the Finance department and asked are we in need of means of addressing those concerns. JY replied</w:t>
      </w:r>
      <w:r w:rsidR="00DE07F5">
        <w:rPr>
          <w:lang w:val="en-US"/>
        </w:rPr>
        <w:t xml:space="preserve"> that resources and workload across the Board are constantly reviewed.</w:t>
      </w:r>
      <w:r w:rsidR="00DE07F5">
        <w:rPr>
          <w:lang w:val="en-US"/>
        </w:rPr>
        <w:br/>
        <w:t>ML added that there was a tight turnaround for accounts between compiling accounts and sign off.</w:t>
      </w:r>
    </w:p>
    <w:p w:rsidR="009B130F" w:rsidRDefault="009B130F">
      <w:pPr>
        <w:ind w:left="405"/>
        <w:rPr>
          <w:lang w:val="en-US"/>
        </w:rPr>
      </w:pPr>
    </w:p>
    <w:p w:rsidR="0073590E" w:rsidRPr="00811C85" w:rsidRDefault="0073590E" w:rsidP="00811C85">
      <w:pPr>
        <w:pStyle w:val="ListParagraph"/>
        <w:numPr>
          <w:ilvl w:val="0"/>
          <w:numId w:val="15"/>
        </w:numPr>
        <w:rPr>
          <w:b/>
        </w:rPr>
      </w:pPr>
      <w:r w:rsidRPr="00910735">
        <w:rPr>
          <w:lang w:val="en-US"/>
        </w:rPr>
        <w:t xml:space="preserve">Financial Management </w:t>
      </w:r>
      <w:r w:rsidR="00105CD3" w:rsidRPr="00910735">
        <w:rPr>
          <w:lang w:val="en-US"/>
        </w:rPr>
        <w:t>– overall conclusion is the Board has effective arrangements in place</w:t>
      </w:r>
      <w:r w:rsidR="00910735">
        <w:rPr>
          <w:lang w:val="en-US"/>
        </w:rPr>
        <w:t xml:space="preserve"> and met all financial targets</w:t>
      </w:r>
      <w:r w:rsidR="00811C85">
        <w:rPr>
          <w:lang w:val="en-US"/>
        </w:rPr>
        <w:t xml:space="preserve"> with </w:t>
      </w:r>
      <w:r w:rsidRPr="00811C85">
        <w:rPr>
          <w:lang w:val="en-US"/>
        </w:rPr>
        <w:t>Capital spend</w:t>
      </w:r>
      <w:r w:rsidR="00910735" w:rsidRPr="00811C85">
        <w:rPr>
          <w:lang w:val="en-US"/>
        </w:rPr>
        <w:t xml:space="preserve"> on target</w:t>
      </w:r>
      <w:r w:rsidR="00772B11" w:rsidRPr="00811C85">
        <w:rPr>
          <w:lang w:val="en-US"/>
        </w:rPr>
        <w:t>.</w:t>
      </w:r>
    </w:p>
    <w:p w:rsidR="0073590E" w:rsidRPr="0073590E" w:rsidRDefault="0073590E" w:rsidP="006A3154">
      <w:pPr>
        <w:pStyle w:val="ListParagraph"/>
        <w:numPr>
          <w:ilvl w:val="0"/>
          <w:numId w:val="15"/>
        </w:numPr>
        <w:rPr>
          <w:b/>
        </w:rPr>
      </w:pPr>
      <w:r>
        <w:rPr>
          <w:lang w:val="en-US"/>
        </w:rPr>
        <w:t xml:space="preserve">Efficiency savings </w:t>
      </w:r>
      <w:r w:rsidR="00910735">
        <w:rPr>
          <w:lang w:val="en-US"/>
        </w:rPr>
        <w:t xml:space="preserve">were </w:t>
      </w:r>
      <w:r>
        <w:rPr>
          <w:lang w:val="en-US"/>
        </w:rPr>
        <w:t>beyond target</w:t>
      </w:r>
      <w:r w:rsidR="00910735">
        <w:rPr>
          <w:lang w:val="en-US"/>
        </w:rPr>
        <w:t>.</w:t>
      </w:r>
    </w:p>
    <w:p w:rsidR="00910735" w:rsidRPr="00910735" w:rsidRDefault="00910735" w:rsidP="006A3154">
      <w:pPr>
        <w:pStyle w:val="ListParagraph"/>
        <w:numPr>
          <w:ilvl w:val="0"/>
          <w:numId w:val="15"/>
        </w:numPr>
        <w:rPr>
          <w:b/>
        </w:rPr>
      </w:pPr>
      <w:r>
        <w:rPr>
          <w:lang w:val="en-US"/>
        </w:rPr>
        <w:t>S</w:t>
      </w:r>
      <w:r w:rsidR="0073590E">
        <w:rPr>
          <w:lang w:val="en-US"/>
        </w:rPr>
        <w:t>light underachievement of recurring efficiency savings</w:t>
      </w:r>
      <w:r>
        <w:rPr>
          <w:lang w:val="en-US"/>
        </w:rPr>
        <w:t xml:space="preserve"> however this is not a co</w:t>
      </w:r>
      <w:r w:rsidR="0073590E">
        <w:rPr>
          <w:lang w:val="en-US"/>
        </w:rPr>
        <w:t>ncern</w:t>
      </w:r>
      <w:r>
        <w:rPr>
          <w:lang w:val="en-US"/>
        </w:rPr>
        <w:t>.</w:t>
      </w:r>
    </w:p>
    <w:p w:rsidR="0073590E" w:rsidRPr="0073590E" w:rsidRDefault="0073590E" w:rsidP="006A3154">
      <w:pPr>
        <w:pStyle w:val="ListParagraph"/>
        <w:ind w:left="765" w:hanging="45"/>
        <w:rPr>
          <w:b/>
        </w:rPr>
      </w:pPr>
      <w:r>
        <w:rPr>
          <w:lang w:val="en-US"/>
        </w:rPr>
        <w:t>J</w:t>
      </w:r>
      <w:r w:rsidR="00421F0E">
        <w:rPr>
          <w:lang w:val="en-US"/>
        </w:rPr>
        <w:t xml:space="preserve">R referred to the </w:t>
      </w:r>
      <w:r w:rsidR="006A3154">
        <w:rPr>
          <w:lang w:val="en-US"/>
        </w:rPr>
        <w:t>pie chart</w:t>
      </w:r>
      <w:r>
        <w:rPr>
          <w:lang w:val="en-US"/>
        </w:rPr>
        <w:t xml:space="preserve"> </w:t>
      </w:r>
      <w:r w:rsidR="00910735">
        <w:rPr>
          <w:lang w:val="en-US"/>
        </w:rPr>
        <w:t xml:space="preserve">showing </w:t>
      </w:r>
      <w:r>
        <w:rPr>
          <w:lang w:val="en-US"/>
        </w:rPr>
        <w:t xml:space="preserve">18% efficiency savings in workforce </w:t>
      </w:r>
      <w:r w:rsidR="00421F0E">
        <w:rPr>
          <w:lang w:val="en-US"/>
        </w:rPr>
        <w:t xml:space="preserve">and asked </w:t>
      </w:r>
      <w:r w:rsidR="00910735">
        <w:rPr>
          <w:lang w:val="en-US"/>
        </w:rPr>
        <w:t>if this figure was</w:t>
      </w:r>
      <w:r w:rsidR="00421F0E">
        <w:rPr>
          <w:lang w:val="en-US"/>
        </w:rPr>
        <w:t xml:space="preserve"> high and if so what </w:t>
      </w:r>
      <w:r w:rsidR="00910735">
        <w:rPr>
          <w:lang w:val="en-US"/>
        </w:rPr>
        <w:t>the impact was</w:t>
      </w:r>
      <w:r w:rsidR="00421F0E">
        <w:rPr>
          <w:lang w:val="en-US"/>
        </w:rPr>
        <w:t>.</w:t>
      </w:r>
      <w:r>
        <w:rPr>
          <w:lang w:val="en-US"/>
        </w:rPr>
        <w:t xml:space="preserve"> JC</w:t>
      </w:r>
      <w:r w:rsidR="00D90A68">
        <w:rPr>
          <w:lang w:val="en-US"/>
        </w:rPr>
        <w:t xml:space="preserve"> confirmed that </w:t>
      </w:r>
      <w:r w:rsidR="00421F0E">
        <w:rPr>
          <w:lang w:val="en-US"/>
        </w:rPr>
        <w:t>the</w:t>
      </w:r>
      <w:r w:rsidR="0003338C">
        <w:rPr>
          <w:lang w:val="en-US"/>
        </w:rPr>
        <w:t xml:space="preserve"> percentage was not high and there was </w:t>
      </w:r>
      <w:r w:rsidR="00421F0E">
        <w:rPr>
          <w:lang w:val="en-US"/>
        </w:rPr>
        <w:t xml:space="preserve">no impact </w:t>
      </w:r>
      <w:r w:rsidR="0003338C">
        <w:rPr>
          <w:lang w:val="en-US"/>
        </w:rPr>
        <w:t>on workforce</w:t>
      </w:r>
      <w:r w:rsidR="00421F0E">
        <w:rPr>
          <w:lang w:val="en-US"/>
        </w:rPr>
        <w:t>.</w:t>
      </w:r>
    </w:p>
    <w:p w:rsidR="0073590E" w:rsidRPr="0073590E" w:rsidRDefault="00910735" w:rsidP="0003338C">
      <w:pPr>
        <w:pStyle w:val="ListParagraph"/>
        <w:numPr>
          <w:ilvl w:val="0"/>
          <w:numId w:val="15"/>
        </w:numPr>
        <w:rPr>
          <w:b/>
        </w:rPr>
      </w:pPr>
      <w:r>
        <w:rPr>
          <w:lang w:val="en-US"/>
        </w:rPr>
        <w:t xml:space="preserve">Financial </w:t>
      </w:r>
      <w:r w:rsidR="0073590E">
        <w:rPr>
          <w:lang w:val="en-US"/>
        </w:rPr>
        <w:t xml:space="preserve">Sustainability </w:t>
      </w:r>
      <w:r w:rsidR="0003338C">
        <w:rPr>
          <w:lang w:val="en-US"/>
        </w:rPr>
        <w:t xml:space="preserve">– effective arrangements are in place, audit identified one risk due to </w:t>
      </w:r>
      <w:r w:rsidR="0073590E">
        <w:rPr>
          <w:lang w:val="en-US"/>
        </w:rPr>
        <w:t>challenging economic environment</w:t>
      </w:r>
      <w:r w:rsidR="00772B11">
        <w:rPr>
          <w:lang w:val="en-US"/>
        </w:rPr>
        <w:t>.</w:t>
      </w:r>
    </w:p>
    <w:p w:rsidR="0073590E" w:rsidRPr="0073590E" w:rsidRDefault="0073590E" w:rsidP="0003338C">
      <w:pPr>
        <w:pStyle w:val="ListParagraph"/>
        <w:numPr>
          <w:ilvl w:val="0"/>
          <w:numId w:val="15"/>
        </w:numPr>
        <w:rPr>
          <w:b/>
        </w:rPr>
      </w:pPr>
      <w:r>
        <w:rPr>
          <w:lang w:val="en-US"/>
        </w:rPr>
        <w:t>Good</w:t>
      </w:r>
      <w:r w:rsidR="008C3397">
        <w:rPr>
          <w:lang w:val="en-US"/>
        </w:rPr>
        <w:t xml:space="preserve"> practice in</w:t>
      </w:r>
      <w:r>
        <w:rPr>
          <w:lang w:val="en-US"/>
        </w:rPr>
        <w:t xml:space="preserve"> financial planning </w:t>
      </w:r>
      <w:r w:rsidR="008C3397">
        <w:rPr>
          <w:lang w:val="en-US"/>
        </w:rPr>
        <w:t>for the</w:t>
      </w:r>
      <w:r>
        <w:rPr>
          <w:lang w:val="en-US"/>
        </w:rPr>
        <w:t xml:space="preserve"> expansion</w:t>
      </w:r>
      <w:r w:rsidR="00910735">
        <w:rPr>
          <w:lang w:val="en-US"/>
        </w:rPr>
        <w:t xml:space="preserve"> plan</w:t>
      </w:r>
      <w:r w:rsidR="00772B11">
        <w:rPr>
          <w:lang w:val="en-US"/>
        </w:rPr>
        <w:t>.</w:t>
      </w:r>
    </w:p>
    <w:p w:rsidR="0076686E" w:rsidRPr="0076686E" w:rsidRDefault="005341E9" w:rsidP="0003338C">
      <w:pPr>
        <w:pStyle w:val="ListParagraph"/>
        <w:numPr>
          <w:ilvl w:val="0"/>
          <w:numId w:val="15"/>
        </w:numPr>
        <w:rPr>
          <w:b/>
        </w:rPr>
      </w:pPr>
      <w:r>
        <w:rPr>
          <w:lang w:val="en-US"/>
        </w:rPr>
        <w:t xml:space="preserve">JR referred to </w:t>
      </w:r>
      <w:r w:rsidR="00444E71">
        <w:rPr>
          <w:lang w:val="en-US"/>
        </w:rPr>
        <w:t>projections</w:t>
      </w:r>
      <w:r>
        <w:rPr>
          <w:lang w:val="en-US"/>
        </w:rPr>
        <w:t xml:space="preserve"> which states </w:t>
      </w:r>
      <w:r w:rsidR="0073590E">
        <w:rPr>
          <w:lang w:val="en-US"/>
        </w:rPr>
        <w:t xml:space="preserve">up to 2035 </w:t>
      </w:r>
      <w:r>
        <w:rPr>
          <w:lang w:val="en-US"/>
        </w:rPr>
        <w:t xml:space="preserve">and felt this was a </w:t>
      </w:r>
      <w:r>
        <w:rPr>
          <w:lang w:val="en-US"/>
        </w:rPr>
        <w:br/>
        <w:t>long time</w:t>
      </w:r>
      <w:r w:rsidR="00444E71">
        <w:rPr>
          <w:lang w:val="en-US"/>
        </w:rPr>
        <w:t xml:space="preserve"> </w:t>
      </w:r>
      <w:r>
        <w:rPr>
          <w:lang w:val="en-US"/>
        </w:rPr>
        <w:t xml:space="preserve">for </w:t>
      </w:r>
      <w:r w:rsidR="0073590E">
        <w:rPr>
          <w:lang w:val="en-US"/>
        </w:rPr>
        <w:t>financial plan</w:t>
      </w:r>
      <w:r>
        <w:rPr>
          <w:lang w:val="en-US"/>
        </w:rPr>
        <w:t xml:space="preserve">. </w:t>
      </w:r>
      <w:r w:rsidR="008C3397">
        <w:rPr>
          <w:lang w:val="en-US"/>
        </w:rPr>
        <w:t>It was clarified that this</w:t>
      </w:r>
      <w:r>
        <w:rPr>
          <w:lang w:val="en-US"/>
        </w:rPr>
        <w:t xml:space="preserve"> is in relation to</w:t>
      </w:r>
      <w:r>
        <w:rPr>
          <w:lang w:val="en-US"/>
        </w:rPr>
        <w:br/>
      </w:r>
      <w:r w:rsidR="0073590E">
        <w:rPr>
          <w:lang w:val="en-US"/>
        </w:rPr>
        <w:t xml:space="preserve">ophthalmology and </w:t>
      </w:r>
      <w:proofErr w:type="spellStart"/>
      <w:r w:rsidR="0073590E">
        <w:rPr>
          <w:lang w:val="en-US"/>
        </w:rPr>
        <w:t>orthopaedic</w:t>
      </w:r>
      <w:proofErr w:type="spellEnd"/>
      <w:r w:rsidR="0076686E">
        <w:rPr>
          <w:lang w:val="en-US"/>
        </w:rPr>
        <w:t xml:space="preserve"> </w:t>
      </w:r>
      <w:r w:rsidR="00444E71">
        <w:rPr>
          <w:lang w:val="en-US"/>
        </w:rPr>
        <w:t xml:space="preserve">services </w:t>
      </w:r>
      <w:r>
        <w:rPr>
          <w:lang w:val="en-US"/>
        </w:rPr>
        <w:t xml:space="preserve">and is </w:t>
      </w:r>
      <w:r w:rsidR="0076686E">
        <w:rPr>
          <w:lang w:val="en-US"/>
        </w:rPr>
        <w:t xml:space="preserve">based on </w:t>
      </w:r>
      <w:r w:rsidR="00811C85">
        <w:rPr>
          <w:lang w:val="en-US"/>
        </w:rPr>
        <w:t>those services only</w:t>
      </w:r>
      <w:r w:rsidR="00444E71">
        <w:rPr>
          <w:lang w:val="en-US"/>
        </w:rPr>
        <w:t>.</w:t>
      </w:r>
    </w:p>
    <w:p w:rsidR="0076686E" w:rsidRPr="00444E71" w:rsidRDefault="000C57A2" w:rsidP="00444E71">
      <w:pPr>
        <w:pStyle w:val="ListParagraph"/>
        <w:numPr>
          <w:ilvl w:val="0"/>
          <w:numId w:val="15"/>
        </w:numPr>
        <w:rPr>
          <w:b/>
        </w:rPr>
      </w:pPr>
      <w:r>
        <w:rPr>
          <w:lang w:val="en-US"/>
        </w:rPr>
        <w:t>The</w:t>
      </w:r>
      <w:r w:rsidR="00444E71">
        <w:rPr>
          <w:lang w:val="en-US"/>
        </w:rPr>
        <w:t xml:space="preserve"> </w:t>
      </w:r>
      <w:r w:rsidR="00910735" w:rsidRPr="00444E71">
        <w:rPr>
          <w:lang w:val="en-US"/>
        </w:rPr>
        <w:t>G</w:t>
      </w:r>
      <w:r w:rsidR="0076686E" w:rsidRPr="00444E71">
        <w:rPr>
          <w:lang w:val="en-US"/>
        </w:rPr>
        <w:t xml:space="preserve">overnance Statement complies with guidance </w:t>
      </w:r>
      <w:r w:rsidR="00421F0E" w:rsidRPr="00444E71">
        <w:rPr>
          <w:lang w:val="en-US"/>
        </w:rPr>
        <w:t xml:space="preserve">and there is no </w:t>
      </w:r>
      <w:r w:rsidR="0076686E" w:rsidRPr="00444E71">
        <w:rPr>
          <w:lang w:val="en-US"/>
        </w:rPr>
        <w:t xml:space="preserve">recommendation </w:t>
      </w:r>
      <w:r w:rsidR="00421F0E" w:rsidRPr="00444E71">
        <w:rPr>
          <w:lang w:val="en-US"/>
        </w:rPr>
        <w:t>however ML wished to highlight that the interim</w:t>
      </w:r>
      <w:r w:rsidR="0076686E" w:rsidRPr="00444E71">
        <w:rPr>
          <w:lang w:val="en-US"/>
        </w:rPr>
        <w:t xml:space="preserve"> Chair of Audit and Risk Committee </w:t>
      </w:r>
      <w:r w:rsidR="00421F0E" w:rsidRPr="00444E71">
        <w:rPr>
          <w:lang w:val="en-US"/>
        </w:rPr>
        <w:t xml:space="preserve">has been </w:t>
      </w:r>
      <w:r w:rsidR="0076686E" w:rsidRPr="00444E71">
        <w:rPr>
          <w:lang w:val="en-US"/>
        </w:rPr>
        <w:t xml:space="preserve">operating for some time </w:t>
      </w:r>
      <w:r w:rsidR="00421F0E" w:rsidRPr="00444E71">
        <w:rPr>
          <w:lang w:val="en-US"/>
        </w:rPr>
        <w:t>which potentially poses a risk</w:t>
      </w:r>
      <w:r w:rsidR="0076686E" w:rsidRPr="00444E71">
        <w:rPr>
          <w:lang w:val="en-US"/>
        </w:rPr>
        <w:t xml:space="preserve"> albeit </w:t>
      </w:r>
      <w:r w:rsidR="00421F0E" w:rsidRPr="00444E71">
        <w:rPr>
          <w:lang w:val="en-US"/>
        </w:rPr>
        <w:t xml:space="preserve">it is not </w:t>
      </w:r>
      <w:r w:rsidR="0076686E" w:rsidRPr="00444E71">
        <w:rPr>
          <w:lang w:val="en-US"/>
        </w:rPr>
        <w:t>in our control as</w:t>
      </w:r>
      <w:r w:rsidR="00421F0E" w:rsidRPr="00444E71">
        <w:rPr>
          <w:lang w:val="en-US"/>
        </w:rPr>
        <w:t xml:space="preserve"> </w:t>
      </w:r>
      <w:r w:rsidR="0076686E" w:rsidRPr="00444E71">
        <w:rPr>
          <w:lang w:val="en-US"/>
        </w:rPr>
        <w:t>Scottish Government</w:t>
      </w:r>
      <w:r w:rsidR="00421F0E" w:rsidRPr="00444E71">
        <w:rPr>
          <w:lang w:val="en-US"/>
        </w:rPr>
        <w:t xml:space="preserve"> undertake</w:t>
      </w:r>
      <w:r w:rsidR="0076686E" w:rsidRPr="00444E71">
        <w:rPr>
          <w:lang w:val="en-US"/>
        </w:rPr>
        <w:t xml:space="preserve"> </w:t>
      </w:r>
      <w:r w:rsidR="00444E71">
        <w:rPr>
          <w:lang w:val="en-US"/>
        </w:rPr>
        <w:t xml:space="preserve">the </w:t>
      </w:r>
      <w:r w:rsidR="0076686E" w:rsidRPr="00444E71">
        <w:rPr>
          <w:lang w:val="en-US"/>
        </w:rPr>
        <w:t>appointment</w:t>
      </w:r>
      <w:r w:rsidR="00421F0E" w:rsidRPr="00444E71">
        <w:rPr>
          <w:lang w:val="en-US"/>
        </w:rPr>
        <w:t>s</w:t>
      </w:r>
      <w:r w:rsidR="00444E71">
        <w:rPr>
          <w:lang w:val="en-US"/>
        </w:rPr>
        <w:t xml:space="preserve"> process.</w:t>
      </w:r>
      <w:r w:rsidR="00772B11">
        <w:rPr>
          <w:lang w:val="en-US"/>
        </w:rPr>
        <w:t xml:space="preserve"> </w:t>
      </w:r>
      <w:r w:rsidR="0076686E" w:rsidRPr="00444E71">
        <w:rPr>
          <w:lang w:val="en-US"/>
        </w:rPr>
        <w:t xml:space="preserve">MW </w:t>
      </w:r>
      <w:r w:rsidR="00421F0E" w:rsidRPr="00444E71">
        <w:rPr>
          <w:lang w:val="en-US"/>
        </w:rPr>
        <w:t>agreed that a</w:t>
      </w:r>
      <w:r w:rsidR="0076686E" w:rsidRPr="00444E71">
        <w:rPr>
          <w:lang w:val="en-US"/>
        </w:rPr>
        <w:t xml:space="preserve">s a Board we should address </w:t>
      </w:r>
      <w:r w:rsidR="00421F0E" w:rsidRPr="00444E71">
        <w:rPr>
          <w:lang w:val="en-US"/>
        </w:rPr>
        <w:t xml:space="preserve">the issue of the interim </w:t>
      </w:r>
      <w:r w:rsidR="0076686E" w:rsidRPr="00444E71">
        <w:rPr>
          <w:lang w:val="en-US"/>
        </w:rPr>
        <w:t xml:space="preserve">Chair of </w:t>
      </w:r>
      <w:r w:rsidR="00421F0E" w:rsidRPr="00444E71">
        <w:rPr>
          <w:lang w:val="en-US"/>
        </w:rPr>
        <w:t>Audit and Risk Committee.</w:t>
      </w:r>
      <w:r w:rsidR="0076686E" w:rsidRPr="00444E71">
        <w:rPr>
          <w:lang w:val="en-US"/>
        </w:rPr>
        <w:br/>
        <w:t xml:space="preserve">JY </w:t>
      </w:r>
      <w:r w:rsidR="00421F0E" w:rsidRPr="00444E71">
        <w:rPr>
          <w:lang w:val="en-US"/>
        </w:rPr>
        <w:t>advised that interviews are taking place this month for</w:t>
      </w:r>
      <w:r w:rsidR="0076686E" w:rsidRPr="00444E71">
        <w:rPr>
          <w:lang w:val="en-US"/>
        </w:rPr>
        <w:t xml:space="preserve"> non executive </w:t>
      </w:r>
      <w:r w:rsidR="00772B11">
        <w:rPr>
          <w:lang w:val="en-US"/>
        </w:rPr>
        <w:t xml:space="preserve">director </w:t>
      </w:r>
      <w:r w:rsidR="0076686E" w:rsidRPr="00444E71">
        <w:rPr>
          <w:lang w:val="en-US"/>
        </w:rPr>
        <w:t xml:space="preserve">appointments </w:t>
      </w:r>
      <w:r w:rsidR="00421F0E" w:rsidRPr="00444E71">
        <w:rPr>
          <w:lang w:val="en-US"/>
        </w:rPr>
        <w:t>and they will</w:t>
      </w:r>
      <w:r w:rsidR="005341E9" w:rsidRPr="00444E71">
        <w:rPr>
          <w:lang w:val="en-US"/>
        </w:rPr>
        <w:t xml:space="preserve"> </w:t>
      </w:r>
      <w:r w:rsidR="0076686E" w:rsidRPr="00444E71">
        <w:rPr>
          <w:lang w:val="en-US"/>
        </w:rPr>
        <w:t>commence in August</w:t>
      </w:r>
      <w:r w:rsidR="00444E71">
        <w:rPr>
          <w:lang w:val="en-US"/>
        </w:rPr>
        <w:t xml:space="preserve"> 2017</w:t>
      </w:r>
      <w:r w:rsidR="00421F0E" w:rsidRPr="00444E71">
        <w:rPr>
          <w:lang w:val="en-US"/>
        </w:rPr>
        <w:t xml:space="preserve">. The </w:t>
      </w:r>
      <w:r w:rsidR="0076686E" w:rsidRPr="00444E71">
        <w:rPr>
          <w:lang w:val="en-US"/>
        </w:rPr>
        <w:t xml:space="preserve">Chairs appointment process </w:t>
      </w:r>
      <w:r w:rsidR="00444E71">
        <w:rPr>
          <w:lang w:val="en-US"/>
        </w:rPr>
        <w:t>will commence</w:t>
      </w:r>
      <w:r w:rsidR="00421F0E" w:rsidRPr="00444E71">
        <w:rPr>
          <w:lang w:val="en-US"/>
        </w:rPr>
        <w:t xml:space="preserve"> in October</w:t>
      </w:r>
      <w:r w:rsidR="00444E71">
        <w:rPr>
          <w:lang w:val="en-US"/>
        </w:rPr>
        <w:t xml:space="preserve"> 2017.</w:t>
      </w:r>
      <w:r w:rsidR="00421F0E" w:rsidRPr="00444E71">
        <w:rPr>
          <w:lang w:val="en-US"/>
        </w:rPr>
        <w:br/>
        <w:t>ML will amend wording in this section to reflect these comments.</w:t>
      </w:r>
    </w:p>
    <w:p w:rsidR="0076686E" w:rsidRPr="00EA524F" w:rsidRDefault="0076686E" w:rsidP="00444E71">
      <w:pPr>
        <w:pStyle w:val="ListParagraph"/>
        <w:numPr>
          <w:ilvl w:val="0"/>
          <w:numId w:val="15"/>
        </w:numPr>
        <w:ind w:hanging="425"/>
        <w:rPr>
          <w:b/>
        </w:rPr>
      </w:pPr>
      <w:r>
        <w:rPr>
          <w:lang w:val="en-US"/>
        </w:rPr>
        <w:t>Risk Management arrangement remains adequate</w:t>
      </w:r>
      <w:r w:rsidR="00444E71">
        <w:rPr>
          <w:lang w:val="en-US"/>
        </w:rPr>
        <w:t xml:space="preserve"> and further strengthened by appointment of Chief Risk Officer.</w:t>
      </w:r>
    </w:p>
    <w:p w:rsidR="00422D28" w:rsidRDefault="009B130F">
      <w:pPr>
        <w:pStyle w:val="ListParagraph"/>
        <w:numPr>
          <w:ilvl w:val="0"/>
          <w:numId w:val="15"/>
        </w:numPr>
        <w:ind w:hanging="425"/>
        <w:rPr>
          <w:b/>
          <w:lang w:val="en-US"/>
        </w:rPr>
      </w:pPr>
      <w:r>
        <w:rPr>
          <w:lang w:val="en-US"/>
        </w:rPr>
        <w:t>National Fraud Initiative exercise demonstrated that overall satisfactory arrangements are in place and all remaining recommended matches will be investigated by October 2017.</w:t>
      </w:r>
    </w:p>
    <w:p w:rsidR="00444E71" w:rsidRPr="00444E71" w:rsidRDefault="009B130F" w:rsidP="00444E71">
      <w:pPr>
        <w:pStyle w:val="ListParagraph"/>
        <w:numPr>
          <w:ilvl w:val="0"/>
          <w:numId w:val="15"/>
        </w:numPr>
        <w:ind w:hanging="425"/>
        <w:rPr>
          <w:b/>
        </w:rPr>
      </w:pPr>
      <w:r>
        <w:rPr>
          <w:lang w:val="en-US"/>
        </w:rPr>
        <w:t>Role of the</w:t>
      </w:r>
      <w:r w:rsidR="000C57A2">
        <w:rPr>
          <w:lang w:val="en-US"/>
        </w:rPr>
        <w:t xml:space="preserve"> Board</w:t>
      </w:r>
      <w:r w:rsidR="0076686E" w:rsidRPr="005341E9">
        <w:rPr>
          <w:lang w:val="en-US"/>
        </w:rPr>
        <w:t xml:space="preserve"> </w:t>
      </w:r>
      <w:r w:rsidR="00444E71">
        <w:rPr>
          <w:lang w:val="en-US"/>
        </w:rPr>
        <w:t xml:space="preserve">– audit are </w:t>
      </w:r>
      <w:r w:rsidR="00DD00A5">
        <w:rPr>
          <w:lang w:val="en-US"/>
        </w:rPr>
        <w:t xml:space="preserve">satisfied </w:t>
      </w:r>
      <w:r w:rsidR="00444E71">
        <w:rPr>
          <w:lang w:val="en-US"/>
        </w:rPr>
        <w:t>with arrangements</w:t>
      </w:r>
      <w:r w:rsidR="00DD00A5">
        <w:rPr>
          <w:lang w:val="en-US"/>
        </w:rPr>
        <w:t xml:space="preserve"> in place.</w:t>
      </w:r>
    </w:p>
    <w:p w:rsidR="00DD00A5" w:rsidRPr="00EA524F" w:rsidRDefault="009B130F" w:rsidP="00444E71">
      <w:pPr>
        <w:pStyle w:val="ListParagraph"/>
        <w:numPr>
          <w:ilvl w:val="0"/>
          <w:numId w:val="15"/>
        </w:numPr>
        <w:ind w:hanging="425"/>
        <w:rPr>
          <w:b/>
        </w:rPr>
      </w:pPr>
      <w:r>
        <w:rPr>
          <w:lang w:val="en-US"/>
        </w:rPr>
        <w:t>Arrangements for scrutiny are appropriate.</w:t>
      </w:r>
    </w:p>
    <w:p w:rsidR="0076686E" w:rsidRPr="005341E9" w:rsidRDefault="00DD00A5" w:rsidP="00444E71">
      <w:pPr>
        <w:pStyle w:val="ListParagraph"/>
        <w:numPr>
          <w:ilvl w:val="0"/>
          <w:numId w:val="15"/>
        </w:numPr>
        <w:ind w:hanging="425"/>
        <w:rPr>
          <w:b/>
        </w:rPr>
      </w:pPr>
      <w:r>
        <w:rPr>
          <w:lang w:val="en-US"/>
        </w:rPr>
        <w:t xml:space="preserve">Performance management arrangements </w:t>
      </w:r>
      <w:r w:rsidR="000C57A2">
        <w:rPr>
          <w:lang w:val="en-US"/>
        </w:rPr>
        <w:t>are appropriate in supporting value for money.</w:t>
      </w:r>
    </w:p>
    <w:p w:rsidR="00444E71" w:rsidRPr="000C57A2" w:rsidRDefault="000C57A2" w:rsidP="00444E71">
      <w:pPr>
        <w:pStyle w:val="ListParagraph"/>
        <w:numPr>
          <w:ilvl w:val="0"/>
          <w:numId w:val="15"/>
        </w:numPr>
        <w:ind w:hanging="425"/>
        <w:rPr>
          <w:b/>
        </w:rPr>
      </w:pPr>
      <w:r w:rsidRPr="000C57A2">
        <w:rPr>
          <w:lang w:val="en-US"/>
        </w:rPr>
        <w:t>Corporate Balanced Scorecards are</w:t>
      </w:r>
      <w:r w:rsidR="0076686E" w:rsidRPr="000C57A2">
        <w:rPr>
          <w:lang w:val="en-US"/>
        </w:rPr>
        <w:t xml:space="preserve"> in place</w:t>
      </w:r>
      <w:r w:rsidRPr="000C57A2">
        <w:rPr>
          <w:lang w:val="en-US"/>
        </w:rPr>
        <w:t xml:space="preserve"> which mea</w:t>
      </w:r>
      <w:r>
        <w:rPr>
          <w:lang w:val="en-US"/>
        </w:rPr>
        <w:t>sure key performance indicators.</w:t>
      </w:r>
      <w:r w:rsidR="00EA524F">
        <w:rPr>
          <w:lang w:val="en-US"/>
        </w:rPr>
        <w:br/>
      </w:r>
    </w:p>
    <w:p w:rsidR="009B130F" w:rsidRDefault="000C57A2">
      <w:pPr>
        <w:ind w:left="340"/>
        <w:rPr>
          <w:b/>
        </w:rPr>
      </w:pPr>
      <w:r w:rsidRPr="00811C85">
        <w:rPr>
          <w:lang w:val="en-US"/>
        </w:rPr>
        <w:t>Overall this was a po</w:t>
      </w:r>
      <w:r w:rsidR="00444E71" w:rsidRPr="00811C85">
        <w:rPr>
          <w:lang w:val="en-US"/>
        </w:rPr>
        <w:t>sitive report with no other concerns to report.</w:t>
      </w:r>
      <w:r w:rsidR="0076686E" w:rsidRPr="00811C85">
        <w:rPr>
          <w:lang w:val="en-US"/>
        </w:rPr>
        <w:br/>
        <w:t xml:space="preserve">JR thanked ML for this report which was approved by the </w:t>
      </w:r>
      <w:r w:rsidR="00DE07F5">
        <w:rPr>
          <w:lang w:val="en-US"/>
        </w:rPr>
        <w:t>Committee to be forwarded to the Board.</w:t>
      </w:r>
    </w:p>
    <w:p w:rsidR="001E3354" w:rsidRPr="001E3354" w:rsidRDefault="001E3354" w:rsidP="001E3354">
      <w:pPr>
        <w:pStyle w:val="ListParagraph"/>
        <w:tabs>
          <w:tab w:val="left" w:pos="5760"/>
          <w:tab w:val="left" w:pos="7740"/>
        </w:tabs>
        <w:ind w:left="34"/>
        <w:rPr>
          <w:b/>
          <w:lang w:val="en-US"/>
        </w:rPr>
      </w:pPr>
    </w:p>
    <w:p w:rsidR="00125777" w:rsidRDefault="009035B0" w:rsidP="00125777">
      <w:pPr>
        <w:pStyle w:val="ListParagraph"/>
        <w:ind w:left="426" w:hanging="568"/>
        <w:rPr>
          <w:lang w:val="en-US"/>
        </w:rPr>
      </w:pPr>
      <w:r w:rsidRPr="001E3354">
        <w:rPr>
          <w:b/>
          <w:lang w:val="en-US"/>
        </w:rPr>
        <w:lastRenderedPageBreak/>
        <w:t>7.3</w:t>
      </w:r>
      <w:r w:rsidR="001E3354">
        <w:rPr>
          <w:b/>
          <w:lang w:val="en-US"/>
        </w:rPr>
        <w:tab/>
      </w:r>
      <w:r w:rsidR="001E3354" w:rsidRPr="001E3354">
        <w:rPr>
          <w:b/>
          <w:lang w:val="en-US"/>
        </w:rPr>
        <w:t>Annual Report and Accounts</w:t>
      </w:r>
      <w:r w:rsidR="00125777">
        <w:rPr>
          <w:b/>
          <w:lang w:val="en-US"/>
        </w:rPr>
        <w:br/>
      </w:r>
      <w:r w:rsidR="00125777" w:rsidRPr="00125777">
        <w:rPr>
          <w:lang w:val="en-US"/>
        </w:rPr>
        <w:t xml:space="preserve">JC presented </w:t>
      </w:r>
      <w:r w:rsidR="005341E9">
        <w:rPr>
          <w:lang w:val="en-US"/>
        </w:rPr>
        <w:t xml:space="preserve">the </w:t>
      </w:r>
      <w:r w:rsidR="00125777" w:rsidRPr="00125777">
        <w:rPr>
          <w:lang w:val="en-US"/>
        </w:rPr>
        <w:t xml:space="preserve">annual </w:t>
      </w:r>
      <w:r w:rsidR="005341E9">
        <w:rPr>
          <w:lang w:val="en-US"/>
        </w:rPr>
        <w:t xml:space="preserve">report and </w:t>
      </w:r>
      <w:r w:rsidR="00125777" w:rsidRPr="00125777">
        <w:rPr>
          <w:lang w:val="en-US"/>
        </w:rPr>
        <w:t>accounts to the committee for approval advising that minor forma</w:t>
      </w:r>
      <w:r w:rsidR="00125777">
        <w:rPr>
          <w:lang w:val="en-US"/>
        </w:rPr>
        <w:t>t</w:t>
      </w:r>
      <w:r w:rsidR="00125777" w:rsidRPr="00125777">
        <w:rPr>
          <w:lang w:val="en-US"/>
        </w:rPr>
        <w:t xml:space="preserve"> changes have been made </w:t>
      </w:r>
      <w:r w:rsidR="00125777">
        <w:rPr>
          <w:lang w:val="en-US"/>
        </w:rPr>
        <w:t xml:space="preserve">on ML’s advice however this does not </w:t>
      </w:r>
      <w:r w:rsidR="002535D0">
        <w:rPr>
          <w:lang w:val="en-US"/>
        </w:rPr>
        <w:t xml:space="preserve">alter the </w:t>
      </w:r>
      <w:r w:rsidR="00125777">
        <w:rPr>
          <w:lang w:val="en-US"/>
        </w:rPr>
        <w:t>primary statements. JC invited mem</w:t>
      </w:r>
      <w:r w:rsidR="003F37C9">
        <w:rPr>
          <w:lang w:val="en-US"/>
        </w:rPr>
        <w:t>bers to comment on the accounts.</w:t>
      </w:r>
      <w:r w:rsidR="005341E9">
        <w:rPr>
          <w:lang w:val="en-US"/>
        </w:rPr>
        <w:br/>
      </w:r>
    </w:p>
    <w:p w:rsidR="00125777" w:rsidRPr="00125777" w:rsidRDefault="00125777" w:rsidP="00125777">
      <w:pPr>
        <w:pStyle w:val="ListParagraph"/>
        <w:numPr>
          <w:ilvl w:val="0"/>
          <w:numId w:val="16"/>
        </w:numPr>
        <w:rPr>
          <w:b/>
          <w:lang w:val="en-US"/>
        </w:rPr>
      </w:pPr>
      <w:r>
        <w:rPr>
          <w:lang w:val="en-US"/>
        </w:rPr>
        <w:t xml:space="preserve">JR referred to </w:t>
      </w:r>
      <w:r w:rsidR="00325CEC">
        <w:rPr>
          <w:lang w:val="en-US"/>
        </w:rPr>
        <w:t>Hospital Acquired P</w:t>
      </w:r>
      <w:r>
        <w:rPr>
          <w:lang w:val="en-US"/>
        </w:rPr>
        <w:t>ressure</w:t>
      </w:r>
      <w:r w:rsidR="00325CEC">
        <w:rPr>
          <w:lang w:val="en-US"/>
        </w:rPr>
        <w:t xml:space="preserve"> U</w:t>
      </w:r>
      <w:r>
        <w:rPr>
          <w:lang w:val="en-US"/>
        </w:rPr>
        <w:t xml:space="preserve">lcers </w:t>
      </w:r>
      <w:proofErr w:type="spellStart"/>
      <w:r w:rsidR="00325CEC">
        <w:rPr>
          <w:lang w:val="en-US"/>
        </w:rPr>
        <w:t>P</w:t>
      </w:r>
      <w:r>
        <w:rPr>
          <w:lang w:val="en-US"/>
        </w:rPr>
        <w:t>ro</w:t>
      </w:r>
      <w:r w:rsidR="00325CEC">
        <w:rPr>
          <w:lang w:val="en-US"/>
        </w:rPr>
        <w:t>gramme</w:t>
      </w:r>
      <w:proofErr w:type="spellEnd"/>
      <w:r>
        <w:rPr>
          <w:lang w:val="en-US"/>
        </w:rPr>
        <w:t xml:space="preserve"> </w:t>
      </w:r>
      <w:r w:rsidR="002535D0">
        <w:rPr>
          <w:lang w:val="en-US"/>
        </w:rPr>
        <w:t>noting that it does not mention in the accounts wh</w:t>
      </w:r>
      <w:r>
        <w:rPr>
          <w:lang w:val="en-US"/>
        </w:rPr>
        <w:t xml:space="preserve">ether </w:t>
      </w:r>
      <w:r w:rsidR="002535D0">
        <w:rPr>
          <w:lang w:val="en-US"/>
        </w:rPr>
        <w:t xml:space="preserve">there </w:t>
      </w:r>
      <w:r>
        <w:rPr>
          <w:lang w:val="en-US"/>
        </w:rPr>
        <w:t xml:space="preserve">any </w:t>
      </w:r>
      <w:r w:rsidR="009621D0">
        <w:rPr>
          <w:lang w:val="en-US"/>
        </w:rPr>
        <w:t xml:space="preserve">and asked if this has </w:t>
      </w:r>
      <w:r>
        <w:rPr>
          <w:lang w:val="en-US"/>
        </w:rPr>
        <w:t>an impact.</w:t>
      </w:r>
      <w:r w:rsidR="00325CEC">
        <w:rPr>
          <w:lang w:val="en-US"/>
        </w:rPr>
        <w:br/>
      </w:r>
      <w:r>
        <w:rPr>
          <w:lang w:val="en-US"/>
        </w:rPr>
        <w:t xml:space="preserve">JY </w:t>
      </w:r>
      <w:r w:rsidR="005341E9">
        <w:rPr>
          <w:lang w:val="en-US"/>
        </w:rPr>
        <w:t xml:space="preserve">explained that </w:t>
      </w:r>
      <w:r>
        <w:rPr>
          <w:lang w:val="en-US"/>
        </w:rPr>
        <w:t xml:space="preserve">we have </w:t>
      </w:r>
      <w:r w:rsidR="009621D0">
        <w:rPr>
          <w:lang w:val="en-US"/>
        </w:rPr>
        <w:t xml:space="preserve">full </w:t>
      </w:r>
      <w:r>
        <w:rPr>
          <w:lang w:val="en-US"/>
        </w:rPr>
        <w:t xml:space="preserve">detail on </w:t>
      </w:r>
      <w:r w:rsidR="009621D0">
        <w:rPr>
          <w:lang w:val="en-US"/>
        </w:rPr>
        <w:t xml:space="preserve">pressure ulcers and this data is reported to three different groups and we know on a </w:t>
      </w:r>
      <w:r>
        <w:rPr>
          <w:lang w:val="en-US"/>
        </w:rPr>
        <w:t xml:space="preserve">month to month </w:t>
      </w:r>
      <w:r w:rsidR="009621D0">
        <w:rPr>
          <w:lang w:val="en-US"/>
        </w:rPr>
        <w:t xml:space="preserve">basis </w:t>
      </w:r>
      <w:r>
        <w:rPr>
          <w:lang w:val="en-US"/>
        </w:rPr>
        <w:t xml:space="preserve">how many we have </w:t>
      </w:r>
      <w:r w:rsidR="009621D0">
        <w:rPr>
          <w:lang w:val="en-US"/>
        </w:rPr>
        <w:t>and added that the figure for April was</w:t>
      </w:r>
      <w:r w:rsidR="005341E9">
        <w:rPr>
          <w:lang w:val="en-US"/>
        </w:rPr>
        <w:t xml:space="preserve"> 6 which makes us one of the lowest.</w:t>
      </w:r>
      <w:r w:rsidR="00325CEC">
        <w:rPr>
          <w:lang w:val="en-US"/>
        </w:rPr>
        <w:br/>
      </w:r>
    </w:p>
    <w:p w:rsidR="00125777" w:rsidRPr="00125777" w:rsidRDefault="00125777" w:rsidP="00125777">
      <w:pPr>
        <w:pStyle w:val="ListParagraph"/>
        <w:numPr>
          <w:ilvl w:val="0"/>
          <w:numId w:val="16"/>
        </w:numPr>
        <w:rPr>
          <w:b/>
          <w:lang w:val="en-US"/>
        </w:rPr>
      </w:pPr>
      <w:r>
        <w:rPr>
          <w:lang w:val="en-US"/>
        </w:rPr>
        <w:t xml:space="preserve">JR referred to </w:t>
      </w:r>
      <w:r w:rsidR="009621D0">
        <w:rPr>
          <w:lang w:val="en-US"/>
        </w:rPr>
        <w:t>‘Governance S</w:t>
      </w:r>
      <w:r>
        <w:rPr>
          <w:lang w:val="en-US"/>
        </w:rPr>
        <w:t>tatement</w:t>
      </w:r>
      <w:r w:rsidR="009621D0">
        <w:rPr>
          <w:lang w:val="en-US"/>
        </w:rPr>
        <w:t>’ and advise</w:t>
      </w:r>
      <w:r w:rsidR="00325CEC">
        <w:rPr>
          <w:lang w:val="en-US"/>
        </w:rPr>
        <w:t>d</w:t>
      </w:r>
      <w:r w:rsidR="009621D0">
        <w:rPr>
          <w:lang w:val="en-US"/>
        </w:rPr>
        <w:t xml:space="preserve"> that this is also presen</w:t>
      </w:r>
      <w:r w:rsidR="00C27200">
        <w:rPr>
          <w:lang w:val="en-US"/>
        </w:rPr>
        <w:t xml:space="preserve">ted to the Person </w:t>
      </w:r>
      <w:proofErr w:type="spellStart"/>
      <w:r w:rsidR="00C27200">
        <w:rPr>
          <w:lang w:val="en-US"/>
        </w:rPr>
        <w:t>Centred</w:t>
      </w:r>
      <w:proofErr w:type="spellEnd"/>
      <w:r w:rsidR="00C27200">
        <w:rPr>
          <w:lang w:val="en-US"/>
        </w:rPr>
        <w:t xml:space="preserve"> Committee</w:t>
      </w:r>
      <w:r w:rsidR="009621D0">
        <w:rPr>
          <w:lang w:val="en-US"/>
        </w:rPr>
        <w:t xml:space="preserve">.  </w:t>
      </w:r>
      <w:r>
        <w:rPr>
          <w:lang w:val="en-US"/>
        </w:rPr>
        <w:t>JC noted this and will make amendment to accounts.</w:t>
      </w:r>
      <w:r w:rsidR="00170E53">
        <w:rPr>
          <w:lang w:val="en-US"/>
        </w:rPr>
        <w:br/>
      </w:r>
    </w:p>
    <w:p w:rsidR="00125777" w:rsidRPr="00125777" w:rsidRDefault="00125777" w:rsidP="00125777">
      <w:pPr>
        <w:pStyle w:val="ListParagraph"/>
        <w:numPr>
          <w:ilvl w:val="0"/>
          <w:numId w:val="16"/>
        </w:numPr>
        <w:rPr>
          <w:b/>
          <w:lang w:val="en-US"/>
        </w:rPr>
      </w:pPr>
      <w:r>
        <w:rPr>
          <w:lang w:val="en-US"/>
        </w:rPr>
        <w:t xml:space="preserve">JR referred to scale of salaries </w:t>
      </w:r>
      <w:r w:rsidR="005341E9">
        <w:rPr>
          <w:lang w:val="en-US"/>
        </w:rPr>
        <w:t xml:space="preserve">and </w:t>
      </w:r>
      <w:r w:rsidR="009621D0">
        <w:rPr>
          <w:lang w:val="en-US"/>
        </w:rPr>
        <w:t xml:space="preserve">noted that </w:t>
      </w:r>
      <w:r w:rsidR="00C27200">
        <w:rPr>
          <w:lang w:val="en-US"/>
        </w:rPr>
        <w:t>in 2016</w:t>
      </w:r>
      <w:r w:rsidR="009621D0">
        <w:rPr>
          <w:lang w:val="en-US"/>
        </w:rPr>
        <w:t xml:space="preserve"> the </w:t>
      </w:r>
      <w:r w:rsidR="005341E9">
        <w:rPr>
          <w:lang w:val="en-US"/>
        </w:rPr>
        <w:t xml:space="preserve">figure </w:t>
      </w:r>
      <w:r w:rsidR="00C27200">
        <w:rPr>
          <w:lang w:val="en-US"/>
        </w:rPr>
        <w:t xml:space="preserve">earning over </w:t>
      </w:r>
      <w:r>
        <w:rPr>
          <w:lang w:val="en-US"/>
        </w:rPr>
        <w:t xml:space="preserve">£200k </w:t>
      </w:r>
      <w:r w:rsidR="00C27200">
        <w:rPr>
          <w:lang w:val="en-US"/>
        </w:rPr>
        <w:t xml:space="preserve">was 11 </w:t>
      </w:r>
      <w:r w:rsidR="009621D0">
        <w:rPr>
          <w:lang w:val="en-US"/>
        </w:rPr>
        <w:t xml:space="preserve">which has now </w:t>
      </w:r>
      <w:r w:rsidR="005341E9">
        <w:rPr>
          <w:lang w:val="en-US"/>
        </w:rPr>
        <w:t xml:space="preserve">reduced to </w:t>
      </w:r>
      <w:r>
        <w:rPr>
          <w:lang w:val="en-US"/>
        </w:rPr>
        <w:t>6</w:t>
      </w:r>
      <w:r w:rsidR="005341E9">
        <w:rPr>
          <w:lang w:val="en-US"/>
        </w:rPr>
        <w:t xml:space="preserve"> </w:t>
      </w:r>
      <w:r w:rsidR="00C27200">
        <w:rPr>
          <w:lang w:val="en-US"/>
        </w:rPr>
        <w:t>in 2017</w:t>
      </w:r>
      <w:r w:rsidR="005341E9">
        <w:rPr>
          <w:lang w:val="en-US"/>
        </w:rPr>
        <w:t xml:space="preserve"> and asked what the reason was for this.</w:t>
      </w:r>
      <w:r w:rsidR="003F37C9">
        <w:rPr>
          <w:lang w:val="en-US"/>
        </w:rPr>
        <w:t xml:space="preserve"> </w:t>
      </w:r>
      <w:r>
        <w:rPr>
          <w:lang w:val="en-US"/>
        </w:rPr>
        <w:t xml:space="preserve">JC advised that a </w:t>
      </w:r>
      <w:r w:rsidR="009621D0">
        <w:rPr>
          <w:lang w:val="en-US"/>
        </w:rPr>
        <w:t>significant amount</w:t>
      </w:r>
      <w:r>
        <w:rPr>
          <w:lang w:val="en-US"/>
        </w:rPr>
        <w:t xml:space="preserve"> of work has been undertaken around Waiting List Initiative paym</w:t>
      </w:r>
      <w:r w:rsidR="005341E9">
        <w:rPr>
          <w:lang w:val="en-US"/>
        </w:rPr>
        <w:t xml:space="preserve">ents and they have been refined, </w:t>
      </w:r>
      <w:r>
        <w:rPr>
          <w:lang w:val="en-US"/>
        </w:rPr>
        <w:t xml:space="preserve">coupled with a few </w:t>
      </w:r>
      <w:proofErr w:type="spellStart"/>
      <w:r>
        <w:rPr>
          <w:lang w:val="en-US"/>
        </w:rPr>
        <w:t>ret</w:t>
      </w:r>
      <w:r w:rsidR="009621D0">
        <w:rPr>
          <w:lang w:val="en-US"/>
        </w:rPr>
        <w:t>irals</w:t>
      </w:r>
      <w:proofErr w:type="spellEnd"/>
      <w:r>
        <w:rPr>
          <w:lang w:val="en-US"/>
        </w:rPr>
        <w:t xml:space="preserve"> of senior clinicians and their </w:t>
      </w:r>
      <w:r w:rsidR="00811C85">
        <w:rPr>
          <w:lang w:val="en-US"/>
        </w:rPr>
        <w:t xml:space="preserve">related </w:t>
      </w:r>
      <w:r>
        <w:rPr>
          <w:lang w:val="en-US"/>
        </w:rPr>
        <w:t>distinction awards.</w:t>
      </w:r>
      <w:r w:rsidR="00C27200">
        <w:rPr>
          <w:lang w:val="en-US"/>
        </w:rPr>
        <w:br/>
      </w:r>
    </w:p>
    <w:p w:rsidR="00125777" w:rsidRPr="00125777" w:rsidRDefault="00125777" w:rsidP="00125777">
      <w:pPr>
        <w:pStyle w:val="ListParagraph"/>
        <w:numPr>
          <w:ilvl w:val="0"/>
          <w:numId w:val="16"/>
        </w:numPr>
        <w:rPr>
          <w:b/>
          <w:lang w:val="en-US"/>
        </w:rPr>
      </w:pPr>
      <w:r>
        <w:rPr>
          <w:lang w:val="en-US"/>
        </w:rPr>
        <w:t xml:space="preserve">JR referred to </w:t>
      </w:r>
      <w:r w:rsidR="00C27200">
        <w:rPr>
          <w:lang w:val="en-US"/>
        </w:rPr>
        <w:t xml:space="preserve">insurance claims </w:t>
      </w:r>
      <w:r>
        <w:rPr>
          <w:lang w:val="en-US"/>
        </w:rPr>
        <w:t xml:space="preserve">stating that </w:t>
      </w:r>
      <w:r w:rsidR="00C27200">
        <w:rPr>
          <w:lang w:val="en-US"/>
        </w:rPr>
        <w:t xml:space="preserve">it </w:t>
      </w:r>
      <w:r>
        <w:rPr>
          <w:lang w:val="en-US"/>
        </w:rPr>
        <w:t>seems higher than last year.</w:t>
      </w:r>
      <w:r w:rsidR="009621D0">
        <w:rPr>
          <w:lang w:val="en-US"/>
        </w:rPr>
        <w:br/>
      </w:r>
      <w:r>
        <w:rPr>
          <w:lang w:val="en-US"/>
        </w:rPr>
        <w:t xml:space="preserve">LB explained that one claim caused a specific increase and </w:t>
      </w:r>
      <w:r w:rsidR="003F37C9">
        <w:rPr>
          <w:lang w:val="en-US"/>
        </w:rPr>
        <w:t xml:space="preserve">the </w:t>
      </w:r>
      <w:r w:rsidR="00811C85">
        <w:rPr>
          <w:lang w:val="en-US"/>
        </w:rPr>
        <w:t xml:space="preserve">impact of the change in </w:t>
      </w:r>
      <w:r w:rsidR="009B130F">
        <w:rPr>
          <w:lang w:val="en-US"/>
        </w:rPr>
        <w:t xml:space="preserve">the </w:t>
      </w:r>
      <w:r w:rsidR="00EA524F">
        <w:rPr>
          <w:lang w:val="en-US"/>
        </w:rPr>
        <w:t xml:space="preserve"> </w:t>
      </w:r>
      <w:r w:rsidR="00811C85">
        <w:rPr>
          <w:lang w:val="en-US"/>
        </w:rPr>
        <w:t>discount</w:t>
      </w:r>
      <w:r>
        <w:rPr>
          <w:lang w:val="en-US"/>
        </w:rPr>
        <w:t xml:space="preserve"> factor </w:t>
      </w:r>
      <w:r w:rsidR="005341E9">
        <w:rPr>
          <w:lang w:val="en-US"/>
        </w:rPr>
        <w:t>as we are</w:t>
      </w:r>
      <w:r>
        <w:rPr>
          <w:lang w:val="en-US"/>
        </w:rPr>
        <w:t xml:space="preserve"> </w:t>
      </w:r>
      <w:r w:rsidR="003F37C9">
        <w:rPr>
          <w:lang w:val="en-US"/>
        </w:rPr>
        <w:t>informed</w:t>
      </w:r>
      <w:r>
        <w:rPr>
          <w:lang w:val="en-US"/>
        </w:rPr>
        <w:t xml:space="preserve"> how much </w:t>
      </w:r>
      <w:r w:rsidR="009E3FF8">
        <w:rPr>
          <w:lang w:val="en-US"/>
        </w:rPr>
        <w:t xml:space="preserve">we </w:t>
      </w:r>
      <w:r w:rsidR="003F37C9">
        <w:rPr>
          <w:lang w:val="en-US"/>
        </w:rPr>
        <w:t>have</w:t>
      </w:r>
      <w:r w:rsidR="009E3FF8">
        <w:rPr>
          <w:lang w:val="en-US"/>
        </w:rPr>
        <w:t xml:space="preserve"> to pay</w:t>
      </w:r>
      <w:r w:rsidR="00325CEC">
        <w:rPr>
          <w:lang w:val="en-US"/>
        </w:rPr>
        <w:t>,</w:t>
      </w:r>
      <w:r w:rsidR="009E3FF8">
        <w:rPr>
          <w:lang w:val="en-US"/>
        </w:rPr>
        <w:t xml:space="preserve"> however noted that in </w:t>
      </w:r>
      <w:r>
        <w:rPr>
          <w:lang w:val="en-US"/>
        </w:rPr>
        <w:t xml:space="preserve">future </w:t>
      </w:r>
      <w:r w:rsidR="009E3FF8">
        <w:rPr>
          <w:lang w:val="en-US"/>
        </w:rPr>
        <w:t>we can</w:t>
      </w:r>
      <w:r>
        <w:rPr>
          <w:lang w:val="en-US"/>
        </w:rPr>
        <w:t xml:space="preserve"> pay in installments over a number of years</w:t>
      </w:r>
      <w:r w:rsidR="009E3FF8">
        <w:rPr>
          <w:lang w:val="en-US"/>
        </w:rPr>
        <w:t>.</w:t>
      </w:r>
      <w:r>
        <w:rPr>
          <w:lang w:val="en-US"/>
        </w:rPr>
        <w:br/>
      </w:r>
    </w:p>
    <w:p w:rsidR="00125777" w:rsidRPr="00125777" w:rsidRDefault="00125777" w:rsidP="00050A6A">
      <w:pPr>
        <w:ind w:left="567"/>
        <w:rPr>
          <w:b/>
          <w:lang w:val="en-US"/>
        </w:rPr>
      </w:pPr>
      <w:r>
        <w:rPr>
          <w:lang w:val="en-US"/>
        </w:rPr>
        <w:t>Members a</w:t>
      </w:r>
      <w:r w:rsidRPr="00125777">
        <w:rPr>
          <w:lang w:val="en-US"/>
        </w:rPr>
        <w:t>pproved</w:t>
      </w:r>
      <w:r w:rsidR="00193AA0">
        <w:rPr>
          <w:lang w:val="en-US"/>
        </w:rPr>
        <w:t xml:space="preserve"> annual accounts subject to minor </w:t>
      </w:r>
      <w:r w:rsidRPr="00125777">
        <w:rPr>
          <w:lang w:val="en-US"/>
        </w:rPr>
        <w:t>amendments</w:t>
      </w:r>
      <w:r w:rsidR="00193AA0">
        <w:rPr>
          <w:lang w:val="en-US"/>
        </w:rPr>
        <w:t xml:space="preserve"> and will</w:t>
      </w:r>
      <w:r w:rsidRPr="00125777">
        <w:rPr>
          <w:lang w:val="en-US"/>
        </w:rPr>
        <w:t xml:space="preserve"> </w:t>
      </w:r>
      <w:r w:rsidR="00193AA0" w:rsidRPr="00125777">
        <w:rPr>
          <w:lang w:val="en-US"/>
        </w:rPr>
        <w:t xml:space="preserve">progress to </w:t>
      </w:r>
      <w:r w:rsidR="00193AA0">
        <w:rPr>
          <w:lang w:val="en-US"/>
        </w:rPr>
        <w:t xml:space="preserve">the </w:t>
      </w:r>
      <w:r w:rsidR="00193AA0" w:rsidRPr="00125777">
        <w:rPr>
          <w:lang w:val="en-US"/>
        </w:rPr>
        <w:t>Board</w:t>
      </w:r>
      <w:r w:rsidR="00193AA0">
        <w:rPr>
          <w:lang w:val="en-US"/>
        </w:rPr>
        <w:t xml:space="preserve"> for approval.</w:t>
      </w:r>
      <w:r w:rsidR="00193AA0">
        <w:rPr>
          <w:lang w:val="en-US"/>
        </w:rPr>
        <w:br/>
      </w:r>
    </w:p>
    <w:p w:rsidR="00F639C5" w:rsidRDefault="00125777" w:rsidP="00050A6A">
      <w:pPr>
        <w:pStyle w:val="ListParagraph"/>
        <w:tabs>
          <w:tab w:val="left" w:pos="567"/>
        </w:tabs>
        <w:ind w:left="567" w:hanging="525"/>
        <w:rPr>
          <w:b/>
          <w:lang w:val="en-US"/>
        </w:rPr>
      </w:pPr>
      <w:r>
        <w:rPr>
          <w:b/>
          <w:lang w:val="en-US"/>
        </w:rPr>
        <w:t>7</w:t>
      </w:r>
      <w:r w:rsidR="009035B0" w:rsidRPr="001E3354">
        <w:rPr>
          <w:b/>
          <w:lang w:val="en-US"/>
        </w:rPr>
        <w:t xml:space="preserve">.4    </w:t>
      </w:r>
      <w:r w:rsidR="001E3354" w:rsidRPr="001E3354">
        <w:rPr>
          <w:b/>
          <w:lang w:val="en-US"/>
        </w:rPr>
        <w:t xml:space="preserve">Audit and Risk Committee Annual Report </w:t>
      </w:r>
      <w:r w:rsidR="00050A6A">
        <w:rPr>
          <w:b/>
          <w:lang w:val="en-US"/>
        </w:rPr>
        <w:br/>
      </w:r>
      <w:r w:rsidR="00050A6A">
        <w:rPr>
          <w:lang w:val="en-US"/>
        </w:rPr>
        <w:t xml:space="preserve">JC presented the final annual report for the Audit and Risk Committee which incorporated changes </w:t>
      </w:r>
      <w:r w:rsidR="009E3FF8">
        <w:rPr>
          <w:lang w:val="en-US"/>
        </w:rPr>
        <w:t xml:space="preserve">agreed at the </w:t>
      </w:r>
      <w:r w:rsidR="00050A6A">
        <w:rPr>
          <w:lang w:val="en-US"/>
        </w:rPr>
        <w:t>last meeting.</w:t>
      </w:r>
      <w:r w:rsidR="00050A6A">
        <w:rPr>
          <w:lang w:val="en-US"/>
        </w:rPr>
        <w:br/>
        <w:t xml:space="preserve">Members approved the annual report which will now be submitted to the </w:t>
      </w:r>
      <w:r w:rsidR="00050A6A" w:rsidRPr="00050A6A">
        <w:rPr>
          <w:lang w:val="en-US"/>
        </w:rPr>
        <w:t>Board</w:t>
      </w:r>
      <w:r w:rsidR="00050A6A" w:rsidRPr="00050A6A">
        <w:rPr>
          <w:lang w:val="en-US"/>
        </w:rPr>
        <w:br/>
      </w:r>
    </w:p>
    <w:p w:rsidR="001E3354" w:rsidRDefault="00125777" w:rsidP="00050A6A">
      <w:pPr>
        <w:pStyle w:val="ListParagraph"/>
        <w:ind w:left="567" w:hanging="567"/>
        <w:rPr>
          <w:b/>
          <w:lang w:val="en-US"/>
        </w:rPr>
      </w:pPr>
      <w:r>
        <w:rPr>
          <w:b/>
          <w:lang w:val="en-US"/>
        </w:rPr>
        <w:t>7</w:t>
      </w:r>
      <w:r w:rsidR="001E3354" w:rsidRPr="001E3354">
        <w:rPr>
          <w:b/>
          <w:lang w:val="en-US"/>
        </w:rPr>
        <w:t>.</w:t>
      </w:r>
      <w:r w:rsidR="00193AA0">
        <w:rPr>
          <w:b/>
          <w:lang w:val="en-US"/>
        </w:rPr>
        <w:t>5</w:t>
      </w:r>
      <w:r w:rsidR="001E3354" w:rsidRPr="001E3354">
        <w:rPr>
          <w:b/>
          <w:lang w:val="en-US"/>
        </w:rPr>
        <w:t xml:space="preserve"> </w:t>
      </w:r>
      <w:r w:rsidR="00050A6A">
        <w:rPr>
          <w:b/>
          <w:lang w:val="en-US"/>
        </w:rPr>
        <w:tab/>
      </w:r>
      <w:r w:rsidR="001E3354" w:rsidRPr="001E3354">
        <w:rPr>
          <w:b/>
          <w:lang w:val="en-US"/>
        </w:rPr>
        <w:t>Statement of Assurance to the Board</w:t>
      </w:r>
      <w:r w:rsidR="00050A6A">
        <w:rPr>
          <w:b/>
          <w:lang w:val="en-US"/>
        </w:rPr>
        <w:br/>
      </w:r>
      <w:r w:rsidR="00050A6A" w:rsidRPr="00050A6A">
        <w:rPr>
          <w:lang w:val="en-US"/>
        </w:rPr>
        <w:t xml:space="preserve">Statement of Assurance was presented to the committee with changes incorporated from the last meeting </w:t>
      </w:r>
      <w:r w:rsidR="00050A6A">
        <w:rPr>
          <w:lang w:val="en-US"/>
        </w:rPr>
        <w:t>which</w:t>
      </w:r>
      <w:r w:rsidR="00050A6A" w:rsidRPr="00050A6A">
        <w:rPr>
          <w:lang w:val="en-US"/>
        </w:rPr>
        <w:t xml:space="preserve"> members approved </w:t>
      </w:r>
      <w:r w:rsidR="00050A6A">
        <w:rPr>
          <w:lang w:val="en-US"/>
        </w:rPr>
        <w:t>and was signed by JR who was acting as Chair of the Audit and Risk Committee in PC</w:t>
      </w:r>
      <w:r w:rsidR="009E3FF8">
        <w:rPr>
          <w:lang w:val="en-US"/>
        </w:rPr>
        <w:t>’s</w:t>
      </w:r>
      <w:r w:rsidR="00050A6A">
        <w:rPr>
          <w:lang w:val="en-US"/>
        </w:rPr>
        <w:t xml:space="preserve"> absence.</w:t>
      </w:r>
      <w:r w:rsidR="009E3FF8">
        <w:rPr>
          <w:lang w:val="en-US"/>
        </w:rPr>
        <w:br/>
        <w:t>Members approved the statement of assurance to the Board which will now be submitted to the Board.</w:t>
      </w:r>
      <w:r>
        <w:rPr>
          <w:b/>
          <w:lang w:val="en-US"/>
        </w:rPr>
        <w:br/>
      </w:r>
    </w:p>
    <w:p w:rsidR="00125777" w:rsidRDefault="00125777" w:rsidP="00050A6A">
      <w:pPr>
        <w:pStyle w:val="ListParagraph"/>
        <w:tabs>
          <w:tab w:val="left" w:pos="567"/>
        </w:tabs>
        <w:ind w:left="563" w:hanging="705"/>
        <w:rPr>
          <w:b/>
          <w:lang w:val="en-US"/>
        </w:rPr>
      </w:pPr>
      <w:r>
        <w:rPr>
          <w:b/>
          <w:lang w:val="en-US"/>
        </w:rPr>
        <w:t>7</w:t>
      </w:r>
      <w:r w:rsidR="001E3354" w:rsidRPr="001E3354">
        <w:rPr>
          <w:b/>
          <w:lang w:val="en-US"/>
        </w:rPr>
        <w:t>.</w:t>
      </w:r>
      <w:r w:rsidR="00193AA0">
        <w:rPr>
          <w:b/>
          <w:lang w:val="en-US"/>
        </w:rPr>
        <w:t>6</w:t>
      </w:r>
      <w:r w:rsidR="001E3354" w:rsidRPr="001E3354">
        <w:rPr>
          <w:b/>
          <w:lang w:val="en-US"/>
        </w:rPr>
        <w:t xml:space="preserve"> </w:t>
      </w:r>
      <w:r w:rsidR="001E3354">
        <w:rPr>
          <w:b/>
          <w:lang w:val="en-US"/>
        </w:rPr>
        <w:tab/>
      </w:r>
      <w:r w:rsidR="001E3354" w:rsidRPr="001E3354">
        <w:rPr>
          <w:b/>
          <w:lang w:val="en-US"/>
        </w:rPr>
        <w:t>Work-plan 2017/18</w:t>
      </w:r>
      <w:r w:rsidR="00050A6A">
        <w:rPr>
          <w:b/>
          <w:lang w:val="en-US"/>
        </w:rPr>
        <w:br/>
      </w:r>
      <w:r w:rsidR="00961332">
        <w:rPr>
          <w:lang w:val="en-US"/>
        </w:rPr>
        <w:t xml:space="preserve">The </w:t>
      </w:r>
      <w:proofErr w:type="spellStart"/>
      <w:r w:rsidR="00961332">
        <w:rPr>
          <w:lang w:val="en-US"/>
        </w:rPr>
        <w:t>w</w:t>
      </w:r>
      <w:r w:rsidR="00050A6A">
        <w:rPr>
          <w:lang w:val="en-US"/>
        </w:rPr>
        <w:t>orkplan</w:t>
      </w:r>
      <w:proofErr w:type="spellEnd"/>
      <w:r w:rsidR="00050A6A">
        <w:rPr>
          <w:lang w:val="en-US"/>
        </w:rPr>
        <w:t xml:space="preserve"> for 2017/18 was presented to the committee </w:t>
      </w:r>
      <w:r w:rsidR="003F37C9">
        <w:rPr>
          <w:lang w:val="en-US"/>
        </w:rPr>
        <w:t xml:space="preserve">for approval. The plan is </w:t>
      </w:r>
      <w:r w:rsidR="00050A6A">
        <w:rPr>
          <w:lang w:val="en-US"/>
        </w:rPr>
        <w:t>l</w:t>
      </w:r>
      <w:r w:rsidR="00050A6A" w:rsidRPr="00050A6A">
        <w:rPr>
          <w:lang w:val="en-US"/>
        </w:rPr>
        <w:t>aid out</w:t>
      </w:r>
      <w:r w:rsidR="00050A6A">
        <w:rPr>
          <w:lang w:val="en-US"/>
        </w:rPr>
        <w:t xml:space="preserve"> in </w:t>
      </w:r>
      <w:r w:rsidR="003F37C9">
        <w:rPr>
          <w:lang w:val="en-US"/>
        </w:rPr>
        <w:t xml:space="preserve">the regular </w:t>
      </w:r>
      <w:r w:rsidR="00050A6A">
        <w:rPr>
          <w:lang w:val="en-US"/>
        </w:rPr>
        <w:t xml:space="preserve">format </w:t>
      </w:r>
      <w:r w:rsidR="003F37C9">
        <w:rPr>
          <w:lang w:val="en-US"/>
        </w:rPr>
        <w:t>of proposed agenda items in sequential order.</w:t>
      </w:r>
      <w:r w:rsidR="003F37C9">
        <w:rPr>
          <w:lang w:val="en-US"/>
        </w:rPr>
        <w:br/>
        <w:t xml:space="preserve">It was agreed to add in </w:t>
      </w:r>
      <w:r w:rsidR="00AF3B45">
        <w:rPr>
          <w:lang w:val="en-US"/>
        </w:rPr>
        <w:t xml:space="preserve">expansion </w:t>
      </w:r>
      <w:proofErr w:type="spellStart"/>
      <w:r w:rsidR="003F37C9">
        <w:rPr>
          <w:lang w:val="en-US"/>
        </w:rPr>
        <w:t>programme</w:t>
      </w:r>
      <w:proofErr w:type="spellEnd"/>
      <w:r w:rsidR="003F37C9">
        <w:rPr>
          <w:lang w:val="en-US"/>
        </w:rPr>
        <w:t xml:space="preserve"> work to the </w:t>
      </w:r>
      <w:proofErr w:type="gramStart"/>
      <w:r w:rsidR="003F37C9">
        <w:rPr>
          <w:lang w:val="en-US"/>
        </w:rPr>
        <w:t>Autumn</w:t>
      </w:r>
      <w:proofErr w:type="gramEnd"/>
      <w:r w:rsidR="003F37C9">
        <w:rPr>
          <w:lang w:val="en-US"/>
        </w:rPr>
        <w:t xml:space="preserve"> meeting</w:t>
      </w:r>
      <w:r w:rsidR="00AF3B45">
        <w:rPr>
          <w:lang w:val="en-US"/>
        </w:rPr>
        <w:t>.</w:t>
      </w:r>
      <w:r w:rsidR="00AF3B45">
        <w:rPr>
          <w:lang w:val="en-US"/>
        </w:rPr>
        <w:br/>
        <w:t xml:space="preserve">KH </w:t>
      </w:r>
      <w:r w:rsidR="00961332">
        <w:rPr>
          <w:lang w:val="en-US"/>
        </w:rPr>
        <w:t>asked if the hotel audit</w:t>
      </w:r>
      <w:r w:rsidR="00AF3B45">
        <w:rPr>
          <w:lang w:val="en-US"/>
        </w:rPr>
        <w:t xml:space="preserve"> is </w:t>
      </w:r>
      <w:r w:rsidR="00961332">
        <w:rPr>
          <w:lang w:val="en-US"/>
        </w:rPr>
        <w:t>planned for every 2 years</w:t>
      </w:r>
      <w:r w:rsidR="003F37C9">
        <w:rPr>
          <w:lang w:val="en-US"/>
        </w:rPr>
        <w:t>.</w:t>
      </w:r>
      <w:r w:rsidR="00961332">
        <w:rPr>
          <w:lang w:val="en-US"/>
        </w:rPr>
        <w:t xml:space="preserve"> </w:t>
      </w:r>
      <w:r w:rsidR="00961332">
        <w:rPr>
          <w:lang w:val="en-US"/>
        </w:rPr>
        <w:br/>
      </w:r>
      <w:r w:rsidR="003F37C9">
        <w:rPr>
          <w:lang w:val="en-US"/>
        </w:rPr>
        <w:t xml:space="preserve">LB Advised that </w:t>
      </w:r>
      <w:r w:rsidR="00961332">
        <w:rPr>
          <w:lang w:val="en-US"/>
        </w:rPr>
        <w:t>Hotel information is incorporated into a</w:t>
      </w:r>
      <w:r w:rsidR="00AF3B45">
        <w:rPr>
          <w:lang w:val="en-US"/>
        </w:rPr>
        <w:t xml:space="preserve"> report </w:t>
      </w:r>
      <w:r w:rsidR="00961332">
        <w:rPr>
          <w:lang w:val="en-US"/>
        </w:rPr>
        <w:t>which is presented to the Performance and Planning Committee on a monthly basis</w:t>
      </w:r>
      <w:r w:rsidR="003F37C9">
        <w:rPr>
          <w:lang w:val="en-US"/>
        </w:rPr>
        <w:t xml:space="preserve"> and w</w:t>
      </w:r>
      <w:r w:rsidR="00961332">
        <w:rPr>
          <w:lang w:val="en-US"/>
        </w:rPr>
        <w:t xml:space="preserve">ith regard to the </w:t>
      </w:r>
      <w:r w:rsidR="00AF3B45">
        <w:rPr>
          <w:lang w:val="en-US"/>
        </w:rPr>
        <w:t xml:space="preserve">Food and Beverage </w:t>
      </w:r>
      <w:r w:rsidR="00961332">
        <w:rPr>
          <w:lang w:val="en-US"/>
        </w:rPr>
        <w:t xml:space="preserve">audit </w:t>
      </w:r>
      <w:r w:rsidR="00EB0EA0">
        <w:rPr>
          <w:lang w:val="en-US"/>
        </w:rPr>
        <w:t>for the hotel JC th</w:t>
      </w:r>
      <w:r w:rsidR="003F37C9">
        <w:rPr>
          <w:lang w:val="en-US"/>
        </w:rPr>
        <w:t xml:space="preserve">ought it was </w:t>
      </w:r>
      <w:r w:rsidR="00EB0EA0">
        <w:rPr>
          <w:lang w:val="en-US"/>
        </w:rPr>
        <w:t>planned for every year however she will double check the</w:t>
      </w:r>
      <w:r w:rsidR="00961332">
        <w:rPr>
          <w:lang w:val="en-US"/>
        </w:rPr>
        <w:t xml:space="preserve"> </w:t>
      </w:r>
      <w:r w:rsidR="00EB0EA0">
        <w:rPr>
          <w:lang w:val="en-US"/>
        </w:rPr>
        <w:t xml:space="preserve">actual </w:t>
      </w:r>
      <w:proofErr w:type="spellStart"/>
      <w:r w:rsidR="00EB0EA0">
        <w:rPr>
          <w:lang w:val="en-US"/>
        </w:rPr>
        <w:t>workplan</w:t>
      </w:r>
      <w:proofErr w:type="spellEnd"/>
      <w:r w:rsidR="00AF3B45">
        <w:rPr>
          <w:lang w:val="en-US"/>
        </w:rPr>
        <w:t>.</w:t>
      </w:r>
      <w:r w:rsidR="00EB0EA0">
        <w:rPr>
          <w:lang w:val="en-US"/>
        </w:rPr>
        <w:br/>
      </w:r>
      <w:r w:rsidR="00AF3B45">
        <w:rPr>
          <w:lang w:val="en-US"/>
        </w:rPr>
        <w:br/>
      </w:r>
      <w:r w:rsidR="00AF3B45" w:rsidRPr="00AF3B45">
        <w:rPr>
          <w:b/>
          <w:lang w:val="en-US"/>
        </w:rPr>
        <w:lastRenderedPageBreak/>
        <w:t>Action: JC to add interim follow up report on actions</w:t>
      </w:r>
      <w:r w:rsidR="003F37C9">
        <w:rPr>
          <w:b/>
          <w:lang w:val="en-US"/>
        </w:rPr>
        <w:t xml:space="preserve"> to the </w:t>
      </w:r>
      <w:proofErr w:type="spellStart"/>
      <w:r w:rsidR="003F37C9">
        <w:rPr>
          <w:b/>
          <w:lang w:val="en-US"/>
        </w:rPr>
        <w:t>workplan</w:t>
      </w:r>
      <w:proofErr w:type="spellEnd"/>
      <w:r w:rsidR="00AF3B45" w:rsidRPr="00AF3B45">
        <w:rPr>
          <w:b/>
          <w:lang w:val="en-US"/>
        </w:rPr>
        <w:t>.</w:t>
      </w:r>
      <w:r w:rsidR="00AF3B45" w:rsidRPr="00AF3B45">
        <w:rPr>
          <w:b/>
          <w:lang w:val="en-US"/>
        </w:rPr>
        <w:br/>
      </w:r>
      <w:r w:rsidR="00AF3B45">
        <w:rPr>
          <w:lang w:val="en-US"/>
        </w:rPr>
        <w:br/>
        <w:t>Members approved the work plan for 2017/18</w:t>
      </w:r>
      <w:r w:rsidR="00EB0EA0">
        <w:rPr>
          <w:lang w:val="en-US"/>
        </w:rPr>
        <w:t xml:space="preserve"> with above addition.</w:t>
      </w:r>
      <w:r w:rsidRPr="00050A6A">
        <w:rPr>
          <w:lang w:val="en-US"/>
        </w:rPr>
        <w:br/>
      </w:r>
    </w:p>
    <w:p w:rsidR="00125777" w:rsidRDefault="00125777" w:rsidP="00AF3B45">
      <w:pPr>
        <w:pStyle w:val="ListParagraph"/>
        <w:tabs>
          <w:tab w:val="left" w:pos="567"/>
        </w:tabs>
        <w:ind w:left="563" w:hanging="705"/>
        <w:rPr>
          <w:b/>
          <w:lang w:val="en-US"/>
        </w:rPr>
      </w:pPr>
      <w:r>
        <w:rPr>
          <w:b/>
          <w:lang w:val="en-US"/>
        </w:rPr>
        <w:t>7</w:t>
      </w:r>
      <w:r w:rsidR="00193AA0">
        <w:rPr>
          <w:b/>
          <w:lang w:val="en-US"/>
        </w:rPr>
        <w:t>.7</w:t>
      </w:r>
      <w:r w:rsidR="001E3354">
        <w:rPr>
          <w:b/>
          <w:lang w:val="en-US"/>
        </w:rPr>
        <w:tab/>
      </w:r>
      <w:r w:rsidR="00AF3B45">
        <w:rPr>
          <w:b/>
          <w:lang w:val="en-US"/>
        </w:rPr>
        <w:t>T</w:t>
      </w:r>
      <w:r w:rsidR="001E3354" w:rsidRPr="001E3354">
        <w:rPr>
          <w:b/>
          <w:lang w:val="en-US"/>
        </w:rPr>
        <w:t>erms of Reference – Update</w:t>
      </w:r>
      <w:r w:rsidR="00AF3B45">
        <w:rPr>
          <w:b/>
          <w:lang w:val="en-US"/>
        </w:rPr>
        <w:br/>
      </w:r>
      <w:r w:rsidR="00A414C9">
        <w:rPr>
          <w:lang w:val="en-US"/>
        </w:rPr>
        <w:t>Updated terms of reference were presented</w:t>
      </w:r>
      <w:r w:rsidR="00580730">
        <w:rPr>
          <w:lang w:val="en-US"/>
        </w:rPr>
        <w:t xml:space="preserve"> to the committee for review</w:t>
      </w:r>
      <w:r w:rsidR="00A414C9">
        <w:rPr>
          <w:lang w:val="en-US"/>
        </w:rPr>
        <w:t>.</w:t>
      </w:r>
      <w:r w:rsidR="00A414C9">
        <w:rPr>
          <w:lang w:val="en-US"/>
        </w:rPr>
        <w:br/>
      </w:r>
      <w:r w:rsidR="000371FD">
        <w:rPr>
          <w:lang w:val="en-US"/>
        </w:rPr>
        <w:t xml:space="preserve">There was discussion around </w:t>
      </w:r>
      <w:r w:rsidR="003F37C9">
        <w:rPr>
          <w:lang w:val="en-US"/>
        </w:rPr>
        <w:t>the quorum</w:t>
      </w:r>
      <w:r w:rsidR="000371FD">
        <w:rPr>
          <w:lang w:val="en-US"/>
        </w:rPr>
        <w:t xml:space="preserve"> and i</w:t>
      </w:r>
      <w:r w:rsidR="007F00FA">
        <w:rPr>
          <w:lang w:val="en-US"/>
        </w:rPr>
        <w:t>t was agreed</w:t>
      </w:r>
      <w:r w:rsidR="000371FD">
        <w:rPr>
          <w:lang w:val="en-US"/>
        </w:rPr>
        <w:t xml:space="preserve"> to amend </w:t>
      </w:r>
      <w:r w:rsidR="007065D8">
        <w:rPr>
          <w:lang w:val="en-US"/>
        </w:rPr>
        <w:t>the interim terms of reference to</w:t>
      </w:r>
      <w:r w:rsidR="000371FD">
        <w:rPr>
          <w:lang w:val="en-US"/>
        </w:rPr>
        <w:t xml:space="preserve"> reflect a quorum of 3 non executive directors.</w:t>
      </w:r>
      <w:r w:rsidR="00AF3B45" w:rsidRPr="00AF3B45">
        <w:rPr>
          <w:lang w:val="en-US"/>
        </w:rPr>
        <w:t xml:space="preserve"> </w:t>
      </w:r>
      <w:r w:rsidR="00AF3B45">
        <w:rPr>
          <w:lang w:val="en-US"/>
        </w:rPr>
        <w:br/>
      </w:r>
      <w:r w:rsidR="007065D8">
        <w:rPr>
          <w:b/>
          <w:lang w:val="en-US"/>
        </w:rPr>
        <w:t>Action: JC to amend</w:t>
      </w:r>
      <w:r w:rsidR="00AF3B45" w:rsidRPr="00A414C9">
        <w:rPr>
          <w:b/>
          <w:lang w:val="en-US"/>
        </w:rPr>
        <w:t xml:space="preserve"> quorum </w:t>
      </w:r>
      <w:r w:rsidR="007065D8">
        <w:rPr>
          <w:b/>
          <w:lang w:val="en-US"/>
        </w:rPr>
        <w:t>to</w:t>
      </w:r>
      <w:r w:rsidR="00AF3B45" w:rsidRPr="00A414C9">
        <w:rPr>
          <w:b/>
          <w:lang w:val="en-US"/>
        </w:rPr>
        <w:t xml:space="preserve"> 3</w:t>
      </w:r>
      <w:r w:rsidR="007065D8">
        <w:rPr>
          <w:b/>
          <w:lang w:val="en-US"/>
        </w:rPr>
        <w:t xml:space="preserve"> members.</w:t>
      </w:r>
      <w:r w:rsidR="00A70E16">
        <w:rPr>
          <w:b/>
          <w:lang w:val="en-US"/>
        </w:rPr>
        <w:br/>
      </w:r>
      <w:r w:rsidR="00AF3B45" w:rsidRPr="00A414C9">
        <w:rPr>
          <w:lang w:val="en-US"/>
        </w:rPr>
        <w:br/>
      </w:r>
      <w:r w:rsidR="00AF3B45">
        <w:rPr>
          <w:lang w:val="en-US"/>
        </w:rPr>
        <w:t>With that amendment members approved the interim terms of reference.</w:t>
      </w:r>
      <w:r w:rsidR="00AF3B45">
        <w:rPr>
          <w:lang w:val="en-US"/>
        </w:rPr>
        <w:br/>
      </w:r>
    </w:p>
    <w:p w:rsidR="001E3354" w:rsidRPr="001B6589" w:rsidRDefault="00125777" w:rsidP="001B6589">
      <w:pPr>
        <w:pStyle w:val="ListParagraph"/>
        <w:tabs>
          <w:tab w:val="left" w:pos="567"/>
        </w:tabs>
        <w:ind w:left="563" w:hanging="705"/>
        <w:rPr>
          <w:lang w:val="en-US"/>
        </w:rPr>
      </w:pPr>
      <w:r>
        <w:rPr>
          <w:b/>
          <w:lang w:val="en-US"/>
        </w:rPr>
        <w:t>7</w:t>
      </w:r>
      <w:r w:rsidR="001E3354" w:rsidRPr="001E3354">
        <w:rPr>
          <w:b/>
          <w:lang w:val="en-US"/>
        </w:rPr>
        <w:t>.</w:t>
      </w:r>
      <w:r w:rsidR="00193AA0">
        <w:rPr>
          <w:b/>
          <w:lang w:val="en-US"/>
        </w:rPr>
        <w:t>8</w:t>
      </w:r>
      <w:r w:rsidR="001E3354">
        <w:rPr>
          <w:b/>
          <w:lang w:val="en-US"/>
        </w:rPr>
        <w:tab/>
      </w:r>
      <w:r w:rsidR="001E3354" w:rsidRPr="001E3354">
        <w:rPr>
          <w:b/>
          <w:lang w:val="en-US"/>
        </w:rPr>
        <w:t>Audit Scotland Improving the quality of NHS accounts</w:t>
      </w:r>
      <w:r w:rsidR="001B6589">
        <w:rPr>
          <w:b/>
          <w:lang w:val="en-US"/>
        </w:rPr>
        <w:br/>
      </w:r>
      <w:r w:rsidR="001B6589">
        <w:rPr>
          <w:b/>
          <w:lang w:val="en-US"/>
        </w:rPr>
        <w:tab/>
      </w:r>
      <w:r w:rsidR="001B6589" w:rsidRPr="001B6589">
        <w:rPr>
          <w:lang w:val="en-US"/>
        </w:rPr>
        <w:t xml:space="preserve">LB presented </w:t>
      </w:r>
      <w:r w:rsidR="006424A1">
        <w:rPr>
          <w:lang w:val="en-US"/>
        </w:rPr>
        <w:t xml:space="preserve">the </w:t>
      </w:r>
      <w:r w:rsidR="003C3BBB">
        <w:rPr>
          <w:lang w:val="en-US"/>
        </w:rPr>
        <w:t xml:space="preserve">Audit Scotland </w:t>
      </w:r>
      <w:r w:rsidR="007717D4">
        <w:rPr>
          <w:lang w:val="en-US"/>
        </w:rPr>
        <w:t>good practic</w:t>
      </w:r>
      <w:r w:rsidR="007065D8">
        <w:rPr>
          <w:lang w:val="en-US"/>
        </w:rPr>
        <w:t>e</w:t>
      </w:r>
      <w:r w:rsidR="007717D4">
        <w:rPr>
          <w:lang w:val="en-US"/>
        </w:rPr>
        <w:t xml:space="preserve"> note</w:t>
      </w:r>
      <w:r w:rsidR="00691D7A">
        <w:rPr>
          <w:lang w:val="en-US"/>
        </w:rPr>
        <w:t xml:space="preserve"> advising that it contains </w:t>
      </w:r>
      <w:r w:rsidR="00A414C9">
        <w:rPr>
          <w:lang w:val="en-US"/>
        </w:rPr>
        <w:t>recommendations to</w:t>
      </w:r>
      <w:r w:rsidR="001B6589">
        <w:rPr>
          <w:lang w:val="en-US"/>
        </w:rPr>
        <w:t xml:space="preserve"> </w:t>
      </w:r>
      <w:r w:rsidR="007717D4">
        <w:rPr>
          <w:lang w:val="en-US"/>
        </w:rPr>
        <w:t xml:space="preserve">assist Boards to </w:t>
      </w:r>
      <w:r w:rsidR="001B6589">
        <w:rPr>
          <w:lang w:val="en-US"/>
        </w:rPr>
        <w:t xml:space="preserve">streamline </w:t>
      </w:r>
      <w:r w:rsidR="00691D7A">
        <w:rPr>
          <w:lang w:val="en-US"/>
        </w:rPr>
        <w:t xml:space="preserve">and improve quality of </w:t>
      </w:r>
      <w:r w:rsidR="001B6589">
        <w:rPr>
          <w:lang w:val="en-US"/>
        </w:rPr>
        <w:t xml:space="preserve">accounts </w:t>
      </w:r>
      <w:r w:rsidR="00691D7A">
        <w:rPr>
          <w:lang w:val="en-US"/>
        </w:rPr>
        <w:t xml:space="preserve">to </w:t>
      </w:r>
      <w:r w:rsidR="001B6589">
        <w:rPr>
          <w:lang w:val="en-US"/>
        </w:rPr>
        <w:t>make them user friendly</w:t>
      </w:r>
      <w:r w:rsidR="007717D4">
        <w:rPr>
          <w:lang w:val="en-US"/>
        </w:rPr>
        <w:t xml:space="preserve"> and reach best standards</w:t>
      </w:r>
      <w:r w:rsidR="003C3BBB">
        <w:rPr>
          <w:lang w:val="en-US"/>
        </w:rPr>
        <w:t xml:space="preserve">. This will be progressed </w:t>
      </w:r>
      <w:r w:rsidR="001B6589">
        <w:rPr>
          <w:lang w:val="en-US"/>
        </w:rPr>
        <w:t>next year w</w:t>
      </w:r>
      <w:r w:rsidR="003C3BBB">
        <w:rPr>
          <w:lang w:val="en-US"/>
        </w:rPr>
        <w:t xml:space="preserve">ith a short life working group to ascertain </w:t>
      </w:r>
      <w:r w:rsidR="001B6589">
        <w:rPr>
          <w:lang w:val="en-US"/>
        </w:rPr>
        <w:t>how we can consolidate accounts</w:t>
      </w:r>
      <w:r w:rsidR="007D4187">
        <w:rPr>
          <w:lang w:val="en-US"/>
        </w:rPr>
        <w:t xml:space="preserve"> process;</w:t>
      </w:r>
      <w:r w:rsidR="007717D4">
        <w:rPr>
          <w:lang w:val="en-US"/>
        </w:rPr>
        <w:t xml:space="preserve"> membership will include </w:t>
      </w:r>
      <w:proofErr w:type="gramStart"/>
      <w:r w:rsidR="00691D7A">
        <w:rPr>
          <w:lang w:val="en-US"/>
        </w:rPr>
        <w:t>staff</w:t>
      </w:r>
      <w:r w:rsidR="001B6589">
        <w:rPr>
          <w:lang w:val="en-US"/>
        </w:rPr>
        <w:t xml:space="preserve"> who gather</w:t>
      </w:r>
      <w:proofErr w:type="gramEnd"/>
      <w:r w:rsidR="001B6589">
        <w:rPr>
          <w:lang w:val="en-US"/>
        </w:rPr>
        <w:t xml:space="preserve"> </w:t>
      </w:r>
      <w:r w:rsidR="00A414C9">
        <w:rPr>
          <w:lang w:val="en-US"/>
        </w:rPr>
        <w:t xml:space="preserve">information </w:t>
      </w:r>
      <w:r w:rsidR="00691D7A">
        <w:rPr>
          <w:lang w:val="en-US"/>
        </w:rPr>
        <w:t xml:space="preserve">and </w:t>
      </w:r>
      <w:r w:rsidR="006424A1">
        <w:rPr>
          <w:lang w:val="en-US"/>
        </w:rPr>
        <w:t xml:space="preserve">we will </w:t>
      </w:r>
      <w:r w:rsidR="00691D7A">
        <w:rPr>
          <w:lang w:val="en-US"/>
        </w:rPr>
        <w:t>consider using a</w:t>
      </w:r>
      <w:r w:rsidR="00A414C9">
        <w:rPr>
          <w:lang w:val="en-US"/>
        </w:rPr>
        <w:t xml:space="preserve"> t</w:t>
      </w:r>
      <w:r w:rsidR="001B6589">
        <w:rPr>
          <w:lang w:val="en-US"/>
        </w:rPr>
        <w:t>e</w:t>
      </w:r>
      <w:r w:rsidR="004D27C3">
        <w:rPr>
          <w:lang w:val="en-US"/>
        </w:rPr>
        <w:t>mplate.</w:t>
      </w:r>
      <w:r w:rsidR="00691D7A">
        <w:rPr>
          <w:lang w:val="en-US"/>
        </w:rPr>
        <w:t xml:space="preserve"> LB asked if we should consider opening wider and JY sugg</w:t>
      </w:r>
      <w:r w:rsidR="006424A1">
        <w:rPr>
          <w:lang w:val="en-US"/>
        </w:rPr>
        <w:t xml:space="preserve">ested that it be </w:t>
      </w:r>
      <w:r w:rsidR="007D4187">
        <w:rPr>
          <w:lang w:val="en-US"/>
        </w:rPr>
        <w:t>discussed at the</w:t>
      </w:r>
      <w:r w:rsidR="006424A1">
        <w:rPr>
          <w:lang w:val="en-US"/>
        </w:rPr>
        <w:t xml:space="preserve"> Senior Management Team meeting.</w:t>
      </w:r>
      <w:r w:rsidR="003C3BBB">
        <w:rPr>
          <w:lang w:val="en-US"/>
        </w:rPr>
        <w:br/>
      </w:r>
      <w:r w:rsidR="004D27C3">
        <w:rPr>
          <w:lang w:val="en-US"/>
        </w:rPr>
        <w:t>Members noted the Audit Scotland report.</w:t>
      </w:r>
    </w:p>
    <w:p w:rsidR="00726A73" w:rsidRDefault="00726A73" w:rsidP="005727ED">
      <w:pPr>
        <w:pStyle w:val="Title"/>
        <w:ind w:left="709" w:hanging="567"/>
        <w:jc w:val="left"/>
      </w:pPr>
    </w:p>
    <w:p w:rsidR="00726A73" w:rsidRPr="00064D0A" w:rsidRDefault="00726A73" w:rsidP="00AF3B45">
      <w:pPr>
        <w:numPr>
          <w:ilvl w:val="0"/>
          <w:numId w:val="1"/>
        </w:numPr>
        <w:tabs>
          <w:tab w:val="clear" w:pos="720"/>
          <w:tab w:val="num" w:pos="0"/>
        </w:tabs>
        <w:ind w:left="567" w:hanging="578"/>
        <w:rPr>
          <w:lang w:val="en-US"/>
        </w:rPr>
      </w:pPr>
      <w:r w:rsidRPr="005524C8">
        <w:rPr>
          <w:b/>
          <w:lang w:val="en-US"/>
        </w:rPr>
        <w:t>P</w:t>
      </w:r>
      <w:proofErr w:type="spellStart"/>
      <w:r w:rsidRPr="005524C8">
        <w:rPr>
          <w:b/>
        </w:rPr>
        <w:t>erson</w:t>
      </w:r>
      <w:proofErr w:type="spellEnd"/>
      <w:r w:rsidRPr="005524C8">
        <w:rPr>
          <w:b/>
        </w:rPr>
        <w:t xml:space="preserve"> Centred</w:t>
      </w:r>
      <w:r>
        <w:rPr>
          <w:b/>
        </w:rPr>
        <w:br/>
      </w:r>
    </w:p>
    <w:p w:rsidR="00726A73" w:rsidRPr="004D27C3" w:rsidRDefault="00726A73" w:rsidP="00AF3B45">
      <w:pPr>
        <w:pStyle w:val="ListParagraph"/>
        <w:tabs>
          <w:tab w:val="left" w:pos="5760"/>
          <w:tab w:val="left" w:pos="7740"/>
        </w:tabs>
        <w:ind w:left="567" w:hanging="578"/>
        <w:rPr>
          <w:lang w:val="en-US"/>
        </w:rPr>
      </w:pPr>
      <w:r w:rsidRPr="001E3354">
        <w:rPr>
          <w:b/>
          <w:lang w:val="en-US"/>
        </w:rPr>
        <w:t>8.1</w:t>
      </w:r>
      <w:r w:rsidRPr="00517708">
        <w:rPr>
          <w:lang w:val="en-US"/>
        </w:rPr>
        <w:t xml:space="preserve"> </w:t>
      </w:r>
      <w:r w:rsidR="00F04C47">
        <w:rPr>
          <w:lang w:val="en-US"/>
        </w:rPr>
        <w:t xml:space="preserve">  </w:t>
      </w:r>
      <w:r w:rsidR="001E3354" w:rsidRPr="001E3354">
        <w:rPr>
          <w:lang w:val="en-US"/>
        </w:rPr>
        <w:t xml:space="preserve"> </w:t>
      </w:r>
      <w:r w:rsidR="001E3354" w:rsidRPr="001E3354">
        <w:rPr>
          <w:b/>
          <w:lang w:val="en-US"/>
        </w:rPr>
        <w:t>National Single Instance – Service Audit Report</w:t>
      </w:r>
      <w:r w:rsidR="004D27C3">
        <w:rPr>
          <w:b/>
          <w:lang w:val="en-US"/>
        </w:rPr>
        <w:br/>
      </w:r>
      <w:r w:rsidR="004D27C3" w:rsidRPr="004D27C3">
        <w:rPr>
          <w:lang w:val="en-US"/>
        </w:rPr>
        <w:t xml:space="preserve">JC advised </w:t>
      </w:r>
      <w:r w:rsidR="00691D7A">
        <w:rPr>
          <w:lang w:val="en-US"/>
        </w:rPr>
        <w:t xml:space="preserve">members that </w:t>
      </w:r>
      <w:r w:rsidR="004D27C3" w:rsidRPr="004D27C3">
        <w:rPr>
          <w:lang w:val="en-US"/>
        </w:rPr>
        <w:t xml:space="preserve">this is a standard report </w:t>
      </w:r>
      <w:r w:rsidR="00691D7A">
        <w:rPr>
          <w:lang w:val="en-US"/>
        </w:rPr>
        <w:t>on the National Single Finance system which</w:t>
      </w:r>
      <w:r w:rsidR="006424A1">
        <w:rPr>
          <w:lang w:val="en-US"/>
        </w:rPr>
        <w:t xml:space="preserve"> is undertaken by NHS </w:t>
      </w:r>
      <w:proofErr w:type="spellStart"/>
      <w:r w:rsidR="006424A1">
        <w:rPr>
          <w:lang w:val="en-US"/>
        </w:rPr>
        <w:t>Ayrshire</w:t>
      </w:r>
      <w:proofErr w:type="spellEnd"/>
      <w:r w:rsidR="006424A1">
        <w:rPr>
          <w:lang w:val="en-US"/>
        </w:rPr>
        <w:t xml:space="preserve"> and </w:t>
      </w:r>
      <w:proofErr w:type="spellStart"/>
      <w:r w:rsidR="006424A1">
        <w:rPr>
          <w:lang w:val="en-US"/>
        </w:rPr>
        <w:t>Arran</w:t>
      </w:r>
      <w:proofErr w:type="spellEnd"/>
      <w:r w:rsidR="00691D7A">
        <w:rPr>
          <w:lang w:val="en-US"/>
        </w:rPr>
        <w:t xml:space="preserve"> </w:t>
      </w:r>
      <w:r w:rsidR="006424A1">
        <w:rPr>
          <w:lang w:val="en-US"/>
        </w:rPr>
        <w:t xml:space="preserve">for all Boards across Scotland. This is </w:t>
      </w:r>
      <w:r w:rsidR="000D408B">
        <w:rPr>
          <w:lang w:val="en-US"/>
        </w:rPr>
        <w:t xml:space="preserve">a </w:t>
      </w:r>
      <w:r w:rsidR="00691D7A">
        <w:rPr>
          <w:lang w:val="en-US"/>
        </w:rPr>
        <w:t xml:space="preserve">positive report </w:t>
      </w:r>
      <w:r w:rsidR="006424A1">
        <w:rPr>
          <w:lang w:val="en-US"/>
        </w:rPr>
        <w:t xml:space="preserve">which provides assurance </w:t>
      </w:r>
      <w:r w:rsidR="00691D7A">
        <w:rPr>
          <w:lang w:val="en-US"/>
        </w:rPr>
        <w:t xml:space="preserve">with one minor recommendation for </w:t>
      </w:r>
      <w:r w:rsidR="006424A1">
        <w:rPr>
          <w:lang w:val="en-US"/>
        </w:rPr>
        <w:t>our Board</w:t>
      </w:r>
      <w:r w:rsidR="000D408B">
        <w:rPr>
          <w:lang w:val="en-US"/>
        </w:rPr>
        <w:t>.</w:t>
      </w:r>
      <w:r w:rsidR="000D408B">
        <w:rPr>
          <w:lang w:val="en-US"/>
        </w:rPr>
        <w:br/>
        <w:t>Members noted this report</w:t>
      </w:r>
      <w:r w:rsidR="00E622B3">
        <w:rPr>
          <w:lang w:val="en-US"/>
        </w:rPr>
        <w:t xml:space="preserve">. </w:t>
      </w:r>
      <w:r w:rsidR="006424A1">
        <w:rPr>
          <w:lang w:val="en-US"/>
        </w:rPr>
        <w:br/>
      </w:r>
    </w:p>
    <w:p w:rsidR="00F639C5" w:rsidRDefault="00726A73" w:rsidP="00AF3B45">
      <w:pPr>
        <w:spacing w:after="240"/>
        <w:ind w:left="567" w:hanging="578"/>
        <w:rPr>
          <w:b/>
          <w:lang w:val="en-US"/>
        </w:rPr>
      </w:pPr>
      <w:r>
        <w:rPr>
          <w:b/>
          <w:lang w:val="en-US"/>
        </w:rPr>
        <w:t xml:space="preserve">8.2   </w:t>
      </w:r>
      <w:r w:rsidR="009035B0">
        <w:rPr>
          <w:b/>
          <w:lang w:val="en-US"/>
        </w:rPr>
        <w:tab/>
      </w:r>
      <w:r w:rsidR="001E3354" w:rsidRPr="001E3354">
        <w:rPr>
          <w:b/>
          <w:lang w:val="en-US"/>
        </w:rPr>
        <w:t>National Fraud Initiative – Update and Checklist</w:t>
      </w:r>
      <w:r w:rsidR="00E622B3">
        <w:rPr>
          <w:b/>
          <w:lang w:val="en-US"/>
        </w:rPr>
        <w:br/>
      </w:r>
      <w:r w:rsidR="00E622B3" w:rsidRPr="00E622B3">
        <w:rPr>
          <w:lang w:val="en-US"/>
        </w:rPr>
        <w:t>LB advised members</w:t>
      </w:r>
      <w:r w:rsidR="00E622B3">
        <w:rPr>
          <w:lang w:val="en-US"/>
        </w:rPr>
        <w:t xml:space="preserve"> that this</w:t>
      </w:r>
      <w:r w:rsidR="00E622B3" w:rsidRPr="00E622B3">
        <w:rPr>
          <w:lang w:val="en-US"/>
        </w:rPr>
        <w:t xml:space="preserve"> </w:t>
      </w:r>
      <w:r w:rsidR="006424A1">
        <w:rPr>
          <w:lang w:val="en-US"/>
        </w:rPr>
        <w:t xml:space="preserve">counter fraud </w:t>
      </w:r>
      <w:r w:rsidR="00E622B3" w:rsidRPr="00E622B3">
        <w:rPr>
          <w:lang w:val="en-US"/>
        </w:rPr>
        <w:t xml:space="preserve">exercise </w:t>
      </w:r>
      <w:r w:rsidR="00E622B3">
        <w:rPr>
          <w:lang w:val="en-US"/>
        </w:rPr>
        <w:t>has been undertaken</w:t>
      </w:r>
      <w:r w:rsidR="00691D7A">
        <w:rPr>
          <w:lang w:val="en-US"/>
        </w:rPr>
        <w:t xml:space="preserve"> routinely</w:t>
      </w:r>
      <w:r w:rsidR="00E622B3">
        <w:rPr>
          <w:lang w:val="en-US"/>
        </w:rPr>
        <w:t xml:space="preserve"> for the past </w:t>
      </w:r>
      <w:r w:rsidR="00E622B3" w:rsidRPr="00E622B3">
        <w:rPr>
          <w:lang w:val="en-US"/>
        </w:rPr>
        <w:t>10 years</w:t>
      </w:r>
      <w:r w:rsidR="00691D7A">
        <w:rPr>
          <w:lang w:val="en-US"/>
        </w:rPr>
        <w:t xml:space="preserve">. </w:t>
      </w:r>
      <w:r w:rsidR="006424A1">
        <w:rPr>
          <w:lang w:val="en-US"/>
        </w:rPr>
        <w:t xml:space="preserve"> In addition to three data sets, matches have been made to data from Companies House and where matches have been identified they will be investigated. The outcome and f</w:t>
      </w:r>
      <w:r w:rsidR="00A44D90">
        <w:rPr>
          <w:lang w:val="en-US"/>
        </w:rPr>
        <w:t xml:space="preserve">inal report will be submitted to </w:t>
      </w:r>
      <w:r w:rsidR="006424A1">
        <w:rPr>
          <w:lang w:val="en-US"/>
        </w:rPr>
        <w:t xml:space="preserve">the next committee meeting and </w:t>
      </w:r>
      <w:r w:rsidR="00A44D90">
        <w:rPr>
          <w:lang w:val="en-US"/>
        </w:rPr>
        <w:t xml:space="preserve">SMT. </w:t>
      </w:r>
      <w:r w:rsidR="006424A1">
        <w:rPr>
          <w:lang w:val="en-US"/>
        </w:rPr>
        <w:t>It was a</w:t>
      </w:r>
      <w:r w:rsidR="00543940">
        <w:rPr>
          <w:lang w:val="en-US"/>
        </w:rPr>
        <w:t xml:space="preserve">greed to complete </w:t>
      </w:r>
      <w:r w:rsidR="006424A1">
        <w:rPr>
          <w:lang w:val="en-US"/>
        </w:rPr>
        <w:t>National Fraud Checklist</w:t>
      </w:r>
      <w:r w:rsidR="006424A1" w:rsidRPr="00E622B3">
        <w:rPr>
          <w:lang w:val="en-US"/>
        </w:rPr>
        <w:t xml:space="preserve"> </w:t>
      </w:r>
      <w:r w:rsidR="006424A1">
        <w:rPr>
          <w:lang w:val="en-US"/>
        </w:rPr>
        <w:t xml:space="preserve">for </w:t>
      </w:r>
      <w:r w:rsidR="006424A1" w:rsidRPr="00E622B3">
        <w:rPr>
          <w:lang w:val="en-US"/>
        </w:rPr>
        <w:t>2016/17</w:t>
      </w:r>
      <w:r w:rsidR="006424A1">
        <w:rPr>
          <w:lang w:val="en-US"/>
        </w:rPr>
        <w:t xml:space="preserve"> </w:t>
      </w:r>
      <w:r w:rsidR="00543940">
        <w:rPr>
          <w:lang w:val="en-US"/>
        </w:rPr>
        <w:t xml:space="preserve">which is attached to this report </w:t>
      </w:r>
      <w:r w:rsidR="006424A1">
        <w:rPr>
          <w:lang w:val="en-US"/>
        </w:rPr>
        <w:t>at appendix 1.</w:t>
      </w:r>
      <w:r w:rsidR="00543940">
        <w:rPr>
          <w:lang w:val="en-US"/>
        </w:rPr>
        <w:br/>
        <w:t>Members noted this report</w:t>
      </w:r>
      <w:r w:rsidR="00A44D90">
        <w:rPr>
          <w:lang w:val="en-US"/>
        </w:rPr>
        <w:t>.</w:t>
      </w:r>
    </w:p>
    <w:p w:rsidR="001E3354" w:rsidRPr="001E3354" w:rsidRDefault="00F639C5" w:rsidP="00AF3B45">
      <w:pPr>
        <w:pStyle w:val="Title"/>
        <w:ind w:left="567" w:hanging="578"/>
        <w:jc w:val="left"/>
        <w:rPr>
          <w:rFonts w:ascii="Arial" w:hAnsi="Arial" w:cs="Arial"/>
          <w:sz w:val="24"/>
          <w:szCs w:val="24"/>
        </w:rPr>
      </w:pPr>
      <w:r w:rsidRPr="001E3354">
        <w:rPr>
          <w:rFonts w:ascii="Arial" w:hAnsi="Arial" w:cs="Arial"/>
          <w:sz w:val="24"/>
          <w:szCs w:val="24"/>
          <w:lang w:val="en-US"/>
        </w:rPr>
        <w:t>8.3</w:t>
      </w:r>
      <w:r w:rsidRPr="001E3354">
        <w:rPr>
          <w:rFonts w:ascii="Arial" w:hAnsi="Arial" w:cs="Arial"/>
          <w:sz w:val="24"/>
          <w:szCs w:val="24"/>
          <w:lang w:val="en-US"/>
        </w:rPr>
        <w:tab/>
      </w:r>
      <w:r w:rsidR="001E3354" w:rsidRPr="001E3354">
        <w:rPr>
          <w:rFonts w:ascii="Arial" w:hAnsi="Arial" w:cs="Arial"/>
          <w:sz w:val="24"/>
          <w:szCs w:val="24"/>
          <w:lang w:val="en-US"/>
        </w:rPr>
        <w:t>CFS 2017/18 – Proactive plan</w:t>
      </w:r>
    </w:p>
    <w:p w:rsidR="00A44D90" w:rsidRDefault="00543940" w:rsidP="00A414C9">
      <w:pPr>
        <w:pStyle w:val="Title"/>
        <w:ind w:left="567"/>
        <w:jc w:val="left"/>
        <w:rPr>
          <w:rFonts w:ascii="Arial" w:hAnsi="Arial" w:cs="Arial"/>
          <w:b w:val="0"/>
          <w:sz w:val="24"/>
          <w:szCs w:val="24"/>
        </w:rPr>
      </w:pPr>
      <w:r>
        <w:rPr>
          <w:rFonts w:ascii="Arial" w:hAnsi="Arial" w:cs="Arial"/>
          <w:b w:val="0"/>
          <w:sz w:val="24"/>
          <w:szCs w:val="24"/>
        </w:rPr>
        <w:t xml:space="preserve">LB </w:t>
      </w:r>
      <w:r w:rsidR="00A44D90">
        <w:rPr>
          <w:rFonts w:ascii="Arial" w:hAnsi="Arial" w:cs="Arial"/>
          <w:b w:val="0"/>
          <w:sz w:val="24"/>
          <w:szCs w:val="24"/>
        </w:rPr>
        <w:t xml:space="preserve">provided a verbal update on the </w:t>
      </w:r>
      <w:r w:rsidR="006424A1">
        <w:rPr>
          <w:rFonts w:ascii="Arial" w:hAnsi="Arial" w:cs="Arial"/>
          <w:b w:val="0"/>
          <w:sz w:val="24"/>
          <w:szCs w:val="24"/>
        </w:rPr>
        <w:t xml:space="preserve">Counter </w:t>
      </w:r>
      <w:r w:rsidR="00A44D90">
        <w:rPr>
          <w:rFonts w:ascii="Arial" w:hAnsi="Arial" w:cs="Arial"/>
          <w:b w:val="0"/>
          <w:sz w:val="24"/>
          <w:szCs w:val="24"/>
        </w:rPr>
        <w:t>Fraud pro-active plan for this year:</w:t>
      </w:r>
    </w:p>
    <w:p w:rsidR="00A44D90" w:rsidRDefault="00A44D90" w:rsidP="00A44D90">
      <w:pPr>
        <w:pStyle w:val="Title"/>
        <w:numPr>
          <w:ilvl w:val="0"/>
          <w:numId w:val="17"/>
        </w:numPr>
        <w:ind w:left="993" w:hanging="426"/>
        <w:jc w:val="left"/>
        <w:rPr>
          <w:rFonts w:ascii="Arial" w:hAnsi="Arial" w:cs="Arial"/>
          <w:b w:val="0"/>
          <w:sz w:val="24"/>
          <w:szCs w:val="24"/>
        </w:rPr>
      </w:pPr>
      <w:proofErr w:type="gramStart"/>
      <w:r>
        <w:rPr>
          <w:rFonts w:ascii="Arial" w:hAnsi="Arial" w:cs="Arial"/>
          <w:b w:val="0"/>
          <w:sz w:val="24"/>
          <w:szCs w:val="24"/>
        </w:rPr>
        <w:t xml:space="preserve">Dates for </w:t>
      </w:r>
      <w:r w:rsidR="00A414C9">
        <w:rPr>
          <w:rFonts w:ascii="Arial" w:hAnsi="Arial" w:cs="Arial"/>
          <w:b w:val="0"/>
          <w:sz w:val="24"/>
          <w:szCs w:val="24"/>
        </w:rPr>
        <w:t xml:space="preserve">the </w:t>
      </w:r>
      <w:r w:rsidR="007D4187">
        <w:rPr>
          <w:rFonts w:ascii="Arial" w:hAnsi="Arial" w:cs="Arial"/>
          <w:b w:val="0"/>
          <w:sz w:val="24"/>
          <w:szCs w:val="24"/>
        </w:rPr>
        <w:t>B</w:t>
      </w:r>
      <w:r w:rsidR="00543940">
        <w:rPr>
          <w:rFonts w:ascii="Arial" w:hAnsi="Arial" w:cs="Arial"/>
          <w:b w:val="0"/>
          <w:sz w:val="24"/>
          <w:szCs w:val="24"/>
        </w:rPr>
        <w:t>ribery workshop</w:t>
      </w:r>
      <w:r>
        <w:rPr>
          <w:rFonts w:ascii="Arial" w:hAnsi="Arial" w:cs="Arial"/>
          <w:b w:val="0"/>
          <w:sz w:val="24"/>
          <w:szCs w:val="24"/>
        </w:rPr>
        <w:t xml:space="preserve"> to be arranged</w:t>
      </w:r>
      <w:r w:rsidR="006424A1">
        <w:rPr>
          <w:rFonts w:ascii="Arial" w:hAnsi="Arial" w:cs="Arial"/>
          <w:b w:val="0"/>
          <w:sz w:val="24"/>
          <w:szCs w:val="24"/>
        </w:rPr>
        <w:t>.</w:t>
      </w:r>
      <w:proofErr w:type="gramEnd"/>
    </w:p>
    <w:p w:rsidR="00A44D90" w:rsidRDefault="00A44D90" w:rsidP="00A44D90">
      <w:pPr>
        <w:pStyle w:val="Title"/>
        <w:numPr>
          <w:ilvl w:val="0"/>
          <w:numId w:val="17"/>
        </w:numPr>
        <w:ind w:left="993" w:hanging="426"/>
        <w:jc w:val="left"/>
        <w:rPr>
          <w:rFonts w:ascii="Arial" w:hAnsi="Arial" w:cs="Arial"/>
          <w:b w:val="0"/>
          <w:sz w:val="24"/>
          <w:szCs w:val="24"/>
        </w:rPr>
      </w:pPr>
      <w:proofErr w:type="gramStart"/>
      <w:r>
        <w:rPr>
          <w:rFonts w:ascii="Arial" w:hAnsi="Arial" w:cs="Arial"/>
          <w:b w:val="0"/>
          <w:sz w:val="24"/>
          <w:szCs w:val="24"/>
        </w:rPr>
        <w:t>T</w:t>
      </w:r>
      <w:r w:rsidR="0032081D">
        <w:rPr>
          <w:rFonts w:ascii="Arial" w:hAnsi="Arial" w:cs="Arial"/>
          <w:b w:val="0"/>
          <w:sz w:val="24"/>
          <w:szCs w:val="24"/>
        </w:rPr>
        <w:t xml:space="preserve">iers of staff </w:t>
      </w:r>
      <w:r>
        <w:rPr>
          <w:rFonts w:ascii="Arial" w:hAnsi="Arial" w:cs="Arial"/>
          <w:b w:val="0"/>
          <w:sz w:val="24"/>
          <w:szCs w:val="24"/>
        </w:rPr>
        <w:t>for C</w:t>
      </w:r>
      <w:r w:rsidR="0032081D">
        <w:rPr>
          <w:rFonts w:ascii="Arial" w:hAnsi="Arial" w:cs="Arial"/>
          <w:b w:val="0"/>
          <w:sz w:val="24"/>
          <w:szCs w:val="24"/>
        </w:rPr>
        <w:t>yber workshop</w:t>
      </w:r>
      <w:r>
        <w:rPr>
          <w:rFonts w:ascii="Arial" w:hAnsi="Arial" w:cs="Arial"/>
          <w:b w:val="0"/>
          <w:sz w:val="24"/>
          <w:szCs w:val="24"/>
        </w:rPr>
        <w:t xml:space="preserve"> to be organised</w:t>
      </w:r>
      <w:r w:rsidR="006424A1">
        <w:rPr>
          <w:rFonts w:ascii="Arial" w:hAnsi="Arial" w:cs="Arial"/>
          <w:b w:val="0"/>
          <w:sz w:val="24"/>
          <w:szCs w:val="24"/>
        </w:rPr>
        <w:t>.</w:t>
      </w:r>
      <w:proofErr w:type="gramEnd"/>
    </w:p>
    <w:p w:rsidR="00A44D90" w:rsidRDefault="00A44D90" w:rsidP="00A44D90">
      <w:pPr>
        <w:pStyle w:val="Title"/>
        <w:numPr>
          <w:ilvl w:val="0"/>
          <w:numId w:val="17"/>
        </w:numPr>
        <w:ind w:left="993" w:hanging="426"/>
        <w:jc w:val="left"/>
        <w:rPr>
          <w:rFonts w:ascii="Arial" w:hAnsi="Arial" w:cs="Arial"/>
          <w:b w:val="0"/>
          <w:sz w:val="24"/>
          <w:szCs w:val="24"/>
        </w:rPr>
      </w:pPr>
      <w:r>
        <w:rPr>
          <w:rFonts w:ascii="Arial" w:hAnsi="Arial" w:cs="Arial"/>
          <w:b w:val="0"/>
          <w:sz w:val="24"/>
          <w:szCs w:val="24"/>
        </w:rPr>
        <w:t>F</w:t>
      </w:r>
      <w:r w:rsidR="00543940">
        <w:rPr>
          <w:rFonts w:ascii="Arial" w:hAnsi="Arial" w:cs="Arial"/>
          <w:b w:val="0"/>
          <w:sz w:val="24"/>
          <w:szCs w:val="24"/>
        </w:rPr>
        <w:t xml:space="preserve">raud </w:t>
      </w:r>
      <w:r>
        <w:rPr>
          <w:rFonts w:ascii="Arial" w:hAnsi="Arial" w:cs="Arial"/>
          <w:b w:val="0"/>
          <w:sz w:val="24"/>
          <w:szCs w:val="24"/>
        </w:rPr>
        <w:t>A</w:t>
      </w:r>
      <w:r w:rsidR="00543940">
        <w:rPr>
          <w:rFonts w:ascii="Arial" w:hAnsi="Arial" w:cs="Arial"/>
          <w:b w:val="0"/>
          <w:sz w:val="24"/>
          <w:szCs w:val="24"/>
        </w:rPr>
        <w:t>wareness</w:t>
      </w:r>
      <w:r>
        <w:rPr>
          <w:rFonts w:ascii="Arial" w:hAnsi="Arial" w:cs="Arial"/>
          <w:b w:val="0"/>
          <w:sz w:val="24"/>
          <w:szCs w:val="24"/>
        </w:rPr>
        <w:t xml:space="preserve"> D</w:t>
      </w:r>
      <w:r w:rsidR="00543940">
        <w:rPr>
          <w:rFonts w:ascii="Arial" w:hAnsi="Arial" w:cs="Arial"/>
          <w:b w:val="0"/>
          <w:sz w:val="24"/>
          <w:szCs w:val="24"/>
        </w:rPr>
        <w:t>ay</w:t>
      </w:r>
      <w:r>
        <w:rPr>
          <w:rFonts w:ascii="Arial" w:hAnsi="Arial" w:cs="Arial"/>
          <w:b w:val="0"/>
          <w:sz w:val="24"/>
          <w:szCs w:val="24"/>
        </w:rPr>
        <w:t xml:space="preserve"> to be arranged</w:t>
      </w:r>
      <w:r w:rsidR="006424A1">
        <w:rPr>
          <w:rFonts w:ascii="Arial" w:hAnsi="Arial" w:cs="Arial"/>
          <w:b w:val="0"/>
          <w:sz w:val="24"/>
          <w:szCs w:val="24"/>
        </w:rPr>
        <w:t>.</w:t>
      </w:r>
    </w:p>
    <w:p w:rsidR="00517708" w:rsidRDefault="00A44D90" w:rsidP="00A44D90">
      <w:pPr>
        <w:pStyle w:val="Title"/>
        <w:numPr>
          <w:ilvl w:val="0"/>
          <w:numId w:val="17"/>
        </w:numPr>
        <w:ind w:left="993" w:hanging="426"/>
        <w:jc w:val="left"/>
        <w:rPr>
          <w:rFonts w:ascii="Arial" w:hAnsi="Arial" w:cs="Arial"/>
          <w:b w:val="0"/>
          <w:sz w:val="24"/>
          <w:szCs w:val="24"/>
        </w:rPr>
      </w:pPr>
      <w:r>
        <w:rPr>
          <w:rFonts w:ascii="Arial" w:hAnsi="Arial" w:cs="Arial"/>
          <w:b w:val="0"/>
          <w:sz w:val="24"/>
          <w:szCs w:val="24"/>
        </w:rPr>
        <w:t>C</w:t>
      </w:r>
      <w:r w:rsidR="0032081D">
        <w:rPr>
          <w:rFonts w:ascii="Arial" w:hAnsi="Arial" w:cs="Arial"/>
          <w:b w:val="0"/>
          <w:sz w:val="24"/>
          <w:szCs w:val="24"/>
        </w:rPr>
        <w:t xml:space="preserve">ommunications </w:t>
      </w:r>
      <w:r>
        <w:rPr>
          <w:rFonts w:ascii="Arial" w:hAnsi="Arial" w:cs="Arial"/>
          <w:b w:val="0"/>
          <w:sz w:val="24"/>
          <w:szCs w:val="24"/>
        </w:rPr>
        <w:t>P</w:t>
      </w:r>
      <w:r w:rsidR="0032081D">
        <w:rPr>
          <w:rFonts w:ascii="Arial" w:hAnsi="Arial" w:cs="Arial"/>
          <w:b w:val="0"/>
          <w:sz w:val="24"/>
          <w:szCs w:val="24"/>
        </w:rPr>
        <w:t xml:space="preserve">lan </w:t>
      </w:r>
      <w:r>
        <w:rPr>
          <w:rFonts w:ascii="Arial" w:hAnsi="Arial" w:cs="Arial"/>
          <w:b w:val="0"/>
          <w:sz w:val="24"/>
          <w:szCs w:val="24"/>
        </w:rPr>
        <w:t xml:space="preserve">to be </w:t>
      </w:r>
      <w:r w:rsidR="007D4187">
        <w:rPr>
          <w:rFonts w:ascii="Arial" w:hAnsi="Arial" w:cs="Arial"/>
          <w:b w:val="0"/>
          <w:sz w:val="24"/>
          <w:szCs w:val="24"/>
        </w:rPr>
        <w:t>produced</w:t>
      </w:r>
      <w:r>
        <w:rPr>
          <w:rFonts w:ascii="Arial" w:hAnsi="Arial" w:cs="Arial"/>
          <w:b w:val="0"/>
          <w:sz w:val="24"/>
          <w:szCs w:val="24"/>
        </w:rPr>
        <w:t xml:space="preserve"> </w:t>
      </w:r>
      <w:r w:rsidR="0032081D">
        <w:rPr>
          <w:rFonts w:ascii="Arial" w:hAnsi="Arial" w:cs="Arial"/>
          <w:b w:val="0"/>
          <w:sz w:val="24"/>
          <w:szCs w:val="24"/>
        </w:rPr>
        <w:t xml:space="preserve">which will be submitted to SMT and then </w:t>
      </w:r>
      <w:r w:rsidR="006424A1">
        <w:rPr>
          <w:rFonts w:ascii="Arial" w:hAnsi="Arial" w:cs="Arial"/>
          <w:b w:val="0"/>
          <w:sz w:val="24"/>
          <w:szCs w:val="24"/>
        </w:rPr>
        <w:t xml:space="preserve">to </w:t>
      </w:r>
      <w:r w:rsidR="0032081D">
        <w:rPr>
          <w:rFonts w:ascii="Arial" w:hAnsi="Arial" w:cs="Arial"/>
          <w:b w:val="0"/>
          <w:sz w:val="24"/>
          <w:szCs w:val="24"/>
        </w:rPr>
        <w:t>Audit and Risk Committee.</w:t>
      </w:r>
    </w:p>
    <w:p w:rsidR="00517708" w:rsidRDefault="00517708" w:rsidP="00517708">
      <w:pPr>
        <w:pStyle w:val="Title"/>
        <w:ind w:left="709" w:hanging="709"/>
        <w:jc w:val="left"/>
        <w:rPr>
          <w:rFonts w:ascii="Arial" w:hAnsi="Arial" w:cs="Arial"/>
          <w:b w:val="0"/>
          <w:sz w:val="24"/>
          <w:szCs w:val="24"/>
        </w:rPr>
      </w:pPr>
    </w:p>
    <w:p w:rsidR="00517708" w:rsidRDefault="00517708" w:rsidP="00A414C9">
      <w:pPr>
        <w:pStyle w:val="Title"/>
        <w:ind w:left="567" w:hanging="567"/>
        <w:jc w:val="left"/>
        <w:rPr>
          <w:rFonts w:ascii="Arial" w:hAnsi="Arial" w:cs="Arial"/>
          <w:b w:val="0"/>
          <w:sz w:val="24"/>
          <w:szCs w:val="24"/>
        </w:rPr>
      </w:pPr>
      <w:r>
        <w:rPr>
          <w:rFonts w:ascii="Arial" w:hAnsi="Arial" w:cs="Arial"/>
          <w:sz w:val="24"/>
          <w:szCs w:val="24"/>
        </w:rPr>
        <w:t>9.</w:t>
      </w:r>
      <w:r w:rsidR="00726A73" w:rsidRPr="00517708">
        <w:rPr>
          <w:rFonts w:ascii="Arial" w:hAnsi="Arial" w:cs="Arial"/>
          <w:sz w:val="24"/>
          <w:szCs w:val="24"/>
        </w:rPr>
        <w:t xml:space="preserve">  </w:t>
      </w:r>
      <w:r>
        <w:rPr>
          <w:rFonts w:ascii="Arial" w:hAnsi="Arial" w:cs="Arial"/>
          <w:sz w:val="24"/>
          <w:szCs w:val="24"/>
        </w:rPr>
        <w:tab/>
      </w:r>
      <w:r w:rsidR="00726A73" w:rsidRPr="00517708">
        <w:rPr>
          <w:rFonts w:ascii="Arial" w:hAnsi="Arial" w:cs="Arial"/>
          <w:sz w:val="24"/>
          <w:szCs w:val="24"/>
        </w:rPr>
        <w:t>AOCB</w:t>
      </w:r>
      <w:r w:rsidR="00726A73" w:rsidRPr="00517708">
        <w:rPr>
          <w:rFonts w:ascii="Arial" w:hAnsi="Arial" w:cs="Arial"/>
          <w:sz w:val="24"/>
          <w:szCs w:val="24"/>
        </w:rPr>
        <w:br/>
        <w:t>360 degree Reflection of meeting</w:t>
      </w:r>
      <w:r w:rsidR="001D4715">
        <w:rPr>
          <w:rFonts w:ascii="Arial" w:hAnsi="Arial" w:cs="Arial"/>
          <w:b w:val="0"/>
          <w:sz w:val="24"/>
          <w:szCs w:val="24"/>
        </w:rPr>
        <w:t>.</w:t>
      </w:r>
      <w:r w:rsidR="001E3354" w:rsidRPr="001E3354">
        <w:rPr>
          <w:rFonts w:ascii="Arial" w:hAnsi="Arial" w:cs="Arial"/>
          <w:b w:val="0"/>
          <w:sz w:val="24"/>
          <w:szCs w:val="24"/>
        </w:rPr>
        <w:t xml:space="preserve"> </w:t>
      </w:r>
    </w:p>
    <w:p w:rsidR="00726A73" w:rsidRPr="00B57AFD" w:rsidRDefault="00543940" w:rsidP="00A414C9">
      <w:pPr>
        <w:pStyle w:val="Title"/>
        <w:ind w:left="567"/>
        <w:jc w:val="left"/>
        <w:rPr>
          <w:b w:val="0"/>
        </w:rPr>
      </w:pPr>
      <w:r w:rsidRPr="00543940">
        <w:rPr>
          <w:rFonts w:ascii="Arial" w:hAnsi="Arial" w:cs="Arial"/>
          <w:b w:val="0"/>
          <w:sz w:val="24"/>
          <w:szCs w:val="24"/>
        </w:rPr>
        <w:lastRenderedPageBreak/>
        <w:t>JR invited members to reflect on</w:t>
      </w:r>
      <w:r w:rsidR="00772B11">
        <w:rPr>
          <w:rFonts w:ascii="Arial" w:hAnsi="Arial" w:cs="Arial"/>
          <w:b w:val="0"/>
          <w:sz w:val="24"/>
          <w:szCs w:val="24"/>
        </w:rPr>
        <w:t xml:space="preserve"> today’s</w:t>
      </w:r>
      <w:r w:rsidRPr="00543940">
        <w:rPr>
          <w:rFonts w:ascii="Arial" w:hAnsi="Arial" w:cs="Arial"/>
          <w:b w:val="0"/>
          <w:sz w:val="24"/>
          <w:szCs w:val="24"/>
        </w:rPr>
        <w:t xml:space="preserve"> meeting.</w:t>
      </w:r>
      <w:r w:rsidRPr="00543940">
        <w:rPr>
          <w:rFonts w:ascii="Arial" w:hAnsi="Arial" w:cs="Arial"/>
          <w:b w:val="0"/>
          <w:sz w:val="24"/>
          <w:szCs w:val="24"/>
        </w:rPr>
        <w:br/>
        <w:t xml:space="preserve">KH </w:t>
      </w:r>
      <w:r w:rsidR="0032081D">
        <w:rPr>
          <w:rFonts w:ascii="Arial" w:hAnsi="Arial" w:cs="Arial"/>
          <w:b w:val="0"/>
          <w:sz w:val="24"/>
          <w:szCs w:val="24"/>
        </w:rPr>
        <w:t xml:space="preserve">acknowledged that there was a significant amount of </w:t>
      </w:r>
      <w:r w:rsidRPr="00543940">
        <w:rPr>
          <w:rFonts w:ascii="Arial" w:hAnsi="Arial" w:cs="Arial"/>
          <w:b w:val="0"/>
          <w:sz w:val="24"/>
          <w:szCs w:val="24"/>
        </w:rPr>
        <w:t>in</w:t>
      </w:r>
      <w:r>
        <w:rPr>
          <w:rFonts w:ascii="Arial" w:hAnsi="Arial" w:cs="Arial"/>
          <w:b w:val="0"/>
          <w:sz w:val="24"/>
          <w:szCs w:val="24"/>
        </w:rPr>
        <w:t xml:space="preserve">formation </w:t>
      </w:r>
      <w:r w:rsidR="0032081D">
        <w:rPr>
          <w:rFonts w:ascii="Arial" w:hAnsi="Arial" w:cs="Arial"/>
          <w:b w:val="0"/>
          <w:sz w:val="24"/>
          <w:szCs w:val="24"/>
        </w:rPr>
        <w:t>in the papers however they were easy</w:t>
      </w:r>
      <w:r>
        <w:rPr>
          <w:rFonts w:ascii="Arial" w:hAnsi="Arial" w:cs="Arial"/>
          <w:b w:val="0"/>
          <w:sz w:val="24"/>
          <w:szCs w:val="24"/>
        </w:rPr>
        <w:t xml:space="preserve"> to read </w:t>
      </w:r>
      <w:r w:rsidR="0032081D">
        <w:rPr>
          <w:rFonts w:ascii="Arial" w:hAnsi="Arial" w:cs="Arial"/>
          <w:b w:val="0"/>
          <w:sz w:val="24"/>
          <w:szCs w:val="24"/>
        </w:rPr>
        <w:t xml:space="preserve">and the </w:t>
      </w:r>
      <w:r>
        <w:rPr>
          <w:rFonts w:ascii="Arial" w:hAnsi="Arial" w:cs="Arial"/>
          <w:b w:val="0"/>
          <w:sz w:val="24"/>
          <w:szCs w:val="24"/>
        </w:rPr>
        <w:t xml:space="preserve">standard of papers </w:t>
      </w:r>
      <w:r w:rsidR="00772B11">
        <w:rPr>
          <w:rFonts w:ascii="Arial" w:hAnsi="Arial" w:cs="Arial"/>
          <w:b w:val="0"/>
          <w:sz w:val="24"/>
          <w:szCs w:val="24"/>
        </w:rPr>
        <w:t>were</w:t>
      </w:r>
      <w:r>
        <w:rPr>
          <w:rFonts w:ascii="Arial" w:hAnsi="Arial" w:cs="Arial"/>
          <w:b w:val="0"/>
          <w:sz w:val="24"/>
          <w:szCs w:val="24"/>
        </w:rPr>
        <w:t xml:space="preserve"> good</w:t>
      </w:r>
      <w:r w:rsidR="0032081D">
        <w:rPr>
          <w:rFonts w:ascii="Arial" w:hAnsi="Arial" w:cs="Arial"/>
          <w:b w:val="0"/>
          <w:sz w:val="24"/>
          <w:szCs w:val="24"/>
        </w:rPr>
        <w:t>.</w:t>
      </w:r>
      <w:r w:rsidR="0032081D">
        <w:rPr>
          <w:rFonts w:ascii="Arial" w:hAnsi="Arial" w:cs="Arial"/>
          <w:b w:val="0"/>
          <w:sz w:val="24"/>
          <w:szCs w:val="24"/>
        </w:rPr>
        <w:br/>
      </w:r>
      <w:r>
        <w:rPr>
          <w:rFonts w:ascii="Arial" w:hAnsi="Arial" w:cs="Arial"/>
          <w:b w:val="0"/>
          <w:sz w:val="24"/>
          <w:szCs w:val="24"/>
        </w:rPr>
        <w:t xml:space="preserve">JR thanked all </w:t>
      </w:r>
      <w:r w:rsidR="0032081D">
        <w:rPr>
          <w:rFonts w:ascii="Arial" w:hAnsi="Arial" w:cs="Arial"/>
          <w:b w:val="0"/>
          <w:sz w:val="24"/>
          <w:szCs w:val="24"/>
        </w:rPr>
        <w:t xml:space="preserve">for attending </w:t>
      </w:r>
      <w:r w:rsidRPr="00543940">
        <w:rPr>
          <w:rFonts w:ascii="Arial" w:hAnsi="Arial" w:cs="Arial"/>
          <w:b w:val="0"/>
          <w:sz w:val="24"/>
          <w:szCs w:val="24"/>
        </w:rPr>
        <w:t>and closed the meeting at 12.20</w:t>
      </w:r>
      <w:r w:rsidR="00726A73" w:rsidRPr="00543940">
        <w:rPr>
          <w:rFonts w:ascii="Arial" w:hAnsi="Arial" w:cs="Arial"/>
          <w:b w:val="0"/>
          <w:sz w:val="24"/>
          <w:szCs w:val="24"/>
        </w:rPr>
        <w:br/>
      </w:r>
    </w:p>
    <w:p w:rsidR="00726A73" w:rsidRPr="003B44CB" w:rsidRDefault="00726A73" w:rsidP="00A414C9">
      <w:pPr>
        <w:pStyle w:val="ListParagraph"/>
        <w:numPr>
          <w:ilvl w:val="0"/>
          <w:numId w:val="13"/>
        </w:numPr>
        <w:tabs>
          <w:tab w:val="num" w:pos="0"/>
        </w:tabs>
        <w:ind w:left="567" w:hanging="567"/>
      </w:pPr>
      <w:r w:rsidRPr="00EC25E3">
        <w:rPr>
          <w:b/>
        </w:rPr>
        <w:t xml:space="preserve"> Date of next Meeting</w:t>
      </w:r>
      <w:r w:rsidRPr="00EC25E3">
        <w:rPr>
          <w:b/>
        </w:rPr>
        <w:br/>
      </w:r>
      <w:r w:rsidR="00EC25E3">
        <w:t>7 November</w:t>
      </w:r>
      <w:r w:rsidR="00F639C5">
        <w:t xml:space="preserve"> </w:t>
      </w:r>
      <w:r w:rsidR="009035B0">
        <w:t xml:space="preserve"> </w:t>
      </w:r>
      <w:r>
        <w:t>201</w:t>
      </w:r>
      <w:r w:rsidR="007C7FCE">
        <w:t>7</w:t>
      </w:r>
      <w:r w:rsidRPr="003B44CB">
        <w:t xml:space="preserve"> </w:t>
      </w:r>
    </w:p>
    <w:sectPr w:rsidR="00726A73" w:rsidRPr="003B44CB" w:rsidSect="004E08A7">
      <w:footerReference w:type="even" r:id="rId9"/>
      <w:footerReference w:type="default" r:id="rId10"/>
      <w:footerReference w:type="first" r:id="rId11"/>
      <w:pgSz w:w="11906" w:h="16838"/>
      <w:pgMar w:top="1134" w:right="1134" w:bottom="902"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30A1" w:rsidRDefault="003B30A1">
      <w:r>
        <w:separator/>
      </w:r>
    </w:p>
  </w:endnote>
  <w:endnote w:type="continuationSeparator" w:id="0">
    <w:p w:rsidR="003B30A1" w:rsidRDefault="003B30A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131E" w:rsidRDefault="00654D5A">
    <w:pPr>
      <w:pStyle w:val="Footer"/>
      <w:framePr w:wrap="auto" w:vAnchor="text" w:hAnchor="margin" w:xAlign="center" w:y="1"/>
      <w:rPr>
        <w:rStyle w:val="PageNumber"/>
        <w:rFonts w:ascii="Arial" w:hAnsi="Arial" w:cs="Arial"/>
      </w:rPr>
    </w:pPr>
    <w:r>
      <w:rPr>
        <w:rStyle w:val="PageNumber"/>
        <w:rFonts w:ascii="Arial" w:hAnsi="Arial" w:cs="Arial"/>
      </w:rPr>
      <w:fldChar w:fldCharType="begin"/>
    </w:r>
    <w:r w:rsidR="001D131E">
      <w:rPr>
        <w:rStyle w:val="PageNumber"/>
        <w:rFonts w:ascii="Arial" w:hAnsi="Arial" w:cs="Arial"/>
      </w:rPr>
      <w:instrText xml:space="preserve">PAGE  </w:instrText>
    </w:r>
    <w:r>
      <w:rPr>
        <w:rStyle w:val="PageNumber"/>
        <w:rFonts w:ascii="Arial" w:hAnsi="Arial" w:cs="Arial"/>
      </w:rPr>
      <w:fldChar w:fldCharType="end"/>
    </w:r>
  </w:p>
  <w:p w:rsidR="001D131E" w:rsidRDefault="001D131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08A7" w:rsidRDefault="004E08A7" w:rsidP="004E08A7">
    <w:pPr>
      <w:pBdr>
        <w:bottom w:val="single" w:sz="12" w:space="1" w:color="auto"/>
      </w:pBdr>
      <w:ind w:left="-540"/>
      <w:jc w:val="center"/>
      <w:rPr>
        <w:rStyle w:val="PageNumber"/>
        <w:rFonts w:ascii="Arial" w:eastAsiaTheme="majorEastAsia" w:hAnsi="Arial" w:cs="Arial"/>
      </w:rPr>
    </w:pPr>
  </w:p>
  <w:p w:rsidR="004E08A7" w:rsidRDefault="004E08A7" w:rsidP="004E08A7">
    <w:pPr>
      <w:ind w:left="-540"/>
      <w:jc w:val="center"/>
      <w:rPr>
        <w:rStyle w:val="PageNumber"/>
        <w:rFonts w:ascii="Arial" w:eastAsiaTheme="majorEastAsia" w:hAnsi="Arial" w:cs="Arial"/>
      </w:rPr>
    </w:pPr>
  </w:p>
  <w:p w:rsidR="004E08A7" w:rsidRPr="00513DB0" w:rsidRDefault="00654D5A" w:rsidP="004E08A7">
    <w:pPr>
      <w:ind w:left="-540"/>
      <w:jc w:val="center"/>
      <w:rPr>
        <w:sz w:val="20"/>
        <w:szCs w:val="20"/>
      </w:rPr>
    </w:pPr>
    <w:r w:rsidRPr="00513DB0">
      <w:rPr>
        <w:rStyle w:val="PageNumber"/>
        <w:rFonts w:ascii="Arial" w:eastAsiaTheme="majorEastAsia" w:hAnsi="Arial" w:cs="Arial"/>
      </w:rPr>
      <w:fldChar w:fldCharType="begin"/>
    </w:r>
    <w:r w:rsidR="004E08A7" w:rsidRPr="00513DB0">
      <w:rPr>
        <w:rStyle w:val="PageNumber"/>
        <w:rFonts w:ascii="Arial" w:eastAsiaTheme="majorEastAsia" w:hAnsi="Arial" w:cs="Arial"/>
      </w:rPr>
      <w:instrText xml:space="preserve"> PAGE </w:instrText>
    </w:r>
    <w:r w:rsidRPr="00513DB0">
      <w:rPr>
        <w:rStyle w:val="PageNumber"/>
        <w:rFonts w:ascii="Arial" w:eastAsiaTheme="majorEastAsia" w:hAnsi="Arial" w:cs="Arial"/>
      </w:rPr>
      <w:fldChar w:fldCharType="separate"/>
    </w:r>
    <w:r w:rsidR="0030240E">
      <w:rPr>
        <w:rStyle w:val="PageNumber"/>
        <w:rFonts w:ascii="Arial" w:eastAsiaTheme="majorEastAsia" w:hAnsi="Arial" w:cs="Arial"/>
        <w:noProof/>
      </w:rPr>
      <w:t>8</w:t>
    </w:r>
    <w:r w:rsidRPr="00513DB0">
      <w:rPr>
        <w:rStyle w:val="PageNumber"/>
        <w:rFonts w:ascii="Arial" w:eastAsiaTheme="majorEastAsia" w:hAnsi="Arial" w:cs="Arial"/>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08A7" w:rsidRDefault="004E08A7" w:rsidP="004E08A7">
    <w:pPr>
      <w:pBdr>
        <w:bottom w:val="single" w:sz="12" w:space="1" w:color="auto"/>
      </w:pBdr>
      <w:ind w:left="-540"/>
      <w:jc w:val="center"/>
      <w:rPr>
        <w:rStyle w:val="PageNumber"/>
        <w:rFonts w:ascii="Arial" w:eastAsiaTheme="majorEastAsia" w:hAnsi="Arial" w:cs="Arial"/>
      </w:rPr>
    </w:pPr>
  </w:p>
  <w:p w:rsidR="004E08A7" w:rsidRDefault="004E08A7" w:rsidP="004E08A7">
    <w:pPr>
      <w:ind w:left="-540"/>
      <w:jc w:val="center"/>
      <w:rPr>
        <w:rStyle w:val="PageNumber"/>
        <w:rFonts w:ascii="Arial" w:eastAsiaTheme="majorEastAsia" w:hAnsi="Arial" w:cs="Arial"/>
      </w:rPr>
    </w:pPr>
  </w:p>
  <w:p w:rsidR="004E08A7" w:rsidRPr="00513DB0" w:rsidRDefault="00654D5A" w:rsidP="004E08A7">
    <w:pPr>
      <w:ind w:left="-540"/>
      <w:jc w:val="center"/>
      <w:rPr>
        <w:sz w:val="20"/>
        <w:szCs w:val="20"/>
      </w:rPr>
    </w:pPr>
    <w:r w:rsidRPr="00513DB0">
      <w:rPr>
        <w:rStyle w:val="PageNumber"/>
        <w:rFonts w:ascii="Arial" w:eastAsiaTheme="majorEastAsia" w:hAnsi="Arial" w:cs="Arial"/>
      </w:rPr>
      <w:fldChar w:fldCharType="begin"/>
    </w:r>
    <w:r w:rsidR="004E08A7" w:rsidRPr="00513DB0">
      <w:rPr>
        <w:rStyle w:val="PageNumber"/>
        <w:rFonts w:ascii="Arial" w:eastAsiaTheme="majorEastAsia" w:hAnsi="Arial" w:cs="Arial"/>
      </w:rPr>
      <w:instrText xml:space="preserve"> PAGE </w:instrText>
    </w:r>
    <w:r w:rsidRPr="00513DB0">
      <w:rPr>
        <w:rStyle w:val="PageNumber"/>
        <w:rFonts w:ascii="Arial" w:eastAsiaTheme="majorEastAsia" w:hAnsi="Arial" w:cs="Arial"/>
      </w:rPr>
      <w:fldChar w:fldCharType="separate"/>
    </w:r>
    <w:r w:rsidR="0030240E">
      <w:rPr>
        <w:rStyle w:val="PageNumber"/>
        <w:rFonts w:ascii="Arial" w:eastAsiaTheme="majorEastAsia" w:hAnsi="Arial" w:cs="Arial"/>
        <w:noProof/>
      </w:rPr>
      <w:t>1</w:t>
    </w:r>
    <w:r w:rsidRPr="00513DB0">
      <w:rPr>
        <w:rStyle w:val="PageNumber"/>
        <w:rFonts w:ascii="Arial" w:eastAsiaTheme="majorEastAsia" w:hAnsi="Arial" w:cs="Arial"/>
      </w:rPr>
      <w:fldChar w:fldCharType="end"/>
    </w:r>
  </w:p>
  <w:p w:rsidR="004E08A7" w:rsidRDefault="004E08A7" w:rsidP="004E08A7">
    <w:pPr>
      <w:ind w:left="-540" w:right="184"/>
      <w:jc w:val="center"/>
      <w:rPr>
        <w:sz w:val="20"/>
        <w:szCs w:val="20"/>
      </w:rPr>
    </w:pPr>
    <w:r>
      <w:rPr>
        <w:noProof/>
        <w:sz w:val="18"/>
        <w:szCs w:val="18"/>
        <w:lang w:eastAsia="en-GB"/>
      </w:rPr>
      <w:drawing>
        <wp:anchor distT="0" distB="0" distL="114300" distR="114300" simplePos="0" relativeHeight="251661312" behindDoc="0" locked="0" layoutInCell="1" allowOverlap="1">
          <wp:simplePos x="0" y="0"/>
          <wp:positionH relativeFrom="column">
            <wp:posOffset>5452110</wp:posOffset>
          </wp:positionH>
          <wp:positionV relativeFrom="paragraph">
            <wp:posOffset>128270</wp:posOffset>
          </wp:positionV>
          <wp:extent cx="518160" cy="340995"/>
          <wp:effectExtent l="19050" t="0" r="0" b="0"/>
          <wp:wrapNone/>
          <wp:docPr id="5" name="Picture 2"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4E08A7" w:rsidRPr="008F5DB5" w:rsidRDefault="004E08A7" w:rsidP="004E08A7">
    <w:pPr>
      <w:pStyle w:val="Title"/>
      <w:ind w:left="-540"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4E08A7" w:rsidRPr="004E08A7" w:rsidRDefault="004E08A7" w:rsidP="004E08A7">
    <w:pPr>
      <w:pStyle w:val="Title"/>
      <w:ind w:left="-540"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30A1" w:rsidRDefault="003B30A1">
      <w:r>
        <w:separator/>
      </w:r>
    </w:p>
  </w:footnote>
  <w:footnote w:type="continuationSeparator" w:id="0">
    <w:p w:rsidR="003B30A1" w:rsidRDefault="003B30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D193A"/>
    <w:multiLevelType w:val="hybridMultilevel"/>
    <w:tmpl w:val="E4728568"/>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
    <w:nsid w:val="019A0E2E"/>
    <w:multiLevelType w:val="hybridMultilevel"/>
    <w:tmpl w:val="BEB488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DB55F17"/>
    <w:multiLevelType w:val="multilevel"/>
    <w:tmpl w:val="7D72FD84"/>
    <w:lvl w:ilvl="0">
      <w:start w:val="8"/>
      <w:numFmt w:val="decimal"/>
      <w:lvlText w:val="%1"/>
      <w:lvlJc w:val="left"/>
      <w:pPr>
        <w:ind w:left="360" w:hanging="360"/>
      </w:pPr>
      <w:rPr>
        <w:rFonts w:cs="Times New Roman" w:hint="default"/>
      </w:rPr>
    </w:lvl>
    <w:lvl w:ilvl="1">
      <w:start w:val="5"/>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nsid w:val="222A6C3D"/>
    <w:multiLevelType w:val="hybridMultilevel"/>
    <w:tmpl w:val="7E9E0E24"/>
    <w:lvl w:ilvl="0" w:tplc="08090001">
      <w:start w:val="1"/>
      <w:numFmt w:val="bullet"/>
      <w:lvlText w:val=""/>
      <w:lvlJc w:val="left"/>
      <w:pPr>
        <w:ind w:left="1125" w:hanging="360"/>
      </w:pPr>
      <w:rPr>
        <w:rFonts w:ascii="Symbol" w:hAnsi="Symbol" w:hint="default"/>
      </w:rPr>
    </w:lvl>
    <w:lvl w:ilvl="1" w:tplc="08090003" w:tentative="1">
      <w:start w:val="1"/>
      <w:numFmt w:val="bullet"/>
      <w:lvlText w:val="o"/>
      <w:lvlJc w:val="left"/>
      <w:pPr>
        <w:ind w:left="1845" w:hanging="360"/>
      </w:pPr>
      <w:rPr>
        <w:rFonts w:ascii="Courier New" w:hAnsi="Courier New" w:cs="Courier New" w:hint="default"/>
      </w:rPr>
    </w:lvl>
    <w:lvl w:ilvl="2" w:tplc="08090005" w:tentative="1">
      <w:start w:val="1"/>
      <w:numFmt w:val="bullet"/>
      <w:lvlText w:val=""/>
      <w:lvlJc w:val="left"/>
      <w:pPr>
        <w:ind w:left="2565" w:hanging="360"/>
      </w:pPr>
      <w:rPr>
        <w:rFonts w:ascii="Wingdings" w:hAnsi="Wingdings" w:hint="default"/>
      </w:rPr>
    </w:lvl>
    <w:lvl w:ilvl="3" w:tplc="08090001" w:tentative="1">
      <w:start w:val="1"/>
      <w:numFmt w:val="bullet"/>
      <w:lvlText w:val=""/>
      <w:lvlJc w:val="left"/>
      <w:pPr>
        <w:ind w:left="3285" w:hanging="360"/>
      </w:pPr>
      <w:rPr>
        <w:rFonts w:ascii="Symbol" w:hAnsi="Symbol" w:hint="default"/>
      </w:rPr>
    </w:lvl>
    <w:lvl w:ilvl="4" w:tplc="08090003" w:tentative="1">
      <w:start w:val="1"/>
      <w:numFmt w:val="bullet"/>
      <w:lvlText w:val="o"/>
      <w:lvlJc w:val="left"/>
      <w:pPr>
        <w:ind w:left="4005" w:hanging="360"/>
      </w:pPr>
      <w:rPr>
        <w:rFonts w:ascii="Courier New" w:hAnsi="Courier New" w:cs="Courier New" w:hint="default"/>
      </w:rPr>
    </w:lvl>
    <w:lvl w:ilvl="5" w:tplc="08090005" w:tentative="1">
      <w:start w:val="1"/>
      <w:numFmt w:val="bullet"/>
      <w:lvlText w:val=""/>
      <w:lvlJc w:val="left"/>
      <w:pPr>
        <w:ind w:left="4725" w:hanging="360"/>
      </w:pPr>
      <w:rPr>
        <w:rFonts w:ascii="Wingdings" w:hAnsi="Wingdings" w:hint="default"/>
      </w:rPr>
    </w:lvl>
    <w:lvl w:ilvl="6" w:tplc="08090001" w:tentative="1">
      <w:start w:val="1"/>
      <w:numFmt w:val="bullet"/>
      <w:lvlText w:val=""/>
      <w:lvlJc w:val="left"/>
      <w:pPr>
        <w:ind w:left="5445" w:hanging="360"/>
      </w:pPr>
      <w:rPr>
        <w:rFonts w:ascii="Symbol" w:hAnsi="Symbol" w:hint="default"/>
      </w:rPr>
    </w:lvl>
    <w:lvl w:ilvl="7" w:tplc="08090003" w:tentative="1">
      <w:start w:val="1"/>
      <w:numFmt w:val="bullet"/>
      <w:lvlText w:val="o"/>
      <w:lvlJc w:val="left"/>
      <w:pPr>
        <w:ind w:left="6165" w:hanging="360"/>
      </w:pPr>
      <w:rPr>
        <w:rFonts w:ascii="Courier New" w:hAnsi="Courier New" w:cs="Courier New" w:hint="default"/>
      </w:rPr>
    </w:lvl>
    <w:lvl w:ilvl="8" w:tplc="08090005" w:tentative="1">
      <w:start w:val="1"/>
      <w:numFmt w:val="bullet"/>
      <w:lvlText w:val=""/>
      <w:lvlJc w:val="left"/>
      <w:pPr>
        <w:ind w:left="6885" w:hanging="360"/>
      </w:pPr>
      <w:rPr>
        <w:rFonts w:ascii="Wingdings" w:hAnsi="Wingdings" w:hint="default"/>
      </w:rPr>
    </w:lvl>
  </w:abstractNum>
  <w:abstractNum w:abstractNumId="4">
    <w:nsid w:val="26541868"/>
    <w:multiLevelType w:val="hybridMultilevel"/>
    <w:tmpl w:val="EC4A6B88"/>
    <w:lvl w:ilvl="0" w:tplc="08090005">
      <w:start w:val="1"/>
      <w:numFmt w:val="bullet"/>
      <w:lvlText w:val=""/>
      <w:lvlJc w:val="left"/>
      <w:pPr>
        <w:ind w:left="765" w:hanging="360"/>
      </w:pPr>
      <w:rPr>
        <w:rFonts w:ascii="Wingdings" w:hAnsi="Wingdings"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5">
    <w:nsid w:val="2AD14499"/>
    <w:multiLevelType w:val="hybridMultilevel"/>
    <w:tmpl w:val="83F84C14"/>
    <w:lvl w:ilvl="0" w:tplc="08090001">
      <w:start w:val="1"/>
      <w:numFmt w:val="bullet"/>
      <w:lvlText w:val=""/>
      <w:lvlJc w:val="left"/>
      <w:pPr>
        <w:ind w:left="765" w:hanging="360"/>
      </w:pPr>
      <w:rPr>
        <w:rFonts w:ascii="Symbol" w:hAnsi="Symbol" w:hint="default"/>
      </w:rPr>
    </w:lvl>
    <w:lvl w:ilvl="1" w:tplc="08090003">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6">
    <w:nsid w:val="314F531B"/>
    <w:multiLevelType w:val="hybridMultilevel"/>
    <w:tmpl w:val="F740DFF8"/>
    <w:lvl w:ilvl="0" w:tplc="08090001">
      <w:start w:val="1"/>
      <w:numFmt w:val="bullet"/>
      <w:lvlText w:val=""/>
      <w:lvlJc w:val="left"/>
      <w:pPr>
        <w:ind w:left="644"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2B62084"/>
    <w:multiLevelType w:val="multilevel"/>
    <w:tmpl w:val="A754B97C"/>
    <w:lvl w:ilvl="0">
      <w:start w:val="2"/>
      <w:numFmt w:val="decimal"/>
      <w:lvlText w:val="%1"/>
      <w:lvlJc w:val="left"/>
      <w:pPr>
        <w:tabs>
          <w:tab w:val="num" w:pos="720"/>
        </w:tabs>
        <w:ind w:left="720" w:hanging="360"/>
      </w:pPr>
      <w:rPr>
        <w:rFonts w:cs="Times New Roman" w:hint="default"/>
        <w:b/>
      </w:rPr>
    </w:lvl>
    <w:lvl w:ilvl="1">
      <w:start w:val="1"/>
      <w:numFmt w:val="bullet"/>
      <w:lvlText w:val=""/>
      <w:lvlJc w:val="left"/>
      <w:pPr>
        <w:ind w:left="1440" w:hanging="720"/>
      </w:pPr>
      <w:rPr>
        <w:rFonts w:ascii="Symbol" w:hAnsi="Symbol" w:hint="default"/>
        <w:b w:val="0"/>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8">
    <w:nsid w:val="37DE74A0"/>
    <w:multiLevelType w:val="hybridMultilevel"/>
    <w:tmpl w:val="C1322DF2"/>
    <w:lvl w:ilvl="0" w:tplc="8DB0FBD4">
      <w:start w:val="10"/>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41743E55"/>
    <w:multiLevelType w:val="hybridMultilevel"/>
    <w:tmpl w:val="099CEB82"/>
    <w:lvl w:ilvl="0" w:tplc="08090003">
      <w:start w:val="1"/>
      <w:numFmt w:val="bullet"/>
      <w:lvlText w:val="o"/>
      <w:lvlJc w:val="left"/>
      <w:pPr>
        <w:ind w:left="1429" w:hanging="360"/>
      </w:pPr>
      <w:rPr>
        <w:rFonts w:ascii="Courier New" w:hAnsi="Courier New" w:cs="Courier New"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nsid w:val="440C5458"/>
    <w:multiLevelType w:val="hybridMultilevel"/>
    <w:tmpl w:val="D3168BE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nsid w:val="501C132B"/>
    <w:multiLevelType w:val="hybridMultilevel"/>
    <w:tmpl w:val="A75275E4"/>
    <w:lvl w:ilvl="0" w:tplc="230E506E">
      <w:start w:val="1"/>
      <w:numFmt w:val="decimal"/>
      <w:lvlText w:val="%1"/>
      <w:lvlJc w:val="left"/>
      <w:pPr>
        <w:ind w:left="720" w:hanging="360"/>
      </w:pPr>
      <w:rPr>
        <w:rFonts w:ascii="Arial" w:hAnsi="Arial" w:cs="Arial" w:hint="default"/>
        <w:b/>
        <w:sz w:val="24"/>
        <w:szCs w:val="24"/>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
    <w:nsid w:val="557944A4"/>
    <w:multiLevelType w:val="hybridMultilevel"/>
    <w:tmpl w:val="FB66FECC"/>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3">
    <w:nsid w:val="568D32D8"/>
    <w:multiLevelType w:val="hybridMultilevel"/>
    <w:tmpl w:val="6C0CAB1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nsid w:val="61C5196B"/>
    <w:multiLevelType w:val="hybridMultilevel"/>
    <w:tmpl w:val="C2246548"/>
    <w:lvl w:ilvl="0" w:tplc="08090001">
      <w:start w:val="1"/>
      <w:numFmt w:val="bullet"/>
      <w:lvlText w:val=""/>
      <w:lvlJc w:val="left"/>
      <w:pPr>
        <w:ind w:left="1014" w:hanging="360"/>
      </w:pPr>
      <w:rPr>
        <w:rFonts w:ascii="Symbol" w:hAnsi="Symbol" w:hint="default"/>
      </w:rPr>
    </w:lvl>
    <w:lvl w:ilvl="1" w:tplc="08090003" w:tentative="1">
      <w:start w:val="1"/>
      <w:numFmt w:val="bullet"/>
      <w:lvlText w:val="o"/>
      <w:lvlJc w:val="left"/>
      <w:pPr>
        <w:ind w:left="1734" w:hanging="360"/>
      </w:pPr>
      <w:rPr>
        <w:rFonts w:ascii="Courier New" w:hAnsi="Courier New" w:cs="Courier New" w:hint="default"/>
      </w:rPr>
    </w:lvl>
    <w:lvl w:ilvl="2" w:tplc="08090005" w:tentative="1">
      <w:start w:val="1"/>
      <w:numFmt w:val="bullet"/>
      <w:lvlText w:val=""/>
      <w:lvlJc w:val="left"/>
      <w:pPr>
        <w:ind w:left="2454" w:hanging="360"/>
      </w:pPr>
      <w:rPr>
        <w:rFonts w:ascii="Wingdings" w:hAnsi="Wingdings" w:hint="default"/>
      </w:rPr>
    </w:lvl>
    <w:lvl w:ilvl="3" w:tplc="08090001" w:tentative="1">
      <w:start w:val="1"/>
      <w:numFmt w:val="bullet"/>
      <w:lvlText w:val=""/>
      <w:lvlJc w:val="left"/>
      <w:pPr>
        <w:ind w:left="3174" w:hanging="360"/>
      </w:pPr>
      <w:rPr>
        <w:rFonts w:ascii="Symbol" w:hAnsi="Symbol" w:hint="default"/>
      </w:rPr>
    </w:lvl>
    <w:lvl w:ilvl="4" w:tplc="08090003" w:tentative="1">
      <w:start w:val="1"/>
      <w:numFmt w:val="bullet"/>
      <w:lvlText w:val="o"/>
      <w:lvlJc w:val="left"/>
      <w:pPr>
        <w:ind w:left="3894" w:hanging="360"/>
      </w:pPr>
      <w:rPr>
        <w:rFonts w:ascii="Courier New" w:hAnsi="Courier New" w:cs="Courier New" w:hint="default"/>
      </w:rPr>
    </w:lvl>
    <w:lvl w:ilvl="5" w:tplc="08090005" w:tentative="1">
      <w:start w:val="1"/>
      <w:numFmt w:val="bullet"/>
      <w:lvlText w:val=""/>
      <w:lvlJc w:val="left"/>
      <w:pPr>
        <w:ind w:left="4614" w:hanging="360"/>
      </w:pPr>
      <w:rPr>
        <w:rFonts w:ascii="Wingdings" w:hAnsi="Wingdings" w:hint="default"/>
      </w:rPr>
    </w:lvl>
    <w:lvl w:ilvl="6" w:tplc="08090001" w:tentative="1">
      <w:start w:val="1"/>
      <w:numFmt w:val="bullet"/>
      <w:lvlText w:val=""/>
      <w:lvlJc w:val="left"/>
      <w:pPr>
        <w:ind w:left="5334" w:hanging="360"/>
      </w:pPr>
      <w:rPr>
        <w:rFonts w:ascii="Symbol" w:hAnsi="Symbol" w:hint="default"/>
      </w:rPr>
    </w:lvl>
    <w:lvl w:ilvl="7" w:tplc="08090003" w:tentative="1">
      <w:start w:val="1"/>
      <w:numFmt w:val="bullet"/>
      <w:lvlText w:val="o"/>
      <w:lvlJc w:val="left"/>
      <w:pPr>
        <w:ind w:left="6054" w:hanging="360"/>
      </w:pPr>
      <w:rPr>
        <w:rFonts w:ascii="Courier New" w:hAnsi="Courier New" w:cs="Courier New" w:hint="default"/>
      </w:rPr>
    </w:lvl>
    <w:lvl w:ilvl="8" w:tplc="08090005" w:tentative="1">
      <w:start w:val="1"/>
      <w:numFmt w:val="bullet"/>
      <w:lvlText w:val=""/>
      <w:lvlJc w:val="left"/>
      <w:pPr>
        <w:ind w:left="6774" w:hanging="360"/>
      </w:pPr>
      <w:rPr>
        <w:rFonts w:ascii="Wingdings" w:hAnsi="Wingdings" w:hint="default"/>
      </w:rPr>
    </w:lvl>
  </w:abstractNum>
  <w:abstractNum w:abstractNumId="15">
    <w:nsid w:val="6D4421EF"/>
    <w:multiLevelType w:val="hybridMultilevel"/>
    <w:tmpl w:val="F098A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79EF2311"/>
    <w:multiLevelType w:val="hybridMultilevel"/>
    <w:tmpl w:val="06A42DA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nsid w:val="7D8C3316"/>
    <w:multiLevelType w:val="hybridMultilevel"/>
    <w:tmpl w:val="3F4A7D9E"/>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7"/>
  </w:num>
  <w:num w:numId="2">
    <w:abstractNumId w:val="11"/>
  </w:num>
  <w:num w:numId="3">
    <w:abstractNumId w:val="2"/>
  </w:num>
  <w:num w:numId="4">
    <w:abstractNumId w:val="15"/>
  </w:num>
  <w:num w:numId="5">
    <w:abstractNumId w:val="1"/>
  </w:num>
  <w:num w:numId="6">
    <w:abstractNumId w:val="6"/>
  </w:num>
  <w:num w:numId="7">
    <w:abstractNumId w:val="16"/>
  </w:num>
  <w:num w:numId="8">
    <w:abstractNumId w:val="13"/>
  </w:num>
  <w:num w:numId="9">
    <w:abstractNumId w:val="9"/>
  </w:num>
  <w:num w:numId="10">
    <w:abstractNumId w:val="10"/>
  </w:num>
  <w:num w:numId="11">
    <w:abstractNumId w:val="4"/>
  </w:num>
  <w:num w:numId="12">
    <w:abstractNumId w:val="17"/>
  </w:num>
  <w:num w:numId="13">
    <w:abstractNumId w:val="8"/>
  </w:num>
  <w:num w:numId="14">
    <w:abstractNumId w:val="14"/>
  </w:num>
  <w:num w:numId="15">
    <w:abstractNumId w:val="5"/>
  </w:num>
  <w:num w:numId="16">
    <w:abstractNumId w:val="0"/>
  </w:num>
  <w:num w:numId="17">
    <w:abstractNumId w:val="12"/>
  </w:num>
  <w:num w:numId="18">
    <w:abstractNumId w:val="3"/>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hil Cox">
    <w15:presenceInfo w15:providerId="AD" w15:userId="S-1-5-21-2883076115-3040097393-2284842364-117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20"/>
  <w:doNotHyphenateCaps/>
  <w:drawingGridHorizontalSpacing w:val="120"/>
  <w:displayHorizontalDrawingGridEvery w:val="2"/>
  <w:characterSpacingControl w:val="doNotCompress"/>
  <w:footnotePr>
    <w:footnote w:id="-1"/>
    <w:footnote w:id="0"/>
  </w:footnotePr>
  <w:endnotePr>
    <w:endnote w:id="-1"/>
    <w:endnote w:id="0"/>
  </w:endnotePr>
  <w:compat/>
  <w:rsids>
    <w:rsidRoot w:val="004D0513"/>
    <w:rsid w:val="00002B8A"/>
    <w:rsid w:val="00003C82"/>
    <w:rsid w:val="00003D2C"/>
    <w:rsid w:val="00004216"/>
    <w:rsid w:val="00004AF9"/>
    <w:rsid w:val="00004B00"/>
    <w:rsid w:val="00004E74"/>
    <w:rsid w:val="000055ED"/>
    <w:rsid w:val="0001146C"/>
    <w:rsid w:val="000114CE"/>
    <w:rsid w:val="00011A29"/>
    <w:rsid w:val="000130F4"/>
    <w:rsid w:val="00013AB9"/>
    <w:rsid w:val="00014323"/>
    <w:rsid w:val="00016919"/>
    <w:rsid w:val="00016EF4"/>
    <w:rsid w:val="0001762F"/>
    <w:rsid w:val="0001773E"/>
    <w:rsid w:val="0002316F"/>
    <w:rsid w:val="000242A1"/>
    <w:rsid w:val="000242A7"/>
    <w:rsid w:val="00024494"/>
    <w:rsid w:val="000267DB"/>
    <w:rsid w:val="00026A20"/>
    <w:rsid w:val="00030696"/>
    <w:rsid w:val="00031745"/>
    <w:rsid w:val="0003338C"/>
    <w:rsid w:val="00033912"/>
    <w:rsid w:val="00036746"/>
    <w:rsid w:val="000369BB"/>
    <w:rsid w:val="00036A22"/>
    <w:rsid w:val="000371FB"/>
    <w:rsid w:val="000371FD"/>
    <w:rsid w:val="00040BE1"/>
    <w:rsid w:val="00041184"/>
    <w:rsid w:val="00041962"/>
    <w:rsid w:val="0004258E"/>
    <w:rsid w:val="00042631"/>
    <w:rsid w:val="00042EA1"/>
    <w:rsid w:val="00043B50"/>
    <w:rsid w:val="00044033"/>
    <w:rsid w:val="000449B6"/>
    <w:rsid w:val="00044AD3"/>
    <w:rsid w:val="00044F10"/>
    <w:rsid w:val="00044F80"/>
    <w:rsid w:val="0004602D"/>
    <w:rsid w:val="00046DF7"/>
    <w:rsid w:val="00047DD2"/>
    <w:rsid w:val="00050A6A"/>
    <w:rsid w:val="00052253"/>
    <w:rsid w:val="00052622"/>
    <w:rsid w:val="00053491"/>
    <w:rsid w:val="000545CC"/>
    <w:rsid w:val="000546F6"/>
    <w:rsid w:val="0006080F"/>
    <w:rsid w:val="000616E1"/>
    <w:rsid w:val="00061A12"/>
    <w:rsid w:val="00061DBB"/>
    <w:rsid w:val="000624A7"/>
    <w:rsid w:val="00063013"/>
    <w:rsid w:val="00063101"/>
    <w:rsid w:val="0006363A"/>
    <w:rsid w:val="00064D0A"/>
    <w:rsid w:val="00064D14"/>
    <w:rsid w:val="00065895"/>
    <w:rsid w:val="00065BCF"/>
    <w:rsid w:val="00065D79"/>
    <w:rsid w:val="000670D4"/>
    <w:rsid w:val="00067651"/>
    <w:rsid w:val="000704F4"/>
    <w:rsid w:val="00071036"/>
    <w:rsid w:val="00072343"/>
    <w:rsid w:val="00072C1C"/>
    <w:rsid w:val="000738EE"/>
    <w:rsid w:val="0007661B"/>
    <w:rsid w:val="000772FE"/>
    <w:rsid w:val="00077B0F"/>
    <w:rsid w:val="00080142"/>
    <w:rsid w:val="0008042D"/>
    <w:rsid w:val="00080EDF"/>
    <w:rsid w:val="00081468"/>
    <w:rsid w:val="00082FC9"/>
    <w:rsid w:val="000835FC"/>
    <w:rsid w:val="0008513A"/>
    <w:rsid w:val="00086145"/>
    <w:rsid w:val="000867D4"/>
    <w:rsid w:val="000870D7"/>
    <w:rsid w:val="000908BB"/>
    <w:rsid w:val="00091360"/>
    <w:rsid w:val="00091FC0"/>
    <w:rsid w:val="0009250D"/>
    <w:rsid w:val="00092AB8"/>
    <w:rsid w:val="000935E2"/>
    <w:rsid w:val="00093DD4"/>
    <w:rsid w:val="00095643"/>
    <w:rsid w:val="00096136"/>
    <w:rsid w:val="0009734E"/>
    <w:rsid w:val="000A313B"/>
    <w:rsid w:val="000A7114"/>
    <w:rsid w:val="000B2114"/>
    <w:rsid w:val="000B211A"/>
    <w:rsid w:val="000B2879"/>
    <w:rsid w:val="000B41E9"/>
    <w:rsid w:val="000B56A8"/>
    <w:rsid w:val="000B79C8"/>
    <w:rsid w:val="000C01EA"/>
    <w:rsid w:val="000C088F"/>
    <w:rsid w:val="000C0972"/>
    <w:rsid w:val="000C09B2"/>
    <w:rsid w:val="000C12B7"/>
    <w:rsid w:val="000C2BBC"/>
    <w:rsid w:val="000C31C1"/>
    <w:rsid w:val="000C368B"/>
    <w:rsid w:val="000C3E37"/>
    <w:rsid w:val="000C4E6A"/>
    <w:rsid w:val="000C57A2"/>
    <w:rsid w:val="000C6290"/>
    <w:rsid w:val="000C6DEF"/>
    <w:rsid w:val="000D047B"/>
    <w:rsid w:val="000D0587"/>
    <w:rsid w:val="000D09FC"/>
    <w:rsid w:val="000D0ED7"/>
    <w:rsid w:val="000D2602"/>
    <w:rsid w:val="000D3C83"/>
    <w:rsid w:val="000D3ED8"/>
    <w:rsid w:val="000D408B"/>
    <w:rsid w:val="000D508B"/>
    <w:rsid w:val="000D6BB1"/>
    <w:rsid w:val="000D7708"/>
    <w:rsid w:val="000D7719"/>
    <w:rsid w:val="000D78DA"/>
    <w:rsid w:val="000E0188"/>
    <w:rsid w:val="000E1821"/>
    <w:rsid w:val="000E277F"/>
    <w:rsid w:val="000E2C9B"/>
    <w:rsid w:val="000E3185"/>
    <w:rsid w:val="000E334B"/>
    <w:rsid w:val="000E3774"/>
    <w:rsid w:val="000E3820"/>
    <w:rsid w:val="000E3DFF"/>
    <w:rsid w:val="000E41D2"/>
    <w:rsid w:val="000E4A4A"/>
    <w:rsid w:val="000E4AA9"/>
    <w:rsid w:val="000E4E37"/>
    <w:rsid w:val="000E515A"/>
    <w:rsid w:val="000E5401"/>
    <w:rsid w:val="000E61CF"/>
    <w:rsid w:val="000E77D1"/>
    <w:rsid w:val="000E79D3"/>
    <w:rsid w:val="000F000E"/>
    <w:rsid w:val="000F242F"/>
    <w:rsid w:val="000F5A58"/>
    <w:rsid w:val="000F5BD2"/>
    <w:rsid w:val="000F613B"/>
    <w:rsid w:val="000F64B5"/>
    <w:rsid w:val="00100282"/>
    <w:rsid w:val="0010046E"/>
    <w:rsid w:val="001013EA"/>
    <w:rsid w:val="0010167C"/>
    <w:rsid w:val="00105439"/>
    <w:rsid w:val="00105CD3"/>
    <w:rsid w:val="00105E5F"/>
    <w:rsid w:val="001068EC"/>
    <w:rsid w:val="0010782E"/>
    <w:rsid w:val="00107B7C"/>
    <w:rsid w:val="00107F08"/>
    <w:rsid w:val="00110109"/>
    <w:rsid w:val="0011143B"/>
    <w:rsid w:val="00111F38"/>
    <w:rsid w:val="00113341"/>
    <w:rsid w:val="00113823"/>
    <w:rsid w:val="0011382B"/>
    <w:rsid w:val="0011663A"/>
    <w:rsid w:val="00116BC0"/>
    <w:rsid w:val="00120692"/>
    <w:rsid w:val="00121725"/>
    <w:rsid w:val="00122DFB"/>
    <w:rsid w:val="00122F87"/>
    <w:rsid w:val="00124A39"/>
    <w:rsid w:val="00125777"/>
    <w:rsid w:val="0012600B"/>
    <w:rsid w:val="00126333"/>
    <w:rsid w:val="0012713E"/>
    <w:rsid w:val="0012727E"/>
    <w:rsid w:val="00127296"/>
    <w:rsid w:val="00127684"/>
    <w:rsid w:val="00127DE6"/>
    <w:rsid w:val="00130339"/>
    <w:rsid w:val="0013122A"/>
    <w:rsid w:val="001316C3"/>
    <w:rsid w:val="001319E6"/>
    <w:rsid w:val="00131C5D"/>
    <w:rsid w:val="0013262F"/>
    <w:rsid w:val="00132B5D"/>
    <w:rsid w:val="00133E4B"/>
    <w:rsid w:val="00134C72"/>
    <w:rsid w:val="00137E80"/>
    <w:rsid w:val="001401FD"/>
    <w:rsid w:val="00140804"/>
    <w:rsid w:val="00140F5D"/>
    <w:rsid w:val="00140F8C"/>
    <w:rsid w:val="001414D9"/>
    <w:rsid w:val="00141BB6"/>
    <w:rsid w:val="0014254A"/>
    <w:rsid w:val="00142874"/>
    <w:rsid w:val="0014312E"/>
    <w:rsid w:val="0014353E"/>
    <w:rsid w:val="00143716"/>
    <w:rsid w:val="0014379D"/>
    <w:rsid w:val="001437DD"/>
    <w:rsid w:val="001441F5"/>
    <w:rsid w:val="00144AEA"/>
    <w:rsid w:val="00144E80"/>
    <w:rsid w:val="0014608A"/>
    <w:rsid w:val="00146487"/>
    <w:rsid w:val="001476EA"/>
    <w:rsid w:val="00147D16"/>
    <w:rsid w:val="00147F08"/>
    <w:rsid w:val="0015089E"/>
    <w:rsid w:val="001517F7"/>
    <w:rsid w:val="00151AE0"/>
    <w:rsid w:val="00152C39"/>
    <w:rsid w:val="0015359F"/>
    <w:rsid w:val="0015369D"/>
    <w:rsid w:val="0015394F"/>
    <w:rsid w:val="00153D21"/>
    <w:rsid w:val="00155F4F"/>
    <w:rsid w:val="00155FAF"/>
    <w:rsid w:val="001574D8"/>
    <w:rsid w:val="00157B79"/>
    <w:rsid w:val="00161797"/>
    <w:rsid w:val="00162334"/>
    <w:rsid w:val="0016367E"/>
    <w:rsid w:val="00164949"/>
    <w:rsid w:val="00164F5D"/>
    <w:rsid w:val="00165301"/>
    <w:rsid w:val="00165587"/>
    <w:rsid w:val="00165C92"/>
    <w:rsid w:val="001662CB"/>
    <w:rsid w:val="001668A3"/>
    <w:rsid w:val="001674CF"/>
    <w:rsid w:val="00170359"/>
    <w:rsid w:val="00170E53"/>
    <w:rsid w:val="00171464"/>
    <w:rsid w:val="00171C22"/>
    <w:rsid w:val="001722DE"/>
    <w:rsid w:val="00172D6A"/>
    <w:rsid w:val="001743CE"/>
    <w:rsid w:val="0017472E"/>
    <w:rsid w:val="001759AF"/>
    <w:rsid w:val="00176768"/>
    <w:rsid w:val="00176B4E"/>
    <w:rsid w:val="00177D1C"/>
    <w:rsid w:val="00177DD5"/>
    <w:rsid w:val="00180D92"/>
    <w:rsid w:val="001817BE"/>
    <w:rsid w:val="00181E08"/>
    <w:rsid w:val="00181E69"/>
    <w:rsid w:val="00182E68"/>
    <w:rsid w:val="00182EA2"/>
    <w:rsid w:val="001833A7"/>
    <w:rsid w:val="00183BC9"/>
    <w:rsid w:val="00183D0D"/>
    <w:rsid w:val="00184456"/>
    <w:rsid w:val="001849DE"/>
    <w:rsid w:val="00186D04"/>
    <w:rsid w:val="00186DA7"/>
    <w:rsid w:val="00187B26"/>
    <w:rsid w:val="00190AA6"/>
    <w:rsid w:val="00191501"/>
    <w:rsid w:val="00191DD7"/>
    <w:rsid w:val="001921AE"/>
    <w:rsid w:val="00192E2F"/>
    <w:rsid w:val="0019308A"/>
    <w:rsid w:val="00193739"/>
    <w:rsid w:val="00193AA0"/>
    <w:rsid w:val="00194924"/>
    <w:rsid w:val="00194C7F"/>
    <w:rsid w:val="001951C9"/>
    <w:rsid w:val="00195809"/>
    <w:rsid w:val="00195E37"/>
    <w:rsid w:val="00196076"/>
    <w:rsid w:val="001977D7"/>
    <w:rsid w:val="00197A22"/>
    <w:rsid w:val="001A0E0F"/>
    <w:rsid w:val="001A148E"/>
    <w:rsid w:val="001A1879"/>
    <w:rsid w:val="001A1A4A"/>
    <w:rsid w:val="001A1F3F"/>
    <w:rsid w:val="001A3108"/>
    <w:rsid w:val="001A38E0"/>
    <w:rsid w:val="001A452E"/>
    <w:rsid w:val="001A49A4"/>
    <w:rsid w:val="001A5203"/>
    <w:rsid w:val="001A5509"/>
    <w:rsid w:val="001A7972"/>
    <w:rsid w:val="001A7FFB"/>
    <w:rsid w:val="001B0501"/>
    <w:rsid w:val="001B0637"/>
    <w:rsid w:val="001B0A3D"/>
    <w:rsid w:val="001B21BA"/>
    <w:rsid w:val="001B21DF"/>
    <w:rsid w:val="001B27DB"/>
    <w:rsid w:val="001B2B40"/>
    <w:rsid w:val="001B2F22"/>
    <w:rsid w:val="001B3542"/>
    <w:rsid w:val="001B48A3"/>
    <w:rsid w:val="001B5BFA"/>
    <w:rsid w:val="001B6589"/>
    <w:rsid w:val="001B7654"/>
    <w:rsid w:val="001B7A2C"/>
    <w:rsid w:val="001C1328"/>
    <w:rsid w:val="001C1827"/>
    <w:rsid w:val="001C38BE"/>
    <w:rsid w:val="001C3E4A"/>
    <w:rsid w:val="001C4642"/>
    <w:rsid w:val="001C6B9F"/>
    <w:rsid w:val="001C78BF"/>
    <w:rsid w:val="001D0272"/>
    <w:rsid w:val="001D0F7B"/>
    <w:rsid w:val="001D119C"/>
    <w:rsid w:val="001D131E"/>
    <w:rsid w:val="001D2600"/>
    <w:rsid w:val="001D391F"/>
    <w:rsid w:val="001D3926"/>
    <w:rsid w:val="001D4112"/>
    <w:rsid w:val="001D4468"/>
    <w:rsid w:val="001D46C2"/>
    <w:rsid w:val="001D4715"/>
    <w:rsid w:val="001D4D63"/>
    <w:rsid w:val="001D6CF7"/>
    <w:rsid w:val="001D7037"/>
    <w:rsid w:val="001D7EB7"/>
    <w:rsid w:val="001E173D"/>
    <w:rsid w:val="001E3354"/>
    <w:rsid w:val="001E3EE9"/>
    <w:rsid w:val="001E4B4F"/>
    <w:rsid w:val="001E58CC"/>
    <w:rsid w:val="001E5C67"/>
    <w:rsid w:val="001E6D3E"/>
    <w:rsid w:val="001E73A3"/>
    <w:rsid w:val="001F0697"/>
    <w:rsid w:val="001F0F23"/>
    <w:rsid w:val="001F2359"/>
    <w:rsid w:val="001F2D0A"/>
    <w:rsid w:val="001F35E9"/>
    <w:rsid w:val="001F382B"/>
    <w:rsid w:val="001F3B5D"/>
    <w:rsid w:val="001F3EAC"/>
    <w:rsid w:val="001F4863"/>
    <w:rsid w:val="001F4FB4"/>
    <w:rsid w:val="001F53E1"/>
    <w:rsid w:val="001F62A4"/>
    <w:rsid w:val="001F6727"/>
    <w:rsid w:val="002005D6"/>
    <w:rsid w:val="00200648"/>
    <w:rsid w:val="0020082C"/>
    <w:rsid w:val="00200F33"/>
    <w:rsid w:val="00202BE1"/>
    <w:rsid w:val="00202CBE"/>
    <w:rsid w:val="00203CF7"/>
    <w:rsid w:val="00204217"/>
    <w:rsid w:val="0020468C"/>
    <w:rsid w:val="00205466"/>
    <w:rsid w:val="002057C4"/>
    <w:rsid w:val="00205AC3"/>
    <w:rsid w:val="00206539"/>
    <w:rsid w:val="0020674E"/>
    <w:rsid w:val="002070B4"/>
    <w:rsid w:val="00207195"/>
    <w:rsid w:val="00207349"/>
    <w:rsid w:val="00207EF0"/>
    <w:rsid w:val="002106CD"/>
    <w:rsid w:val="00210A01"/>
    <w:rsid w:val="0021107E"/>
    <w:rsid w:val="00211BBE"/>
    <w:rsid w:val="00211E16"/>
    <w:rsid w:val="00214CC6"/>
    <w:rsid w:val="00215193"/>
    <w:rsid w:val="0021562B"/>
    <w:rsid w:val="00215873"/>
    <w:rsid w:val="00215BD2"/>
    <w:rsid w:val="00217F8C"/>
    <w:rsid w:val="0022056B"/>
    <w:rsid w:val="00220749"/>
    <w:rsid w:val="00221F58"/>
    <w:rsid w:val="00221FB4"/>
    <w:rsid w:val="00222C73"/>
    <w:rsid w:val="002237E6"/>
    <w:rsid w:val="00223C4A"/>
    <w:rsid w:val="0022496C"/>
    <w:rsid w:val="00225E69"/>
    <w:rsid w:val="00225FCA"/>
    <w:rsid w:val="002313EB"/>
    <w:rsid w:val="002317F5"/>
    <w:rsid w:val="002324B5"/>
    <w:rsid w:val="002339D4"/>
    <w:rsid w:val="00233DC8"/>
    <w:rsid w:val="0023519A"/>
    <w:rsid w:val="00235364"/>
    <w:rsid w:val="00236992"/>
    <w:rsid w:val="00237B28"/>
    <w:rsid w:val="00237ED3"/>
    <w:rsid w:val="00237F4E"/>
    <w:rsid w:val="00240640"/>
    <w:rsid w:val="00240F51"/>
    <w:rsid w:val="00241069"/>
    <w:rsid w:val="002416D1"/>
    <w:rsid w:val="002416D9"/>
    <w:rsid w:val="00242762"/>
    <w:rsid w:val="00242DA0"/>
    <w:rsid w:val="00243CB9"/>
    <w:rsid w:val="00244A4A"/>
    <w:rsid w:val="00245B24"/>
    <w:rsid w:val="002464EF"/>
    <w:rsid w:val="002500B4"/>
    <w:rsid w:val="00250779"/>
    <w:rsid w:val="0025170D"/>
    <w:rsid w:val="0025199F"/>
    <w:rsid w:val="00252B6C"/>
    <w:rsid w:val="00252F0F"/>
    <w:rsid w:val="002535D0"/>
    <w:rsid w:val="00255791"/>
    <w:rsid w:val="00256968"/>
    <w:rsid w:val="00257B7F"/>
    <w:rsid w:val="00257DED"/>
    <w:rsid w:val="002606EB"/>
    <w:rsid w:val="002619E6"/>
    <w:rsid w:val="002628CE"/>
    <w:rsid w:val="00263D5E"/>
    <w:rsid w:val="00264313"/>
    <w:rsid w:val="0026464B"/>
    <w:rsid w:val="0026535E"/>
    <w:rsid w:val="00266B6F"/>
    <w:rsid w:val="00267B41"/>
    <w:rsid w:val="00270E82"/>
    <w:rsid w:val="002715AD"/>
    <w:rsid w:val="00272D20"/>
    <w:rsid w:val="002732D6"/>
    <w:rsid w:val="00273788"/>
    <w:rsid w:val="00274DC1"/>
    <w:rsid w:val="00275199"/>
    <w:rsid w:val="00281819"/>
    <w:rsid w:val="0028228D"/>
    <w:rsid w:val="00282BFC"/>
    <w:rsid w:val="002833AB"/>
    <w:rsid w:val="00283A61"/>
    <w:rsid w:val="0028458F"/>
    <w:rsid w:val="002852E3"/>
    <w:rsid w:val="0028583F"/>
    <w:rsid w:val="002868AB"/>
    <w:rsid w:val="002878DB"/>
    <w:rsid w:val="00290C5E"/>
    <w:rsid w:val="00291056"/>
    <w:rsid w:val="0029156B"/>
    <w:rsid w:val="002922FD"/>
    <w:rsid w:val="0029232B"/>
    <w:rsid w:val="00294C11"/>
    <w:rsid w:val="002962DF"/>
    <w:rsid w:val="002965F4"/>
    <w:rsid w:val="00296E5A"/>
    <w:rsid w:val="0029701D"/>
    <w:rsid w:val="002A09C2"/>
    <w:rsid w:val="002A1653"/>
    <w:rsid w:val="002A1DE8"/>
    <w:rsid w:val="002A1E30"/>
    <w:rsid w:val="002A1E9D"/>
    <w:rsid w:val="002A2CC1"/>
    <w:rsid w:val="002A30EE"/>
    <w:rsid w:val="002A40C9"/>
    <w:rsid w:val="002A4400"/>
    <w:rsid w:val="002A48EA"/>
    <w:rsid w:val="002A58C2"/>
    <w:rsid w:val="002A60C5"/>
    <w:rsid w:val="002A616A"/>
    <w:rsid w:val="002A6261"/>
    <w:rsid w:val="002A72D1"/>
    <w:rsid w:val="002B013D"/>
    <w:rsid w:val="002B1A6C"/>
    <w:rsid w:val="002B253D"/>
    <w:rsid w:val="002B34E9"/>
    <w:rsid w:val="002B40C3"/>
    <w:rsid w:val="002B66AF"/>
    <w:rsid w:val="002C095D"/>
    <w:rsid w:val="002C2268"/>
    <w:rsid w:val="002C37B0"/>
    <w:rsid w:val="002C5CA8"/>
    <w:rsid w:val="002C657F"/>
    <w:rsid w:val="002C7A80"/>
    <w:rsid w:val="002D1DA3"/>
    <w:rsid w:val="002D2AA0"/>
    <w:rsid w:val="002D3BC6"/>
    <w:rsid w:val="002D43DA"/>
    <w:rsid w:val="002D4D3A"/>
    <w:rsid w:val="002D507D"/>
    <w:rsid w:val="002D6DE0"/>
    <w:rsid w:val="002D7288"/>
    <w:rsid w:val="002E0D65"/>
    <w:rsid w:val="002E18EF"/>
    <w:rsid w:val="002E2370"/>
    <w:rsid w:val="002E25CA"/>
    <w:rsid w:val="002E33D1"/>
    <w:rsid w:val="002E402E"/>
    <w:rsid w:val="002E41B3"/>
    <w:rsid w:val="002E56DF"/>
    <w:rsid w:val="002E5FAB"/>
    <w:rsid w:val="002E5FC9"/>
    <w:rsid w:val="002E69E6"/>
    <w:rsid w:val="002E7694"/>
    <w:rsid w:val="002E7C26"/>
    <w:rsid w:val="002E7FBF"/>
    <w:rsid w:val="002F14F6"/>
    <w:rsid w:val="002F2657"/>
    <w:rsid w:val="002F27D2"/>
    <w:rsid w:val="002F2C80"/>
    <w:rsid w:val="002F2CB2"/>
    <w:rsid w:val="002F34A3"/>
    <w:rsid w:val="002F3558"/>
    <w:rsid w:val="002F3774"/>
    <w:rsid w:val="002F4476"/>
    <w:rsid w:val="002F4DCC"/>
    <w:rsid w:val="002F5061"/>
    <w:rsid w:val="002F633B"/>
    <w:rsid w:val="002F6E72"/>
    <w:rsid w:val="002F744F"/>
    <w:rsid w:val="002F7A9F"/>
    <w:rsid w:val="002F7B6A"/>
    <w:rsid w:val="0030190A"/>
    <w:rsid w:val="00301F70"/>
    <w:rsid w:val="003021F2"/>
    <w:rsid w:val="0030240E"/>
    <w:rsid w:val="00304679"/>
    <w:rsid w:val="0030507B"/>
    <w:rsid w:val="003054B9"/>
    <w:rsid w:val="0030592F"/>
    <w:rsid w:val="00305A3F"/>
    <w:rsid w:val="00306129"/>
    <w:rsid w:val="00306BA5"/>
    <w:rsid w:val="00307DB4"/>
    <w:rsid w:val="003104B1"/>
    <w:rsid w:val="00310A43"/>
    <w:rsid w:val="0031101B"/>
    <w:rsid w:val="00312597"/>
    <w:rsid w:val="0031481D"/>
    <w:rsid w:val="00315882"/>
    <w:rsid w:val="00315D0B"/>
    <w:rsid w:val="00315DEC"/>
    <w:rsid w:val="003164CF"/>
    <w:rsid w:val="0031705E"/>
    <w:rsid w:val="0031772F"/>
    <w:rsid w:val="0032081D"/>
    <w:rsid w:val="00320EEB"/>
    <w:rsid w:val="0032130B"/>
    <w:rsid w:val="003257D1"/>
    <w:rsid w:val="0032591D"/>
    <w:rsid w:val="00325CEC"/>
    <w:rsid w:val="003260DB"/>
    <w:rsid w:val="00327441"/>
    <w:rsid w:val="00330129"/>
    <w:rsid w:val="00331D44"/>
    <w:rsid w:val="003320DB"/>
    <w:rsid w:val="003324A9"/>
    <w:rsid w:val="0033260F"/>
    <w:rsid w:val="0033300F"/>
    <w:rsid w:val="00333387"/>
    <w:rsid w:val="0033455E"/>
    <w:rsid w:val="00334C01"/>
    <w:rsid w:val="00335E5C"/>
    <w:rsid w:val="003364F4"/>
    <w:rsid w:val="00337692"/>
    <w:rsid w:val="003377F7"/>
    <w:rsid w:val="003407A3"/>
    <w:rsid w:val="00340C08"/>
    <w:rsid w:val="00341116"/>
    <w:rsid w:val="003425E4"/>
    <w:rsid w:val="003427AE"/>
    <w:rsid w:val="003433BD"/>
    <w:rsid w:val="00345062"/>
    <w:rsid w:val="00345CE6"/>
    <w:rsid w:val="00350554"/>
    <w:rsid w:val="003509CC"/>
    <w:rsid w:val="003514B1"/>
    <w:rsid w:val="003517F3"/>
    <w:rsid w:val="0035492C"/>
    <w:rsid w:val="0035636A"/>
    <w:rsid w:val="00356D65"/>
    <w:rsid w:val="0035700C"/>
    <w:rsid w:val="00360425"/>
    <w:rsid w:val="0036068A"/>
    <w:rsid w:val="0036092F"/>
    <w:rsid w:val="00360DE3"/>
    <w:rsid w:val="0036235E"/>
    <w:rsid w:val="00362B61"/>
    <w:rsid w:val="0036327C"/>
    <w:rsid w:val="00363BC3"/>
    <w:rsid w:val="0036510E"/>
    <w:rsid w:val="003660EA"/>
    <w:rsid w:val="0036749C"/>
    <w:rsid w:val="003676E0"/>
    <w:rsid w:val="00370082"/>
    <w:rsid w:val="00371F13"/>
    <w:rsid w:val="00372755"/>
    <w:rsid w:val="003735F3"/>
    <w:rsid w:val="00373A9D"/>
    <w:rsid w:val="00375F15"/>
    <w:rsid w:val="0037653B"/>
    <w:rsid w:val="00376A62"/>
    <w:rsid w:val="00377309"/>
    <w:rsid w:val="0037798C"/>
    <w:rsid w:val="00377A35"/>
    <w:rsid w:val="00377A6E"/>
    <w:rsid w:val="00377CEB"/>
    <w:rsid w:val="00380E73"/>
    <w:rsid w:val="00381223"/>
    <w:rsid w:val="00381940"/>
    <w:rsid w:val="003832E5"/>
    <w:rsid w:val="00384FEE"/>
    <w:rsid w:val="003853BF"/>
    <w:rsid w:val="003857E3"/>
    <w:rsid w:val="00385811"/>
    <w:rsid w:val="00385941"/>
    <w:rsid w:val="00386C7C"/>
    <w:rsid w:val="003872D9"/>
    <w:rsid w:val="00387636"/>
    <w:rsid w:val="003877C9"/>
    <w:rsid w:val="00387B3E"/>
    <w:rsid w:val="00387EFC"/>
    <w:rsid w:val="003902EB"/>
    <w:rsid w:val="00390C87"/>
    <w:rsid w:val="00391B0A"/>
    <w:rsid w:val="0039239D"/>
    <w:rsid w:val="00392927"/>
    <w:rsid w:val="0039298C"/>
    <w:rsid w:val="00394230"/>
    <w:rsid w:val="003950A8"/>
    <w:rsid w:val="00395CA1"/>
    <w:rsid w:val="00396305"/>
    <w:rsid w:val="00396B12"/>
    <w:rsid w:val="00396DE0"/>
    <w:rsid w:val="00397622"/>
    <w:rsid w:val="003A1841"/>
    <w:rsid w:val="003A18A0"/>
    <w:rsid w:val="003A2573"/>
    <w:rsid w:val="003A2A71"/>
    <w:rsid w:val="003A2DDF"/>
    <w:rsid w:val="003A31E3"/>
    <w:rsid w:val="003A3224"/>
    <w:rsid w:val="003A335B"/>
    <w:rsid w:val="003A3D3D"/>
    <w:rsid w:val="003A4EE4"/>
    <w:rsid w:val="003A6986"/>
    <w:rsid w:val="003B1A88"/>
    <w:rsid w:val="003B1E75"/>
    <w:rsid w:val="003B302D"/>
    <w:rsid w:val="003B30A1"/>
    <w:rsid w:val="003B341F"/>
    <w:rsid w:val="003B357F"/>
    <w:rsid w:val="003B3B96"/>
    <w:rsid w:val="003B3F0D"/>
    <w:rsid w:val="003B44CB"/>
    <w:rsid w:val="003B4AC5"/>
    <w:rsid w:val="003B5138"/>
    <w:rsid w:val="003B542E"/>
    <w:rsid w:val="003B6B79"/>
    <w:rsid w:val="003B7478"/>
    <w:rsid w:val="003B755A"/>
    <w:rsid w:val="003B7F15"/>
    <w:rsid w:val="003C08DC"/>
    <w:rsid w:val="003C09E6"/>
    <w:rsid w:val="003C16E3"/>
    <w:rsid w:val="003C18C2"/>
    <w:rsid w:val="003C22EC"/>
    <w:rsid w:val="003C3BBB"/>
    <w:rsid w:val="003C4E9A"/>
    <w:rsid w:val="003C5202"/>
    <w:rsid w:val="003C5793"/>
    <w:rsid w:val="003C65B9"/>
    <w:rsid w:val="003C68E7"/>
    <w:rsid w:val="003D29F0"/>
    <w:rsid w:val="003D3023"/>
    <w:rsid w:val="003D31A5"/>
    <w:rsid w:val="003D34D2"/>
    <w:rsid w:val="003D4FD3"/>
    <w:rsid w:val="003D599E"/>
    <w:rsid w:val="003D5C05"/>
    <w:rsid w:val="003D6B43"/>
    <w:rsid w:val="003E0743"/>
    <w:rsid w:val="003E07C3"/>
    <w:rsid w:val="003E098B"/>
    <w:rsid w:val="003E17C9"/>
    <w:rsid w:val="003E211E"/>
    <w:rsid w:val="003E2180"/>
    <w:rsid w:val="003E258E"/>
    <w:rsid w:val="003E54CD"/>
    <w:rsid w:val="003E6099"/>
    <w:rsid w:val="003E670F"/>
    <w:rsid w:val="003E75DC"/>
    <w:rsid w:val="003E7809"/>
    <w:rsid w:val="003F18E5"/>
    <w:rsid w:val="003F25B5"/>
    <w:rsid w:val="003F2787"/>
    <w:rsid w:val="003F2979"/>
    <w:rsid w:val="003F37C9"/>
    <w:rsid w:val="003F3B1B"/>
    <w:rsid w:val="003F3B35"/>
    <w:rsid w:val="003F5379"/>
    <w:rsid w:val="003F63B3"/>
    <w:rsid w:val="003F67BB"/>
    <w:rsid w:val="003F6B45"/>
    <w:rsid w:val="003F7A49"/>
    <w:rsid w:val="003F7E4F"/>
    <w:rsid w:val="00402FA8"/>
    <w:rsid w:val="00404668"/>
    <w:rsid w:val="00404884"/>
    <w:rsid w:val="00405940"/>
    <w:rsid w:val="00407BD6"/>
    <w:rsid w:val="00410BF4"/>
    <w:rsid w:val="00411CE0"/>
    <w:rsid w:val="004124C6"/>
    <w:rsid w:val="00412A61"/>
    <w:rsid w:val="00412BEE"/>
    <w:rsid w:val="004135D4"/>
    <w:rsid w:val="00414145"/>
    <w:rsid w:val="00414147"/>
    <w:rsid w:val="0041576D"/>
    <w:rsid w:val="004158A4"/>
    <w:rsid w:val="00415A0E"/>
    <w:rsid w:val="00416C1D"/>
    <w:rsid w:val="00417EAF"/>
    <w:rsid w:val="00421E1B"/>
    <w:rsid w:val="00421F0E"/>
    <w:rsid w:val="00422D28"/>
    <w:rsid w:val="0042364A"/>
    <w:rsid w:val="00425BD8"/>
    <w:rsid w:val="004267BC"/>
    <w:rsid w:val="00426B27"/>
    <w:rsid w:val="00427556"/>
    <w:rsid w:val="00427AC8"/>
    <w:rsid w:val="00427D07"/>
    <w:rsid w:val="0043188A"/>
    <w:rsid w:val="00431CAD"/>
    <w:rsid w:val="00431CF8"/>
    <w:rsid w:val="00432348"/>
    <w:rsid w:val="00434729"/>
    <w:rsid w:val="00435F8F"/>
    <w:rsid w:val="004365A7"/>
    <w:rsid w:val="004368AB"/>
    <w:rsid w:val="00436A88"/>
    <w:rsid w:val="00436DA1"/>
    <w:rsid w:val="00437197"/>
    <w:rsid w:val="004376D3"/>
    <w:rsid w:val="0044295C"/>
    <w:rsid w:val="00443089"/>
    <w:rsid w:val="00444E71"/>
    <w:rsid w:val="00445D20"/>
    <w:rsid w:val="00446C3D"/>
    <w:rsid w:val="0044714B"/>
    <w:rsid w:val="004525C5"/>
    <w:rsid w:val="00452D5F"/>
    <w:rsid w:val="00453C7A"/>
    <w:rsid w:val="0045449A"/>
    <w:rsid w:val="0045578B"/>
    <w:rsid w:val="004614EB"/>
    <w:rsid w:val="004616D1"/>
    <w:rsid w:val="0046414F"/>
    <w:rsid w:val="00464878"/>
    <w:rsid w:val="00465466"/>
    <w:rsid w:val="004657F9"/>
    <w:rsid w:val="00465B75"/>
    <w:rsid w:val="00465F93"/>
    <w:rsid w:val="004723EC"/>
    <w:rsid w:val="0047241D"/>
    <w:rsid w:val="00472879"/>
    <w:rsid w:val="0047306A"/>
    <w:rsid w:val="00474B1D"/>
    <w:rsid w:val="00474CB0"/>
    <w:rsid w:val="00476027"/>
    <w:rsid w:val="0047610D"/>
    <w:rsid w:val="00476674"/>
    <w:rsid w:val="004768FC"/>
    <w:rsid w:val="00477569"/>
    <w:rsid w:val="004801DE"/>
    <w:rsid w:val="004806FF"/>
    <w:rsid w:val="00481843"/>
    <w:rsid w:val="00482EC1"/>
    <w:rsid w:val="00484D5C"/>
    <w:rsid w:val="00485542"/>
    <w:rsid w:val="00485B65"/>
    <w:rsid w:val="00486054"/>
    <w:rsid w:val="00486539"/>
    <w:rsid w:val="004916DA"/>
    <w:rsid w:val="00491D7D"/>
    <w:rsid w:val="0049392F"/>
    <w:rsid w:val="00494E0E"/>
    <w:rsid w:val="00496D10"/>
    <w:rsid w:val="00496E30"/>
    <w:rsid w:val="004A067D"/>
    <w:rsid w:val="004A13B5"/>
    <w:rsid w:val="004A1FF0"/>
    <w:rsid w:val="004A2869"/>
    <w:rsid w:val="004A33FA"/>
    <w:rsid w:val="004A3891"/>
    <w:rsid w:val="004A3A2E"/>
    <w:rsid w:val="004A3DDD"/>
    <w:rsid w:val="004A4BAC"/>
    <w:rsid w:val="004A4D1A"/>
    <w:rsid w:val="004A52FF"/>
    <w:rsid w:val="004A5859"/>
    <w:rsid w:val="004B05E1"/>
    <w:rsid w:val="004B2895"/>
    <w:rsid w:val="004B2AB7"/>
    <w:rsid w:val="004B339A"/>
    <w:rsid w:val="004B38F2"/>
    <w:rsid w:val="004B53BE"/>
    <w:rsid w:val="004B62B1"/>
    <w:rsid w:val="004B67A8"/>
    <w:rsid w:val="004B7034"/>
    <w:rsid w:val="004B7640"/>
    <w:rsid w:val="004B7954"/>
    <w:rsid w:val="004C0C65"/>
    <w:rsid w:val="004C0CE2"/>
    <w:rsid w:val="004C17C4"/>
    <w:rsid w:val="004C198D"/>
    <w:rsid w:val="004C1C76"/>
    <w:rsid w:val="004C2D1C"/>
    <w:rsid w:val="004C38E1"/>
    <w:rsid w:val="004C4306"/>
    <w:rsid w:val="004C447D"/>
    <w:rsid w:val="004C4951"/>
    <w:rsid w:val="004C4C9F"/>
    <w:rsid w:val="004C5335"/>
    <w:rsid w:val="004C6859"/>
    <w:rsid w:val="004D0513"/>
    <w:rsid w:val="004D0BF6"/>
    <w:rsid w:val="004D187F"/>
    <w:rsid w:val="004D1A7F"/>
    <w:rsid w:val="004D1BF1"/>
    <w:rsid w:val="004D2091"/>
    <w:rsid w:val="004D27C3"/>
    <w:rsid w:val="004D37F3"/>
    <w:rsid w:val="004D38E4"/>
    <w:rsid w:val="004D6414"/>
    <w:rsid w:val="004D754C"/>
    <w:rsid w:val="004D75B7"/>
    <w:rsid w:val="004E08A7"/>
    <w:rsid w:val="004E2D8D"/>
    <w:rsid w:val="004E38B0"/>
    <w:rsid w:val="004E48AE"/>
    <w:rsid w:val="004E5CA9"/>
    <w:rsid w:val="004E5FAC"/>
    <w:rsid w:val="004E6603"/>
    <w:rsid w:val="004E66AA"/>
    <w:rsid w:val="004E6854"/>
    <w:rsid w:val="004E6B22"/>
    <w:rsid w:val="004E6B8E"/>
    <w:rsid w:val="004E71BF"/>
    <w:rsid w:val="004E795D"/>
    <w:rsid w:val="004E798E"/>
    <w:rsid w:val="004F0CE5"/>
    <w:rsid w:val="004F1A88"/>
    <w:rsid w:val="004F1FB5"/>
    <w:rsid w:val="004F22B3"/>
    <w:rsid w:val="004F3189"/>
    <w:rsid w:val="004F39DC"/>
    <w:rsid w:val="004F4910"/>
    <w:rsid w:val="004F596A"/>
    <w:rsid w:val="004F7B5C"/>
    <w:rsid w:val="004F7CE7"/>
    <w:rsid w:val="0050045D"/>
    <w:rsid w:val="00501388"/>
    <w:rsid w:val="00501517"/>
    <w:rsid w:val="00501814"/>
    <w:rsid w:val="0050246E"/>
    <w:rsid w:val="00502636"/>
    <w:rsid w:val="00502C5F"/>
    <w:rsid w:val="005030D0"/>
    <w:rsid w:val="00504935"/>
    <w:rsid w:val="00504EEA"/>
    <w:rsid w:val="00505759"/>
    <w:rsid w:val="00507C8F"/>
    <w:rsid w:val="00507C97"/>
    <w:rsid w:val="00510AC2"/>
    <w:rsid w:val="00510B5D"/>
    <w:rsid w:val="005111B9"/>
    <w:rsid w:val="00511A45"/>
    <w:rsid w:val="00511DFB"/>
    <w:rsid w:val="00512E19"/>
    <w:rsid w:val="00513011"/>
    <w:rsid w:val="00516296"/>
    <w:rsid w:val="005168EA"/>
    <w:rsid w:val="00516992"/>
    <w:rsid w:val="00517708"/>
    <w:rsid w:val="00517BFE"/>
    <w:rsid w:val="00517C6F"/>
    <w:rsid w:val="005208F8"/>
    <w:rsid w:val="0052211C"/>
    <w:rsid w:val="00523D03"/>
    <w:rsid w:val="0052494E"/>
    <w:rsid w:val="005275C5"/>
    <w:rsid w:val="00527A83"/>
    <w:rsid w:val="00527FDE"/>
    <w:rsid w:val="00530B0C"/>
    <w:rsid w:val="005317EA"/>
    <w:rsid w:val="00531C6B"/>
    <w:rsid w:val="00532505"/>
    <w:rsid w:val="00532FDA"/>
    <w:rsid w:val="00533588"/>
    <w:rsid w:val="005341E9"/>
    <w:rsid w:val="00535E00"/>
    <w:rsid w:val="00535EDB"/>
    <w:rsid w:val="00536143"/>
    <w:rsid w:val="005376DF"/>
    <w:rsid w:val="005400C9"/>
    <w:rsid w:val="005404F8"/>
    <w:rsid w:val="00540616"/>
    <w:rsid w:val="005407BB"/>
    <w:rsid w:val="00540A9B"/>
    <w:rsid w:val="00541EE5"/>
    <w:rsid w:val="00542488"/>
    <w:rsid w:val="00542897"/>
    <w:rsid w:val="0054322A"/>
    <w:rsid w:val="00543664"/>
    <w:rsid w:val="00543940"/>
    <w:rsid w:val="00545E5F"/>
    <w:rsid w:val="00545F35"/>
    <w:rsid w:val="00546BD7"/>
    <w:rsid w:val="00546C28"/>
    <w:rsid w:val="00546D91"/>
    <w:rsid w:val="005475A1"/>
    <w:rsid w:val="005477C1"/>
    <w:rsid w:val="00550660"/>
    <w:rsid w:val="00551453"/>
    <w:rsid w:val="005523E4"/>
    <w:rsid w:val="005524C8"/>
    <w:rsid w:val="00552FFC"/>
    <w:rsid w:val="00553617"/>
    <w:rsid w:val="00553746"/>
    <w:rsid w:val="005545B7"/>
    <w:rsid w:val="005559A7"/>
    <w:rsid w:val="00555B98"/>
    <w:rsid w:val="005565CA"/>
    <w:rsid w:val="005566B9"/>
    <w:rsid w:val="00557B61"/>
    <w:rsid w:val="00557EDD"/>
    <w:rsid w:val="005603A1"/>
    <w:rsid w:val="0056167E"/>
    <w:rsid w:val="005616D2"/>
    <w:rsid w:val="005618D1"/>
    <w:rsid w:val="005625B1"/>
    <w:rsid w:val="00562E65"/>
    <w:rsid w:val="00562E99"/>
    <w:rsid w:val="005646ED"/>
    <w:rsid w:val="00564C85"/>
    <w:rsid w:val="00566E11"/>
    <w:rsid w:val="00567EDB"/>
    <w:rsid w:val="00570BB4"/>
    <w:rsid w:val="00571BB0"/>
    <w:rsid w:val="00571BFA"/>
    <w:rsid w:val="00572584"/>
    <w:rsid w:val="005727ED"/>
    <w:rsid w:val="005732AC"/>
    <w:rsid w:val="00574D8F"/>
    <w:rsid w:val="00574D97"/>
    <w:rsid w:val="00575452"/>
    <w:rsid w:val="00575D46"/>
    <w:rsid w:val="00575D7E"/>
    <w:rsid w:val="00576453"/>
    <w:rsid w:val="0057681A"/>
    <w:rsid w:val="0057799E"/>
    <w:rsid w:val="005801F3"/>
    <w:rsid w:val="00580730"/>
    <w:rsid w:val="00580E8D"/>
    <w:rsid w:val="0058177C"/>
    <w:rsid w:val="00581CE7"/>
    <w:rsid w:val="00581D66"/>
    <w:rsid w:val="00582690"/>
    <w:rsid w:val="00582A99"/>
    <w:rsid w:val="005834F6"/>
    <w:rsid w:val="005836D1"/>
    <w:rsid w:val="00587597"/>
    <w:rsid w:val="005879E8"/>
    <w:rsid w:val="00590322"/>
    <w:rsid w:val="00590627"/>
    <w:rsid w:val="00590DB5"/>
    <w:rsid w:val="00591C44"/>
    <w:rsid w:val="00591EF7"/>
    <w:rsid w:val="0059210A"/>
    <w:rsid w:val="005926A7"/>
    <w:rsid w:val="005927E7"/>
    <w:rsid w:val="00593869"/>
    <w:rsid w:val="00594EB3"/>
    <w:rsid w:val="0059600D"/>
    <w:rsid w:val="0059624E"/>
    <w:rsid w:val="00597242"/>
    <w:rsid w:val="005979DE"/>
    <w:rsid w:val="00597AFD"/>
    <w:rsid w:val="005A07A9"/>
    <w:rsid w:val="005A0AA7"/>
    <w:rsid w:val="005A0B26"/>
    <w:rsid w:val="005A0F84"/>
    <w:rsid w:val="005A1B3D"/>
    <w:rsid w:val="005A1C3F"/>
    <w:rsid w:val="005A207D"/>
    <w:rsid w:val="005A29E3"/>
    <w:rsid w:val="005A369E"/>
    <w:rsid w:val="005A47D1"/>
    <w:rsid w:val="005A4E65"/>
    <w:rsid w:val="005A55EA"/>
    <w:rsid w:val="005A5B8E"/>
    <w:rsid w:val="005A6CAF"/>
    <w:rsid w:val="005A6E81"/>
    <w:rsid w:val="005A6E99"/>
    <w:rsid w:val="005A73B1"/>
    <w:rsid w:val="005A768F"/>
    <w:rsid w:val="005B0F9D"/>
    <w:rsid w:val="005B103A"/>
    <w:rsid w:val="005B172B"/>
    <w:rsid w:val="005B1BFA"/>
    <w:rsid w:val="005B1CE4"/>
    <w:rsid w:val="005B3397"/>
    <w:rsid w:val="005B3645"/>
    <w:rsid w:val="005B3983"/>
    <w:rsid w:val="005B5788"/>
    <w:rsid w:val="005B63AB"/>
    <w:rsid w:val="005B65C1"/>
    <w:rsid w:val="005B7965"/>
    <w:rsid w:val="005C02E2"/>
    <w:rsid w:val="005C0DC2"/>
    <w:rsid w:val="005C1867"/>
    <w:rsid w:val="005C1A72"/>
    <w:rsid w:val="005C49DB"/>
    <w:rsid w:val="005C6B50"/>
    <w:rsid w:val="005C766A"/>
    <w:rsid w:val="005D078F"/>
    <w:rsid w:val="005D1A33"/>
    <w:rsid w:val="005D1B1C"/>
    <w:rsid w:val="005D2CED"/>
    <w:rsid w:val="005D32B2"/>
    <w:rsid w:val="005D3BDA"/>
    <w:rsid w:val="005D44B2"/>
    <w:rsid w:val="005D4DD3"/>
    <w:rsid w:val="005D52BF"/>
    <w:rsid w:val="005D5CE7"/>
    <w:rsid w:val="005D605A"/>
    <w:rsid w:val="005D7529"/>
    <w:rsid w:val="005E076C"/>
    <w:rsid w:val="005E098B"/>
    <w:rsid w:val="005E1457"/>
    <w:rsid w:val="005E36E6"/>
    <w:rsid w:val="005E4200"/>
    <w:rsid w:val="005E45F8"/>
    <w:rsid w:val="005E47D4"/>
    <w:rsid w:val="005E4B7D"/>
    <w:rsid w:val="005E514F"/>
    <w:rsid w:val="005E6036"/>
    <w:rsid w:val="005E6DA6"/>
    <w:rsid w:val="005F02D2"/>
    <w:rsid w:val="005F05FD"/>
    <w:rsid w:val="005F06BF"/>
    <w:rsid w:val="005F12AF"/>
    <w:rsid w:val="005F1EC0"/>
    <w:rsid w:val="005F1EF8"/>
    <w:rsid w:val="005F205B"/>
    <w:rsid w:val="005F353E"/>
    <w:rsid w:val="005F3A57"/>
    <w:rsid w:val="005F3CED"/>
    <w:rsid w:val="005F3E59"/>
    <w:rsid w:val="005F4B18"/>
    <w:rsid w:val="005F5A54"/>
    <w:rsid w:val="005F7990"/>
    <w:rsid w:val="005F7EE3"/>
    <w:rsid w:val="0060192C"/>
    <w:rsid w:val="006026C6"/>
    <w:rsid w:val="006040EA"/>
    <w:rsid w:val="006048CF"/>
    <w:rsid w:val="00605A35"/>
    <w:rsid w:val="00605EF7"/>
    <w:rsid w:val="0060601A"/>
    <w:rsid w:val="006060E4"/>
    <w:rsid w:val="006076DE"/>
    <w:rsid w:val="00607FB2"/>
    <w:rsid w:val="00610671"/>
    <w:rsid w:val="00612672"/>
    <w:rsid w:val="0061278B"/>
    <w:rsid w:val="00613163"/>
    <w:rsid w:val="00613374"/>
    <w:rsid w:val="00613850"/>
    <w:rsid w:val="00614E8B"/>
    <w:rsid w:val="00615135"/>
    <w:rsid w:val="00615DF4"/>
    <w:rsid w:val="00616584"/>
    <w:rsid w:val="006169B6"/>
    <w:rsid w:val="00616A99"/>
    <w:rsid w:val="00616FD9"/>
    <w:rsid w:val="006175F2"/>
    <w:rsid w:val="006178A1"/>
    <w:rsid w:val="00620CBA"/>
    <w:rsid w:val="006215B8"/>
    <w:rsid w:val="00623A04"/>
    <w:rsid w:val="00625907"/>
    <w:rsid w:val="00626621"/>
    <w:rsid w:val="006321BD"/>
    <w:rsid w:val="0063355C"/>
    <w:rsid w:val="00634A45"/>
    <w:rsid w:val="00634E52"/>
    <w:rsid w:val="0063788F"/>
    <w:rsid w:val="00637D9E"/>
    <w:rsid w:val="00641477"/>
    <w:rsid w:val="006420F0"/>
    <w:rsid w:val="006424A1"/>
    <w:rsid w:val="0064378D"/>
    <w:rsid w:val="00643B27"/>
    <w:rsid w:val="00644276"/>
    <w:rsid w:val="00644C1B"/>
    <w:rsid w:val="006478B5"/>
    <w:rsid w:val="0065086B"/>
    <w:rsid w:val="00651688"/>
    <w:rsid w:val="00651F79"/>
    <w:rsid w:val="00652745"/>
    <w:rsid w:val="006527B5"/>
    <w:rsid w:val="00654D5A"/>
    <w:rsid w:val="0065544D"/>
    <w:rsid w:val="00655B2B"/>
    <w:rsid w:val="0065674D"/>
    <w:rsid w:val="0065704D"/>
    <w:rsid w:val="006571D1"/>
    <w:rsid w:val="006577B1"/>
    <w:rsid w:val="006577F9"/>
    <w:rsid w:val="00657D11"/>
    <w:rsid w:val="0066029E"/>
    <w:rsid w:val="00660884"/>
    <w:rsid w:val="006624ED"/>
    <w:rsid w:val="00663426"/>
    <w:rsid w:val="006646D5"/>
    <w:rsid w:val="00664A1C"/>
    <w:rsid w:val="0066517D"/>
    <w:rsid w:val="006654DC"/>
    <w:rsid w:val="00665D31"/>
    <w:rsid w:val="00665FA8"/>
    <w:rsid w:val="00665FE3"/>
    <w:rsid w:val="0066685D"/>
    <w:rsid w:val="006669D9"/>
    <w:rsid w:val="00666DD5"/>
    <w:rsid w:val="0066789F"/>
    <w:rsid w:val="0067109D"/>
    <w:rsid w:val="0067278C"/>
    <w:rsid w:val="00672935"/>
    <w:rsid w:val="00672983"/>
    <w:rsid w:val="0067406A"/>
    <w:rsid w:val="0067474C"/>
    <w:rsid w:val="006749C8"/>
    <w:rsid w:val="00675349"/>
    <w:rsid w:val="0067586F"/>
    <w:rsid w:val="006770A4"/>
    <w:rsid w:val="006777B1"/>
    <w:rsid w:val="00681A54"/>
    <w:rsid w:val="00682D84"/>
    <w:rsid w:val="006831B8"/>
    <w:rsid w:val="00683E0D"/>
    <w:rsid w:val="00684A1B"/>
    <w:rsid w:val="0068531B"/>
    <w:rsid w:val="00686075"/>
    <w:rsid w:val="0068741B"/>
    <w:rsid w:val="00690268"/>
    <w:rsid w:val="006909D4"/>
    <w:rsid w:val="00691D7A"/>
    <w:rsid w:val="00691DA4"/>
    <w:rsid w:val="00692241"/>
    <w:rsid w:val="00692BE5"/>
    <w:rsid w:val="00695A64"/>
    <w:rsid w:val="00695E43"/>
    <w:rsid w:val="00697023"/>
    <w:rsid w:val="00697106"/>
    <w:rsid w:val="0069722D"/>
    <w:rsid w:val="00697C42"/>
    <w:rsid w:val="006A0330"/>
    <w:rsid w:val="006A0905"/>
    <w:rsid w:val="006A1681"/>
    <w:rsid w:val="006A3154"/>
    <w:rsid w:val="006A34B5"/>
    <w:rsid w:val="006A44AF"/>
    <w:rsid w:val="006A5516"/>
    <w:rsid w:val="006A5A05"/>
    <w:rsid w:val="006A5E4E"/>
    <w:rsid w:val="006B05A5"/>
    <w:rsid w:val="006B15AD"/>
    <w:rsid w:val="006B3FEB"/>
    <w:rsid w:val="006B52A3"/>
    <w:rsid w:val="006B67C2"/>
    <w:rsid w:val="006B69A4"/>
    <w:rsid w:val="006B772D"/>
    <w:rsid w:val="006B7DF4"/>
    <w:rsid w:val="006C0362"/>
    <w:rsid w:val="006C2149"/>
    <w:rsid w:val="006C2E17"/>
    <w:rsid w:val="006C32D5"/>
    <w:rsid w:val="006C62F6"/>
    <w:rsid w:val="006D03A3"/>
    <w:rsid w:val="006D051D"/>
    <w:rsid w:val="006D17DE"/>
    <w:rsid w:val="006D3CC1"/>
    <w:rsid w:val="006D7C9D"/>
    <w:rsid w:val="006D7CA4"/>
    <w:rsid w:val="006E0366"/>
    <w:rsid w:val="006E0D07"/>
    <w:rsid w:val="006E2E9C"/>
    <w:rsid w:val="006E3625"/>
    <w:rsid w:val="006E3D3A"/>
    <w:rsid w:val="006E47B6"/>
    <w:rsid w:val="006E4981"/>
    <w:rsid w:val="006E75F2"/>
    <w:rsid w:val="006E76B1"/>
    <w:rsid w:val="006E7FA9"/>
    <w:rsid w:val="006F0434"/>
    <w:rsid w:val="006F0D86"/>
    <w:rsid w:val="006F10C1"/>
    <w:rsid w:val="006F14D8"/>
    <w:rsid w:val="006F2384"/>
    <w:rsid w:val="006F2425"/>
    <w:rsid w:val="006F28FE"/>
    <w:rsid w:val="006F2B57"/>
    <w:rsid w:val="006F30C1"/>
    <w:rsid w:val="006F3586"/>
    <w:rsid w:val="006F4395"/>
    <w:rsid w:val="006F4C7F"/>
    <w:rsid w:val="006F5AE1"/>
    <w:rsid w:val="006F5EB0"/>
    <w:rsid w:val="006F66B6"/>
    <w:rsid w:val="006F7E7C"/>
    <w:rsid w:val="0070007A"/>
    <w:rsid w:val="0070141F"/>
    <w:rsid w:val="00701930"/>
    <w:rsid w:val="00702E7A"/>
    <w:rsid w:val="00703BF6"/>
    <w:rsid w:val="00705258"/>
    <w:rsid w:val="007056B3"/>
    <w:rsid w:val="007065D8"/>
    <w:rsid w:val="007073FA"/>
    <w:rsid w:val="00707F85"/>
    <w:rsid w:val="00710E5C"/>
    <w:rsid w:val="00712184"/>
    <w:rsid w:val="007134A2"/>
    <w:rsid w:val="00714863"/>
    <w:rsid w:val="007157BF"/>
    <w:rsid w:val="00715A7F"/>
    <w:rsid w:val="00716559"/>
    <w:rsid w:val="00716B96"/>
    <w:rsid w:val="00716DE6"/>
    <w:rsid w:val="00717BE9"/>
    <w:rsid w:val="0072011B"/>
    <w:rsid w:val="00720135"/>
    <w:rsid w:val="00721280"/>
    <w:rsid w:val="00721736"/>
    <w:rsid w:val="00723401"/>
    <w:rsid w:val="0072463B"/>
    <w:rsid w:val="00724730"/>
    <w:rsid w:val="00724B13"/>
    <w:rsid w:val="00724C15"/>
    <w:rsid w:val="00724C24"/>
    <w:rsid w:val="007252BB"/>
    <w:rsid w:val="00725D76"/>
    <w:rsid w:val="00726A73"/>
    <w:rsid w:val="00726D44"/>
    <w:rsid w:val="00727BE9"/>
    <w:rsid w:val="00730C39"/>
    <w:rsid w:val="0073164F"/>
    <w:rsid w:val="00732B29"/>
    <w:rsid w:val="00733E06"/>
    <w:rsid w:val="00735579"/>
    <w:rsid w:val="0073590E"/>
    <w:rsid w:val="00736207"/>
    <w:rsid w:val="007369DE"/>
    <w:rsid w:val="00736EA1"/>
    <w:rsid w:val="00737379"/>
    <w:rsid w:val="007376E2"/>
    <w:rsid w:val="007405DB"/>
    <w:rsid w:val="007411F4"/>
    <w:rsid w:val="00741736"/>
    <w:rsid w:val="00741DF1"/>
    <w:rsid w:val="00741FBF"/>
    <w:rsid w:val="0074203C"/>
    <w:rsid w:val="00742DF6"/>
    <w:rsid w:val="007440C0"/>
    <w:rsid w:val="007447C9"/>
    <w:rsid w:val="00745310"/>
    <w:rsid w:val="00745C02"/>
    <w:rsid w:val="00746C75"/>
    <w:rsid w:val="00747069"/>
    <w:rsid w:val="0074750B"/>
    <w:rsid w:val="0075012D"/>
    <w:rsid w:val="007505D7"/>
    <w:rsid w:val="00750B4D"/>
    <w:rsid w:val="00750EF6"/>
    <w:rsid w:val="007533DE"/>
    <w:rsid w:val="007539C9"/>
    <w:rsid w:val="00753B08"/>
    <w:rsid w:val="007552BE"/>
    <w:rsid w:val="007558E3"/>
    <w:rsid w:val="0075662B"/>
    <w:rsid w:val="007566A6"/>
    <w:rsid w:val="007579B2"/>
    <w:rsid w:val="00760528"/>
    <w:rsid w:val="0076171D"/>
    <w:rsid w:val="0076209D"/>
    <w:rsid w:val="00762189"/>
    <w:rsid w:val="00762AA7"/>
    <w:rsid w:val="00762ACA"/>
    <w:rsid w:val="00762E17"/>
    <w:rsid w:val="007637B8"/>
    <w:rsid w:val="00763C7F"/>
    <w:rsid w:val="00763DFF"/>
    <w:rsid w:val="00766661"/>
    <w:rsid w:val="0076686E"/>
    <w:rsid w:val="00767AF0"/>
    <w:rsid w:val="0077070D"/>
    <w:rsid w:val="00770765"/>
    <w:rsid w:val="00770ED1"/>
    <w:rsid w:val="007717D4"/>
    <w:rsid w:val="00771857"/>
    <w:rsid w:val="007722D0"/>
    <w:rsid w:val="00772B11"/>
    <w:rsid w:val="00773189"/>
    <w:rsid w:val="00773950"/>
    <w:rsid w:val="00774359"/>
    <w:rsid w:val="0077437B"/>
    <w:rsid w:val="00774E10"/>
    <w:rsid w:val="0077722A"/>
    <w:rsid w:val="00777708"/>
    <w:rsid w:val="00780288"/>
    <w:rsid w:val="00780AB7"/>
    <w:rsid w:val="00780E15"/>
    <w:rsid w:val="0078166A"/>
    <w:rsid w:val="007822FE"/>
    <w:rsid w:val="00782E16"/>
    <w:rsid w:val="007838CE"/>
    <w:rsid w:val="00784D10"/>
    <w:rsid w:val="00785E1C"/>
    <w:rsid w:val="007862FB"/>
    <w:rsid w:val="007867CF"/>
    <w:rsid w:val="00786E7F"/>
    <w:rsid w:val="007900BB"/>
    <w:rsid w:val="00790364"/>
    <w:rsid w:val="0079252E"/>
    <w:rsid w:val="007945A8"/>
    <w:rsid w:val="00797124"/>
    <w:rsid w:val="007A104A"/>
    <w:rsid w:val="007A1377"/>
    <w:rsid w:val="007A2CBF"/>
    <w:rsid w:val="007A3B6B"/>
    <w:rsid w:val="007A4AE8"/>
    <w:rsid w:val="007A5E2A"/>
    <w:rsid w:val="007A63F7"/>
    <w:rsid w:val="007A66AF"/>
    <w:rsid w:val="007A672C"/>
    <w:rsid w:val="007A7599"/>
    <w:rsid w:val="007B1A55"/>
    <w:rsid w:val="007B1E28"/>
    <w:rsid w:val="007B2734"/>
    <w:rsid w:val="007B295C"/>
    <w:rsid w:val="007B3CBC"/>
    <w:rsid w:val="007B3EF3"/>
    <w:rsid w:val="007B4294"/>
    <w:rsid w:val="007C0A10"/>
    <w:rsid w:val="007C1ED9"/>
    <w:rsid w:val="007C3141"/>
    <w:rsid w:val="007C31B6"/>
    <w:rsid w:val="007C4AE7"/>
    <w:rsid w:val="007C5149"/>
    <w:rsid w:val="007C627F"/>
    <w:rsid w:val="007C69D3"/>
    <w:rsid w:val="007C6C13"/>
    <w:rsid w:val="007C7FCE"/>
    <w:rsid w:val="007D0731"/>
    <w:rsid w:val="007D12FA"/>
    <w:rsid w:val="007D1ECB"/>
    <w:rsid w:val="007D217E"/>
    <w:rsid w:val="007D2214"/>
    <w:rsid w:val="007D29D4"/>
    <w:rsid w:val="007D33BD"/>
    <w:rsid w:val="007D375E"/>
    <w:rsid w:val="007D4187"/>
    <w:rsid w:val="007D5109"/>
    <w:rsid w:val="007D5B12"/>
    <w:rsid w:val="007D5E5A"/>
    <w:rsid w:val="007D689F"/>
    <w:rsid w:val="007D6CAF"/>
    <w:rsid w:val="007D6D92"/>
    <w:rsid w:val="007E05CE"/>
    <w:rsid w:val="007E0713"/>
    <w:rsid w:val="007E0859"/>
    <w:rsid w:val="007E0FA6"/>
    <w:rsid w:val="007E1A49"/>
    <w:rsid w:val="007E3E17"/>
    <w:rsid w:val="007E4439"/>
    <w:rsid w:val="007E5427"/>
    <w:rsid w:val="007E558F"/>
    <w:rsid w:val="007E68DF"/>
    <w:rsid w:val="007E6D95"/>
    <w:rsid w:val="007E6DF6"/>
    <w:rsid w:val="007E792F"/>
    <w:rsid w:val="007E7EAD"/>
    <w:rsid w:val="007E7FBF"/>
    <w:rsid w:val="007F00FA"/>
    <w:rsid w:val="007F06AB"/>
    <w:rsid w:val="007F1B6A"/>
    <w:rsid w:val="007F2257"/>
    <w:rsid w:val="007F33C3"/>
    <w:rsid w:val="007F3728"/>
    <w:rsid w:val="007F54F8"/>
    <w:rsid w:val="007F566B"/>
    <w:rsid w:val="007F5FC8"/>
    <w:rsid w:val="007F64F3"/>
    <w:rsid w:val="007F6FB7"/>
    <w:rsid w:val="008021A3"/>
    <w:rsid w:val="00802349"/>
    <w:rsid w:val="0080246F"/>
    <w:rsid w:val="00802552"/>
    <w:rsid w:val="008028EC"/>
    <w:rsid w:val="00802D1E"/>
    <w:rsid w:val="008033DF"/>
    <w:rsid w:val="00803AE4"/>
    <w:rsid w:val="00804427"/>
    <w:rsid w:val="008045C9"/>
    <w:rsid w:val="00805601"/>
    <w:rsid w:val="00806D44"/>
    <w:rsid w:val="0080703B"/>
    <w:rsid w:val="0080743D"/>
    <w:rsid w:val="00807CA7"/>
    <w:rsid w:val="00811C85"/>
    <w:rsid w:val="00811FD2"/>
    <w:rsid w:val="008145D8"/>
    <w:rsid w:val="00814FBB"/>
    <w:rsid w:val="008153E4"/>
    <w:rsid w:val="0081601E"/>
    <w:rsid w:val="00820399"/>
    <w:rsid w:val="00821304"/>
    <w:rsid w:val="00822E5B"/>
    <w:rsid w:val="008230EB"/>
    <w:rsid w:val="008236BF"/>
    <w:rsid w:val="00823AB9"/>
    <w:rsid w:val="008247FD"/>
    <w:rsid w:val="00824A70"/>
    <w:rsid w:val="00824E61"/>
    <w:rsid w:val="008253A7"/>
    <w:rsid w:val="00827624"/>
    <w:rsid w:val="0083076F"/>
    <w:rsid w:val="00830BB2"/>
    <w:rsid w:val="0083162B"/>
    <w:rsid w:val="00831A86"/>
    <w:rsid w:val="00831F08"/>
    <w:rsid w:val="00832B46"/>
    <w:rsid w:val="00833DC2"/>
    <w:rsid w:val="00837810"/>
    <w:rsid w:val="0084071D"/>
    <w:rsid w:val="00842401"/>
    <w:rsid w:val="00843D08"/>
    <w:rsid w:val="00844700"/>
    <w:rsid w:val="00844D43"/>
    <w:rsid w:val="00847064"/>
    <w:rsid w:val="00847251"/>
    <w:rsid w:val="0084784B"/>
    <w:rsid w:val="00847A21"/>
    <w:rsid w:val="00850167"/>
    <w:rsid w:val="00852B11"/>
    <w:rsid w:val="00852C49"/>
    <w:rsid w:val="00853998"/>
    <w:rsid w:val="00853E7C"/>
    <w:rsid w:val="00854990"/>
    <w:rsid w:val="00854A2D"/>
    <w:rsid w:val="008555CE"/>
    <w:rsid w:val="0085608C"/>
    <w:rsid w:val="00856DF7"/>
    <w:rsid w:val="008608F3"/>
    <w:rsid w:val="00860D94"/>
    <w:rsid w:val="00860F9D"/>
    <w:rsid w:val="00861C40"/>
    <w:rsid w:val="008635DB"/>
    <w:rsid w:val="00864018"/>
    <w:rsid w:val="00864B7B"/>
    <w:rsid w:val="00865032"/>
    <w:rsid w:val="00865174"/>
    <w:rsid w:val="008651F6"/>
    <w:rsid w:val="00867B77"/>
    <w:rsid w:val="00870F93"/>
    <w:rsid w:val="0087161F"/>
    <w:rsid w:val="0087198A"/>
    <w:rsid w:val="00872886"/>
    <w:rsid w:val="00875057"/>
    <w:rsid w:val="00875A4D"/>
    <w:rsid w:val="00876B74"/>
    <w:rsid w:val="00877648"/>
    <w:rsid w:val="00877D56"/>
    <w:rsid w:val="008808BE"/>
    <w:rsid w:val="008813EC"/>
    <w:rsid w:val="00882BEF"/>
    <w:rsid w:val="008832B8"/>
    <w:rsid w:val="00883441"/>
    <w:rsid w:val="008851D8"/>
    <w:rsid w:val="0088536F"/>
    <w:rsid w:val="0088581D"/>
    <w:rsid w:val="00885821"/>
    <w:rsid w:val="00886DF4"/>
    <w:rsid w:val="00886EF4"/>
    <w:rsid w:val="008876D6"/>
    <w:rsid w:val="0088792C"/>
    <w:rsid w:val="008913FB"/>
    <w:rsid w:val="00891FC2"/>
    <w:rsid w:val="008940A9"/>
    <w:rsid w:val="008958D6"/>
    <w:rsid w:val="00896227"/>
    <w:rsid w:val="00896400"/>
    <w:rsid w:val="00896A49"/>
    <w:rsid w:val="00896A62"/>
    <w:rsid w:val="008A0C32"/>
    <w:rsid w:val="008A2C00"/>
    <w:rsid w:val="008A3811"/>
    <w:rsid w:val="008A45C9"/>
    <w:rsid w:val="008A47C2"/>
    <w:rsid w:val="008A4A88"/>
    <w:rsid w:val="008A5B96"/>
    <w:rsid w:val="008A636C"/>
    <w:rsid w:val="008A6AB7"/>
    <w:rsid w:val="008B0549"/>
    <w:rsid w:val="008B11C7"/>
    <w:rsid w:val="008B1400"/>
    <w:rsid w:val="008B22E3"/>
    <w:rsid w:val="008B23A4"/>
    <w:rsid w:val="008B3770"/>
    <w:rsid w:val="008B3987"/>
    <w:rsid w:val="008B401A"/>
    <w:rsid w:val="008B45E1"/>
    <w:rsid w:val="008B5A62"/>
    <w:rsid w:val="008C0126"/>
    <w:rsid w:val="008C03CE"/>
    <w:rsid w:val="008C08B8"/>
    <w:rsid w:val="008C182F"/>
    <w:rsid w:val="008C31AD"/>
    <w:rsid w:val="008C3397"/>
    <w:rsid w:val="008C33A9"/>
    <w:rsid w:val="008C3C16"/>
    <w:rsid w:val="008C428F"/>
    <w:rsid w:val="008C5C96"/>
    <w:rsid w:val="008C602E"/>
    <w:rsid w:val="008C648B"/>
    <w:rsid w:val="008C74F7"/>
    <w:rsid w:val="008C7DEC"/>
    <w:rsid w:val="008C7EC6"/>
    <w:rsid w:val="008D1872"/>
    <w:rsid w:val="008D1920"/>
    <w:rsid w:val="008D3506"/>
    <w:rsid w:val="008D41CB"/>
    <w:rsid w:val="008D47E5"/>
    <w:rsid w:val="008D5009"/>
    <w:rsid w:val="008D6077"/>
    <w:rsid w:val="008D612A"/>
    <w:rsid w:val="008D7663"/>
    <w:rsid w:val="008E0B46"/>
    <w:rsid w:val="008E0EA7"/>
    <w:rsid w:val="008E1E5C"/>
    <w:rsid w:val="008E1FAA"/>
    <w:rsid w:val="008E2157"/>
    <w:rsid w:val="008E2161"/>
    <w:rsid w:val="008E35CE"/>
    <w:rsid w:val="008E3FC4"/>
    <w:rsid w:val="008E47B8"/>
    <w:rsid w:val="008E4A6B"/>
    <w:rsid w:val="008E4B33"/>
    <w:rsid w:val="008E6882"/>
    <w:rsid w:val="008E7163"/>
    <w:rsid w:val="008F0578"/>
    <w:rsid w:val="008F0987"/>
    <w:rsid w:val="008F1219"/>
    <w:rsid w:val="008F14B8"/>
    <w:rsid w:val="008F1679"/>
    <w:rsid w:val="008F17A3"/>
    <w:rsid w:val="008F18E1"/>
    <w:rsid w:val="008F199D"/>
    <w:rsid w:val="008F1B9B"/>
    <w:rsid w:val="008F1C41"/>
    <w:rsid w:val="008F1C8C"/>
    <w:rsid w:val="008F2B86"/>
    <w:rsid w:val="008F334C"/>
    <w:rsid w:val="008F391F"/>
    <w:rsid w:val="008F5439"/>
    <w:rsid w:val="008F54B2"/>
    <w:rsid w:val="008F59EF"/>
    <w:rsid w:val="008F65A6"/>
    <w:rsid w:val="008F6F8B"/>
    <w:rsid w:val="008F7249"/>
    <w:rsid w:val="00900F34"/>
    <w:rsid w:val="00902797"/>
    <w:rsid w:val="009027F2"/>
    <w:rsid w:val="00902D08"/>
    <w:rsid w:val="00902F09"/>
    <w:rsid w:val="009035B0"/>
    <w:rsid w:val="009037FB"/>
    <w:rsid w:val="00904FC2"/>
    <w:rsid w:val="009077CE"/>
    <w:rsid w:val="00907920"/>
    <w:rsid w:val="00907A13"/>
    <w:rsid w:val="00910448"/>
    <w:rsid w:val="00910735"/>
    <w:rsid w:val="00911B7A"/>
    <w:rsid w:val="00911F66"/>
    <w:rsid w:val="00914247"/>
    <w:rsid w:val="0091426F"/>
    <w:rsid w:val="009146A3"/>
    <w:rsid w:val="00914A6A"/>
    <w:rsid w:val="00914E84"/>
    <w:rsid w:val="00915521"/>
    <w:rsid w:val="00915FCF"/>
    <w:rsid w:val="009160AB"/>
    <w:rsid w:val="00917CCC"/>
    <w:rsid w:val="00920307"/>
    <w:rsid w:val="00920A67"/>
    <w:rsid w:val="00922110"/>
    <w:rsid w:val="00922563"/>
    <w:rsid w:val="00922BF5"/>
    <w:rsid w:val="00923C42"/>
    <w:rsid w:val="009245DE"/>
    <w:rsid w:val="00925980"/>
    <w:rsid w:val="00926AD0"/>
    <w:rsid w:val="00927381"/>
    <w:rsid w:val="00930892"/>
    <w:rsid w:val="0093090F"/>
    <w:rsid w:val="00930B53"/>
    <w:rsid w:val="00930EAA"/>
    <w:rsid w:val="0093184D"/>
    <w:rsid w:val="00931A78"/>
    <w:rsid w:val="00931E89"/>
    <w:rsid w:val="00932E3B"/>
    <w:rsid w:val="0093344D"/>
    <w:rsid w:val="009348BC"/>
    <w:rsid w:val="00934D4B"/>
    <w:rsid w:val="00934F97"/>
    <w:rsid w:val="009354B5"/>
    <w:rsid w:val="00935C0C"/>
    <w:rsid w:val="009376A5"/>
    <w:rsid w:val="0094070B"/>
    <w:rsid w:val="00940BF1"/>
    <w:rsid w:val="00940F7D"/>
    <w:rsid w:val="00941056"/>
    <w:rsid w:val="00941FD2"/>
    <w:rsid w:val="00942501"/>
    <w:rsid w:val="00942B30"/>
    <w:rsid w:val="00943095"/>
    <w:rsid w:val="00943674"/>
    <w:rsid w:val="009440B6"/>
    <w:rsid w:val="00944223"/>
    <w:rsid w:val="00946837"/>
    <w:rsid w:val="00946AE3"/>
    <w:rsid w:val="00947751"/>
    <w:rsid w:val="00950B89"/>
    <w:rsid w:val="009513A1"/>
    <w:rsid w:val="0095184B"/>
    <w:rsid w:val="0095256D"/>
    <w:rsid w:val="009525F8"/>
    <w:rsid w:val="009529EB"/>
    <w:rsid w:val="00954A9E"/>
    <w:rsid w:val="00955744"/>
    <w:rsid w:val="00955BCC"/>
    <w:rsid w:val="00955D25"/>
    <w:rsid w:val="00956854"/>
    <w:rsid w:val="00957936"/>
    <w:rsid w:val="0096004A"/>
    <w:rsid w:val="009606B2"/>
    <w:rsid w:val="00961332"/>
    <w:rsid w:val="00961BCA"/>
    <w:rsid w:val="009621D0"/>
    <w:rsid w:val="00962E10"/>
    <w:rsid w:val="009640CE"/>
    <w:rsid w:val="00964325"/>
    <w:rsid w:val="00964D35"/>
    <w:rsid w:val="00965807"/>
    <w:rsid w:val="009660A0"/>
    <w:rsid w:val="0096673F"/>
    <w:rsid w:val="00967445"/>
    <w:rsid w:val="009704FA"/>
    <w:rsid w:val="00970A92"/>
    <w:rsid w:val="00971EA9"/>
    <w:rsid w:val="00972C74"/>
    <w:rsid w:val="009743E1"/>
    <w:rsid w:val="0097449F"/>
    <w:rsid w:val="009762EA"/>
    <w:rsid w:val="00976B0F"/>
    <w:rsid w:val="00976C42"/>
    <w:rsid w:val="00977325"/>
    <w:rsid w:val="00977964"/>
    <w:rsid w:val="00977FA1"/>
    <w:rsid w:val="009813D5"/>
    <w:rsid w:val="009817EF"/>
    <w:rsid w:val="00981C98"/>
    <w:rsid w:val="0098236D"/>
    <w:rsid w:val="009839A4"/>
    <w:rsid w:val="00983C2D"/>
    <w:rsid w:val="00985067"/>
    <w:rsid w:val="00985B30"/>
    <w:rsid w:val="00986278"/>
    <w:rsid w:val="009866A4"/>
    <w:rsid w:val="00986756"/>
    <w:rsid w:val="009875CB"/>
    <w:rsid w:val="00990910"/>
    <w:rsid w:val="0099091E"/>
    <w:rsid w:val="009915D4"/>
    <w:rsid w:val="0099222D"/>
    <w:rsid w:val="00992992"/>
    <w:rsid w:val="00992EF6"/>
    <w:rsid w:val="0099329B"/>
    <w:rsid w:val="009937FE"/>
    <w:rsid w:val="00994578"/>
    <w:rsid w:val="009947B9"/>
    <w:rsid w:val="009950C0"/>
    <w:rsid w:val="009954DB"/>
    <w:rsid w:val="00995BDC"/>
    <w:rsid w:val="00996ADD"/>
    <w:rsid w:val="009A07BC"/>
    <w:rsid w:val="009A10A0"/>
    <w:rsid w:val="009A1237"/>
    <w:rsid w:val="009A1C91"/>
    <w:rsid w:val="009A29B2"/>
    <w:rsid w:val="009A3F1D"/>
    <w:rsid w:val="009A4BD9"/>
    <w:rsid w:val="009A50ED"/>
    <w:rsid w:val="009A5DDA"/>
    <w:rsid w:val="009B008C"/>
    <w:rsid w:val="009B0A7B"/>
    <w:rsid w:val="009B130F"/>
    <w:rsid w:val="009B25E6"/>
    <w:rsid w:val="009B397E"/>
    <w:rsid w:val="009B48D4"/>
    <w:rsid w:val="009B537E"/>
    <w:rsid w:val="009B5EB9"/>
    <w:rsid w:val="009B6AB9"/>
    <w:rsid w:val="009B7169"/>
    <w:rsid w:val="009B7651"/>
    <w:rsid w:val="009B7A4F"/>
    <w:rsid w:val="009C09AE"/>
    <w:rsid w:val="009C16D7"/>
    <w:rsid w:val="009C2348"/>
    <w:rsid w:val="009C25D4"/>
    <w:rsid w:val="009C2955"/>
    <w:rsid w:val="009C2B08"/>
    <w:rsid w:val="009C3640"/>
    <w:rsid w:val="009C3E6B"/>
    <w:rsid w:val="009C4D58"/>
    <w:rsid w:val="009C5061"/>
    <w:rsid w:val="009C5B9E"/>
    <w:rsid w:val="009C6A17"/>
    <w:rsid w:val="009D00E6"/>
    <w:rsid w:val="009D0C6E"/>
    <w:rsid w:val="009D18ED"/>
    <w:rsid w:val="009D2089"/>
    <w:rsid w:val="009D2A68"/>
    <w:rsid w:val="009D36A4"/>
    <w:rsid w:val="009D3A6E"/>
    <w:rsid w:val="009D3F26"/>
    <w:rsid w:val="009D4ECB"/>
    <w:rsid w:val="009D58AA"/>
    <w:rsid w:val="009D7734"/>
    <w:rsid w:val="009D7D15"/>
    <w:rsid w:val="009E039B"/>
    <w:rsid w:val="009E1F27"/>
    <w:rsid w:val="009E2536"/>
    <w:rsid w:val="009E2A23"/>
    <w:rsid w:val="009E2B4A"/>
    <w:rsid w:val="009E323B"/>
    <w:rsid w:val="009E33E2"/>
    <w:rsid w:val="009E3662"/>
    <w:rsid w:val="009E3FF8"/>
    <w:rsid w:val="009E5266"/>
    <w:rsid w:val="009E6470"/>
    <w:rsid w:val="009E7FEE"/>
    <w:rsid w:val="009F0CEA"/>
    <w:rsid w:val="009F177A"/>
    <w:rsid w:val="009F1CBD"/>
    <w:rsid w:val="009F1D50"/>
    <w:rsid w:val="009F2E82"/>
    <w:rsid w:val="009F3056"/>
    <w:rsid w:val="009F32FE"/>
    <w:rsid w:val="009F6B43"/>
    <w:rsid w:val="00A01180"/>
    <w:rsid w:val="00A03162"/>
    <w:rsid w:val="00A039F9"/>
    <w:rsid w:val="00A04A4B"/>
    <w:rsid w:val="00A04B1A"/>
    <w:rsid w:val="00A04BF6"/>
    <w:rsid w:val="00A055E7"/>
    <w:rsid w:val="00A05887"/>
    <w:rsid w:val="00A059B0"/>
    <w:rsid w:val="00A07279"/>
    <w:rsid w:val="00A07D27"/>
    <w:rsid w:val="00A110AA"/>
    <w:rsid w:val="00A12442"/>
    <w:rsid w:val="00A127DE"/>
    <w:rsid w:val="00A12E32"/>
    <w:rsid w:val="00A12FB1"/>
    <w:rsid w:val="00A13AA4"/>
    <w:rsid w:val="00A13E61"/>
    <w:rsid w:val="00A14763"/>
    <w:rsid w:val="00A15279"/>
    <w:rsid w:val="00A158D8"/>
    <w:rsid w:val="00A16591"/>
    <w:rsid w:val="00A16863"/>
    <w:rsid w:val="00A23808"/>
    <w:rsid w:val="00A238D9"/>
    <w:rsid w:val="00A241B6"/>
    <w:rsid w:val="00A24A2F"/>
    <w:rsid w:val="00A24C1C"/>
    <w:rsid w:val="00A25170"/>
    <w:rsid w:val="00A254FB"/>
    <w:rsid w:val="00A25744"/>
    <w:rsid w:val="00A2630B"/>
    <w:rsid w:val="00A27B15"/>
    <w:rsid w:val="00A30097"/>
    <w:rsid w:val="00A31B2E"/>
    <w:rsid w:val="00A31C72"/>
    <w:rsid w:val="00A31F39"/>
    <w:rsid w:val="00A32E63"/>
    <w:rsid w:val="00A34082"/>
    <w:rsid w:val="00A3438E"/>
    <w:rsid w:val="00A34FC4"/>
    <w:rsid w:val="00A34FE4"/>
    <w:rsid w:val="00A35787"/>
    <w:rsid w:val="00A359D4"/>
    <w:rsid w:val="00A35A23"/>
    <w:rsid w:val="00A362A7"/>
    <w:rsid w:val="00A36A4A"/>
    <w:rsid w:val="00A376B3"/>
    <w:rsid w:val="00A40695"/>
    <w:rsid w:val="00A40DBC"/>
    <w:rsid w:val="00A40F33"/>
    <w:rsid w:val="00A414C9"/>
    <w:rsid w:val="00A414E3"/>
    <w:rsid w:val="00A418A2"/>
    <w:rsid w:val="00A4209B"/>
    <w:rsid w:val="00A4438F"/>
    <w:rsid w:val="00A44D90"/>
    <w:rsid w:val="00A44FBB"/>
    <w:rsid w:val="00A4786C"/>
    <w:rsid w:val="00A479A0"/>
    <w:rsid w:val="00A5020B"/>
    <w:rsid w:val="00A50A8E"/>
    <w:rsid w:val="00A50D11"/>
    <w:rsid w:val="00A5172A"/>
    <w:rsid w:val="00A528C2"/>
    <w:rsid w:val="00A52BF0"/>
    <w:rsid w:val="00A55F8D"/>
    <w:rsid w:val="00A573A6"/>
    <w:rsid w:val="00A60511"/>
    <w:rsid w:val="00A60B23"/>
    <w:rsid w:val="00A6206E"/>
    <w:rsid w:val="00A62BA4"/>
    <w:rsid w:val="00A635C0"/>
    <w:rsid w:val="00A645ED"/>
    <w:rsid w:val="00A648E3"/>
    <w:rsid w:val="00A65561"/>
    <w:rsid w:val="00A6570B"/>
    <w:rsid w:val="00A66460"/>
    <w:rsid w:val="00A66758"/>
    <w:rsid w:val="00A67049"/>
    <w:rsid w:val="00A70503"/>
    <w:rsid w:val="00A70E16"/>
    <w:rsid w:val="00A72D80"/>
    <w:rsid w:val="00A73774"/>
    <w:rsid w:val="00A7612B"/>
    <w:rsid w:val="00A76C68"/>
    <w:rsid w:val="00A77938"/>
    <w:rsid w:val="00A77C7C"/>
    <w:rsid w:val="00A8084D"/>
    <w:rsid w:val="00A812BF"/>
    <w:rsid w:val="00A8307B"/>
    <w:rsid w:val="00A8311D"/>
    <w:rsid w:val="00A837AB"/>
    <w:rsid w:val="00A850A3"/>
    <w:rsid w:val="00A85F40"/>
    <w:rsid w:val="00A860EF"/>
    <w:rsid w:val="00A872F7"/>
    <w:rsid w:val="00A87BF0"/>
    <w:rsid w:val="00A87E08"/>
    <w:rsid w:val="00A903B9"/>
    <w:rsid w:val="00A9128D"/>
    <w:rsid w:val="00A91627"/>
    <w:rsid w:val="00A923CE"/>
    <w:rsid w:val="00A93994"/>
    <w:rsid w:val="00A93FA0"/>
    <w:rsid w:val="00A94723"/>
    <w:rsid w:val="00A94E45"/>
    <w:rsid w:val="00A9585D"/>
    <w:rsid w:val="00A96F27"/>
    <w:rsid w:val="00A9709C"/>
    <w:rsid w:val="00A978EE"/>
    <w:rsid w:val="00AA0010"/>
    <w:rsid w:val="00AA1F84"/>
    <w:rsid w:val="00AA30BE"/>
    <w:rsid w:val="00AA4A54"/>
    <w:rsid w:val="00AA4AE4"/>
    <w:rsid w:val="00AA4D43"/>
    <w:rsid w:val="00AA5D2D"/>
    <w:rsid w:val="00AA5DCD"/>
    <w:rsid w:val="00AA6711"/>
    <w:rsid w:val="00AA6ED6"/>
    <w:rsid w:val="00AA70B0"/>
    <w:rsid w:val="00AA7E73"/>
    <w:rsid w:val="00AB002D"/>
    <w:rsid w:val="00AB0751"/>
    <w:rsid w:val="00AB2318"/>
    <w:rsid w:val="00AB28ED"/>
    <w:rsid w:val="00AB3DFE"/>
    <w:rsid w:val="00AB5F34"/>
    <w:rsid w:val="00AB6702"/>
    <w:rsid w:val="00AB6F71"/>
    <w:rsid w:val="00AC1994"/>
    <w:rsid w:val="00AC3287"/>
    <w:rsid w:val="00AC33CB"/>
    <w:rsid w:val="00AC356B"/>
    <w:rsid w:val="00AC374E"/>
    <w:rsid w:val="00AC3D07"/>
    <w:rsid w:val="00AC3D59"/>
    <w:rsid w:val="00AC5F18"/>
    <w:rsid w:val="00AC62FD"/>
    <w:rsid w:val="00AC7AFB"/>
    <w:rsid w:val="00AD3DE3"/>
    <w:rsid w:val="00AD3EC2"/>
    <w:rsid w:val="00AD4CBF"/>
    <w:rsid w:val="00AD5542"/>
    <w:rsid w:val="00AD5B4A"/>
    <w:rsid w:val="00AD6E76"/>
    <w:rsid w:val="00AD7103"/>
    <w:rsid w:val="00AE026C"/>
    <w:rsid w:val="00AE1851"/>
    <w:rsid w:val="00AE2D2C"/>
    <w:rsid w:val="00AE4237"/>
    <w:rsid w:val="00AE45F1"/>
    <w:rsid w:val="00AE49A5"/>
    <w:rsid w:val="00AE6EB3"/>
    <w:rsid w:val="00AE753B"/>
    <w:rsid w:val="00AF18A2"/>
    <w:rsid w:val="00AF1E84"/>
    <w:rsid w:val="00AF1FE5"/>
    <w:rsid w:val="00AF2328"/>
    <w:rsid w:val="00AF3B45"/>
    <w:rsid w:val="00AF4AA4"/>
    <w:rsid w:val="00AF4B14"/>
    <w:rsid w:val="00AF741C"/>
    <w:rsid w:val="00B0049F"/>
    <w:rsid w:val="00B00729"/>
    <w:rsid w:val="00B00960"/>
    <w:rsid w:val="00B00D39"/>
    <w:rsid w:val="00B00E05"/>
    <w:rsid w:val="00B02B0C"/>
    <w:rsid w:val="00B03C62"/>
    <w:rsid w:val="00B05253"/>
    <w:rsid w:val="00B060A9"/>
    <w:rsid w:val="00B06198"/>
    <w:rsid w:val="00B06F29"/>
    <w:rsid w:val="00B07358"/>
    <w:rsid w:val="00B076AC"/>
    <w:rsid w:val="00B103FF"/>
    <w:rsid w:val="00B107C9"/>
    <w:rsid w:val="00B108EA"/>
    <w:rsid w:val="00B12149"/>
    <w:rsid w:val="00B12414"/>
    <w:rsid w:val="00B124B2"/>
    <w:rsid w:val="00B15406"/>
    <w:rsid w:val="00B21908"/>
    <w:rsid w:val="00B22848"/>
    <w:rsid w:val="00B234E2"/>
    <w:rsid w:val="00B2354B"/>
    <w:rsid w:val="00B23D4B"/>
    <w:rsid w:val="00B24216"/>
    <w:rsid w:val="00B24BB0"/>
    <w:rsid w:val="00B26946"/>
    <w:rsid w:val="00B2751B"/>
    <w:rsid w:val="00B27574"/>
    <w:rsid w:val="00B302BF"/>
    <w:rsid w:val="00B3066F"/>
    <w:rsid w:val="00B3069F"/>
    <w:rsid w:val="00B30A39"/>
    <w:rsid w:val="00B30E90"/>
    <w:rsid w:val="00B32CBF"/>
    <w:rsid w:val="00B33FD9"/>
    <w:rsid w:val="00B34C8E"/>
    <w:rsid w:val="00B34E56"/>
    <w:rsid w:val="00B356DF"/>
    <w:rsid w:val="00B364C6"/>
    <w:rsid w:val="00B364EF"/>
    <w:rsid w:val="00B373B7"/>
    <w:rsid w:val="00B37ADA"/>
    <w:rsid w:val="00B37E1F"/>
    <w:rsid w:val="00B40DAA"/>
    <w:rsid w:val="00B4206F"/>
    <w:rsid w:val="00B42C25"/>
    <w:rsid w:val="00B4303E"/>
    <w:rsid w:val="00B43487"/>
    <w:rsid w:val="00B4405E"/>
    <w:rsid w:val="00B44DD8"/>
    <w:rsid w:val="00B45152"/>
    <w:rsid w:val="00B45547"/>
    <w:rsid w:val="00B45685"/>
    <w:rsid w:val="00B45F6E"/>
    <w:rsid w:val="00B4662E"/>
    <w:rsid w:val="00B46FFB"/>
    <w:rsid w:val="00B47BE9"/>
    <w:rsid w:val="00B50434"/>
    <w:rsid w:val="00B5044A"/>
    <w:rsid w:val="00B50D40"/>
    <w:rsid w:val="00B51567"/>
    <w:rsid w:val="00B51BE9"/>
    <w:rsid w:val="00B52646"/>
    <w:rsid w:val="00B52762"/>
    <w:rsid w:val="00B52778"/>
    <w:rsid w:val="00B54A42"/>
    <w:rsid w:val="00B54CFB"/>
    <w:rsid w:val="00B55321"/>
    <w:rsid w:val="00B55802"/>
    <w:rsid w:val="00B55AE0"/>
    <w:rsid w:val="00B56B90"/>
    <w:rsid w:val="00B57658"/>
    <w:rsid w:val="00B57706"/>
    <w:rsid w:val="00B57AFD"/>
    <w:rsid w:val="00B57C70"/>
    <w:rsid w:val="00B60668"/>
    <w:rsid w:val="00B6084B"/>
    <w:rsid w:val="00B60E5D"/>
    <w:rsid w:val="00B61D03"/>
    <w:rsid w:val="00B6219D"/>
    <w:rsid w:val="00B6407C"/>
    <w:rsid w:val="00B6481B"/>
    <w:rsid w:val="00B64EBE"/>
    <w:rsid w:val="00B6506F"/>
    <w:rsid w:val="00B65A07"/>
    <w:rsid w:val="00B65F8F"/>
    <w:rsid w:val="00B66FBB"/>
    <w:rsid w:val="00B67C0B"/>
    <w:rsid w:val="00B702BD"/>
    <w:rsid w:val="00B70D14"/>
    <w:rsid w:val="00B716E5"/>
    <w:rsid w:val="00B719AB"/>
    <w:rsid w:val="00B73A23"/>
    <w:rsid w:val="00B74542"/>
    <w:rsid w:val="00B757A3"/>
    <w:rsid w:val="00B75CA4"/>
    <w:rsid w:val="00B76E02"/>
    <w:rsid w:val="00B8077D"/>
    <w:rsid w:val="00B80B3C"/>
    <w:rsid w:val="00B816D6"/>
    <w:rsid w:val="00B81F91"/>
    <w:rsid w:val="00B83484"/>
    <w:rsid w:val="00B83E4B"/>
    <w:rsid w:val="00B84824"/>
    <w:rsid w:val="00B84E10"/>
    <w:rsid w:val="00B85AB5"/>
    <w:rsid w:val="00B85B3D"/>
    <w:rsid w:val="00B862EA"/>
    <w:rsid w:val="00B871ED"/>
    <w:rsid w:val="00B873A9"/>
    <w:rsid w:val="00B90F30"/>
    <w:rsid w:val="00B92110"/>
    <w:rsid w:val="00B94296"/>
    <w:rsid w:val="00B9756D"/>
    <w:rsid w:val="00B9773B"/>
    <w:rsid w:val="00BA183F"/>
    <w:rsid w:val="00BA3A66"/>
    <w:rsid w:val="00BA3B53"/>
    <w:rsid w:val="00BA4349"/>
    <w:rsid w:val="00BA56B5"/>
    <w:rsid w:val="00BA577E"/>
    <w:rsid w:val="00BA7206"/>
    <w:rsid w:val="00BA7BEE"/>
    <w:rsid w:val="00BA7C65"/>
    <w:rsid w:val="00BB09C1"/>
    <w:rsid w:val="00BB0B23"/>
    <w:rsid w:val="00BB0E2B"/>
    <w:rsid w:val="00BB1179"/>
    <w:rsid w:val="00BB1F60"/>
    <w:rsid w:val="00BB2BA4"/>
    <w:rsid w:val="00BB3FF7"/>
    <w:rsid w:val="00BB4111"/>
    <w:rsid w:val="00BB63A1"/>
    <w:rsid w:val="00BB682A"/>
    <w:rsid w:val="00BB6F79"/>
    <w:rsid w:val="00BC1A3F"/>
    <w:rsid w:val="00BC1A78"/>
    <w:rsid w:val="00BC1C63"/>
    <w:rsid w:val="00BC2E53"/>
    <w:rsid w:val="00BC3799"/>
    <w:rsid w:val="00BC4243"/>
    <w:rsid w:val="00BC4FE0"/>
    <w:rsid w:val="00BC52EE"/>
    <w:rsid w:val="00BC5A90"/>
    <w:rsid w:val="00BC5D5E"/>
    <w:rsid w:val="00BC5EE5"/>
    <w:rsid w:val="00BC61B8"/>
    <w:rsid w:val="00BC69DE"/>
    <w:rsid w:val="00BC6C45"/>
    <w:rsid w:val="00BC7E5A"/>
    <w:rsid w:val="00BD0285"/>
    <w:rsid w:val="00BD162A"/>
    <w:rsid w:val="00BD34C9"/>
    <w:rsid w:val="00BD3F15"/>
    <w:rsid w:val="00BD4309"/>
    <w:rsid w:val="00BD4737"/>
    <w:rsid w:val="00BD50ED"/>
    <w:rsid w:val="00BD6A97"/>
    <w:rsid w:val="00BD6C33"/>
    <w:rsid w:val="00BD6DEC"/>
    <w:rsid w:val="00BD76DE"/>
    <w:rsid w:val="00BE0C00"/>
    <w:rsid w:val="00BE0C1D"/>
    <w:rsid w:val="00BE192A"/>
    <w:rsid w:val="00BE1E5A"/>
    <w:rsid w:val="00BE1F04"/>
    <w:rsid w:val="00BE6383"/>
    <w:rsid w:val="00BE63E7"/>
    <w:rsid w:val="00BE6465"/>
    <w:rsid w:val="00BE7137"/>
    <w:rsid w:val="00BE7178"/>
    <w:rsid w:val="00BE77C2"/>
    <w:rsid w:val="00BE7E92"/>
    <w:rsid w:val="00BF3660"/>
    <w:rsid w:val="00BF4095"/>
    <w:rsid w:val="00BF4350"/>
    <w:rsid w:val="00BF4389"/>
    <w:rsid w:val="00BF4D86"/>
    <w:rsid w:val="00BF510B"/>
    <w:rsid w:val="00BF5F6C"/>
    <w:rsid w:val="00BF7B58"/>
    <w:rsid w:val="00BF7F86"/>
    <w:rsid w:val="00C00753"/>
    <w:rsid w:val="00C007DF"/>
    <w:rsid w:val="00C025E2"/>
    <w:rsid w:val="00C03892"/>
    <w:rsid w:val="00C03DE9"/>
    <w:rsid w:val="00C044A1"/>
    <w:rsid w:val="00C04533"/>
    <w:rsid w:val="00C04E32"/>
    <w:rsid w:val="00C06EA4"/>
    <w:rsid w:val="00C11000"/>
    <w:rsid w:val="00C1144E"/>
    <w:rsid w:val="00C13D7A"/>
    <w:rsid w:val="00C15442"/>
    <w:rsid w:val="00C17245"/>
    <w:rsid w:val="00C17524"/>
    <w:rsid w:val="00C17DA1"/>
    <w:rsid w:val="00C20B37"/>
    <w:rsid w:val="00C210B6"/>
    <w:rsid w:val="00C212F3"/>
    <w:rsid w:val="00C21A4F"/>
    <w:rsid w:val="00C21DE0"/>
    <w:rsid w:val="00C221E4"/>
    <w:rsid w:val="00C2464C"/>
    <w:rsid w:val="00C247C6"/>
    <w:rsid w:val="00C255E9"/>
    <w:rsid w:val="00C25C09"/>
    <w:rsid w:val="00C25C38"/>
    <w:rsid w:val="00C261B9"/>
    <w:rsid w:val="00C269F8"/>
    <w:rsid w:val="00C27200"/>
    <w:rsid w:val="00C2739E"/>
    <w:rsid w:val="00C31255"/>
    <w:rsid w:val="00C312DE"/>
    <w:rsid w:val="00C3206B"/>
    <w:rsid w:val="00C32CB2"/>
    <w:rsid w:val="00C32E13"/>
    <w:rsid w:val="00C32FEA"/>
    <w:rsid w:val="00C34973"/>
    <w:rsid w:val="00C34EFF"/>
    <w:rsid w:val="00C351F4"/>
    <w:rsid w:val="00C35AAF"/>
    <w:rsid w:val="00C362EF"/>
    <w:rsid w:val="00C36548"/>
    <w:rsid w:val="00C37430"/>
    <w:rsid w:val="00C37940"/>
    <w:rsid w:val="00C40CF1"/>
    <w:rsid w:val="00C417D2"/>
    <w:rsid w:val="00C41907"/>
    <w:rsid w:val="00C41C3D"/>
    <w:rsid w:val="00C41FA1"/>
    <w:rsid w:val="00C42024"/>
    <w:rsid w:val="00C420C8"/>
    <w:rsid w:val="00C439B3"/>
    <w:rsid w:val="00C44019"/>
    <w:rsid w:val="00C4525B"/>
    <w:rsid w:val="00C47428"/>
    <w:rsid w:val="00C5115C"/>
    <w:rsid w:val="00C5131B"/>
    <w:rsid w:val="00C51578"/>
    <w:rsid w:val="00C51609"/>
    <w:rsid w:val="00C51BEC"/>
    <w:rsid w:val="00C52382"/>
    <w:rsid w:val="00C525BB"/>
    <w:rsid w:val="00C52F37"/>
    <w:rsid w:val="00C531BD"/>
    <w:rsid w:val="00C54DE5"/>
    <w:rsid w:val="00C55433"/>
    <w:rsid w:val="00C60450"/>
    <w:rsid w:val="00C605E8"/>
    <w:rsid w:val="00C60F67"/>
    <w:rsid w:val="00C61967"/>
    <w:rsid w:val="00C6364A"/>
    <w:rsid w:val="00C639B9"/>
    <w:rsid w:val="00C63C68"/>
    <w:rsid w:val="00C643AC"/>
    <w:rsid w:val="00C661A0"/>
    <w:rsid w:val="00C66684"/>
    <w:rsid w:val="00C6684B"/>
    <w:rsid w:val="00C66BEA"/>
    <w:rsid w:val="00C703CB"/>
    <w:rsid w:val="00C73FCE"/>
    <w:rsid w:val="00C742CE"/>
    <w:rsid w:val="00C744CB"/>
    <w:rsid w:val="00C754AA"/>
    <w:rsid w:val="00C76A66"/>
    <w:rsid w:val="00C7770E"/>
    <w:rsid w:val="00C77A98"/>
    <w:rsid w:val="00C800C5"/>
    <w:rsid w:val="00C81031"/>
    <w:rsid w:val="00C8143B"/>
    <w:rsid w:val="00C823A2"/>
    <w:rsid w:val="00C82EAC"/>
    <w:rsid w:val="00C830E1"/>
    <w:rsid w:val="00C8310C"/>
    <w:rsid w:val="00C83154"/>
    <w:rsid w:val="00C83A03"/>
    <w:rsid w:val="00C83D3F"/>
    <w:rsid w:val="00C86459"/>
    <w:rsid w:val="00C87700"/>
    <w:rsid w:val="00C87A02"/>
    <w:rsid w:val="00C902E8"/>
    <w:rsid w:val="00C9041F"/>
    <w:rsid w:val="00C91028"/>
    <w:rsid w:val="00C9345D"/>
    <w:rsid w:val="00C94193"/>
    <w:rsid w:val="00C949D2"/>
    <w:rsid w:val="00C955E0"/>
    <w:rsid w:val="00C95CDD"/>
    <w:rsid w:val="00C9725B"/>
    <w:rsid w:val="00C972EB"/>
    <w:rsid w:val="00C97953"/>
    <w:rsid w:val="00C97E8F"/>
    <w:rsid w:val="00CA1D64"/>
    <w:rsid w:val="00CA2314"/>
    <w:rsid w:val="00CA38FA"/>
    <w:rsid w:val="00CA45C5"/>
    <w:rsid w:val="00CA5F4A"/>
    <w:rsid w:val="00CA65FD"/>
    <w:rsid w:val="00CA7167"/>
    <w:rsid w:val="00CB21DC"/>
    <w:rsid w:val="00CB2A17"/>
    <w:rsid w:val="00CB351A"/>
    <w:rsid w:val="00CB3CA9"/>
    <w:rsid w:val="00CB3DC6"/>
    <w:rsid w:val="00CB44F2"/>
    <w:rsid w:val="00CB55D5"/>
    <w:rsid w:val="00CB5C7A"/>
    <w:rsid w:val="00CB5EDB"/>
    <w:rsid w:val="00CB6C02"/>
    <w:rsid w:val="00CB6E0D"/>
    <w:rsid w:val="00CB7A25"/>
    <w:rsid w:val="00CB7A63"/>
    <w:rsid w:val="00CB7D05"/>
    <w:rsid w:val="00CC0D95"/>
    <w:rsid w:val="00CC238E"/>
    <w:rsid w:val="00CC297D"/>
    <w:rsid w:val="00CC31E5"/>
    <w:rsid w:val="00CC6CAF"/>
    <w:rsid w:val="00CD0042"/>
    <w:rsid w:val="00CD120C"/>
    <w:rsid w:val="00CD2155"/>
    <w:rsid w:val="00CD25DA"/>
    <w:rsid w:val="00CD555C"/>
    <w:rsid w:val="00CD5FFB"/>
    <w:rsid w:val="00CD6641"/>
    <w:rsid w:val="00CD6A29"/>
    <w:rsid w:val="00CD7E90"/>
    <w:rsid w:val="00CE19E7"/>
    <w:rsid w:val="00CE1D16"/>
    <w:rsid w:val="00CE2E39"/>
    <w:rsid w:val="00CE3142"/>
    <w:rsid w:val="00CE4839"/>
    <w:rsid w:val="00CE5A9F"/>
    <w:rsid w:val="00CE6072"/>
    <w:rsid w:val="00CE6276"/>
    <w:rsid w:val="00CE62CE"/>
    <w:rsid w:val="00CE67DC"/>
    <w:rsid w:val="00CE7DE9"/>
    <w:rsid w:val="00CF03C2"/>
    <w:rsid w:val="00CF218C"/>
    <w:rsid w:val="00CF22C0"/>
    <w:rsid w:val="00CF2EC8"/>
    <w:rsid w:val="00CF3E30"/>
    <w:rsid w:val="00CF505E"/>
    <w:rsid w:val="00D01092"/>
    <w:rsid w:val="00D020B9"/>
    <w:rsid w:val="00D02230"/>
    <w:rsid w:val="00D022D6"/>
    <w:rsid w:val="00D02313"/>
    <w:rsid w:val="00D025CB"/>
    <w:rsid w:val="00D04601"/>
    <w:rsid w:val="00D04805"/>
    <w:rsid w:val="00D04FB7"/>
    <w:rsid w:val="00D05AEF"/>
    <w:rsid w:val="00D0722B"/>
    <w:rsid w:val="00D078BF"/>
    <w:rsid w:val="00D07E8A"/>
    <w:rsid w:val="00D11F07"/>
    <w:rsid w:val="00D11FBF"/>
    <w:rsid w:val="00D12297"/>
    <w:rsid w:val="00D20753"/>
    <w:rsid w:val="00D21409"/>
    <w:rsid w:val="00D215AF"/>
    <w:rsid w:val="00D215B8"/>
    <w:rsid w:val="00D21F70"/>
    <w:rsid w:val="00D224DF"/>
    <w:rsid w:val="00D22D7D"/>
    <w:rsid w:val="00D23826"/>
    <w:rsid w:val="00D2634A"/>
    <w:rsid w:val="00D26580"/>
    <w:rsid w:val="00D2719B"/>
    <w:rsid w:val="00D3038F"/>
    <w:rsid w:val="00D30922"/>
    <w:rsid w:val="00D30B9B"/>
    <w:rsid w:val="00D30CEF"/>
    <w:rsid w:val="00D3325A"/>
    <w:rsid w:val="00D33D84"/>
    <w:rsid w:val="00D363FC"/>
    <w:rsid w:val="00D3668B"/>
    <w:rsid w:val="00D36E0C"/>
    <w:rsid w:val="00D37AEE"/>
    <w:rsid w:val="00D4039B"/>
    <w:rsid w:val="00D404AE"/>
    <w:rsid w:val="00D417C2"/>
    <w:rsid w:val="00D41F6A"/>
    <w:rsid w:val="00D420E4"/>
    <w:rsid w:val="00D43BE5"/>
    <w:rsid w:val="00D445CE"/>
    <w:rsid w:val="00D45104"/>
    <w:rsid w:val="00D453A1"/>
    <w:rsid w:val="00D455CC"/>
    <w:rsid w:val="00D45BAE"/>
    <w:rsid w:val="00D45C39"/>
    <w:rsid w:val="00D474D4"/>
    <w:rsid w:val="00D477FC"/>
    <w:rsid w:val="00D47AC3"/>
    <w:rsid w:val="00D50A46"/>
    <w:rsid w:val="00D5100F"/>
    <w:rsid w:val="00D5152C"/>
    <w:rsid w:val="00D515D6"/>
    <w:rsid w:val="00D52E81"/>
    <w:rsid w:val="00D531CA"/>
    <w:rsid w:val="00D5399C"/>
    <w:rsid w:val="00D54695"/>
    <w:rsid w:val="00D549B0"/>
    <w:rsid w:val="00D56CCB"/>
    <w:rsid w:val="00D57123"/>
    <w:rsid w:val="00D57A1E"/>
    <w:rsid w:val="00D601D0"/>
    <w:rsid w:val="00D61021"/>
    <w:rsid w:val="00D61D15"/>
    <w:rsid w:val="00D64056"/>
    <w:rsid w:val="00D643F8"/>
    <w:rsid w:val="00D6456F"/>
    <w:rsid w:val="00D6469B"/>
    <w:rsid w:val="00D64D20"/>
    <w:rsid w:val="00D652EF"/>
    <w:rsid w:val="00D65BF9"/>
    <w:rsid w:val="00D65F89"/>
    <w:rsid w:val="00D66D3C"/>
    <w:rsid w:val="00D6760F"/>
    <w:rsid w:val="00D708A6"/>
    <w:rsid w:val="00D70A93"/>
    <w:rsid w:val="00D711CF"/>
    <w:rsid w:val="00D715C9"/>
    <w:rsid w:val="00D72C5A"/>
    <w:rsid w:val="00D72D99"/>
    <w:rsid w:val="00D73287"/>
    <w:rsid w:val="00D7343D"/>
    <w:rsid w:val="00D7378B"/>
    <w:rsid w:val="00D7411C"/>
    <w:rsid w:val="00D74406"/>
    <w:rsid w:val="00D749D5"/>
    <w:rsid w:val="00D74D08"/>
    <w:rsid w:val="00D7577C"/>
    <w:rsid w:val="00D8246E"/>
    <w:rsid w:val="00D82B3C"/>
    <w:rsid w:val="00D835C1"/>
    <w:rsid w:val="00D83D1C"/>
    <w:rsid w:val="00D844ED"/>
    <w:rsid w:val="00D855AE"/>
    <w:rsid w:val="00D86206"/>
    <w:rsid w:val="00D86DF4"/>
    <w:rsid w:val="00D9030A"/>
    <w:rsid w:val="00D90A68"/>
    <w:rsid w:val="00D91405"/>
    <w:rsid w:val="00D91749"/>
    <w:rsid w:val="00D921C0"/>
    <w:rsid w:val="00D92244"/>
    <w:rsid w:val="00D92248"/>
    <w:rsid w:val="00D92ACA"/>
    <w:rsid w:val="00D92AEF"/>
    <w:rsid w:val="00D92E7D"/>
    <w:rsid w:val="00D92FF6"/>
    <w:rsid w:val="00D933C1"/>
    <w:rsid w:val="00D93438"/>
    <w:rsid w:val="00D93720"/>
    <w:rsid w:val="00D947FB"/>
    <w:rsid w:val="00D94A35"/>
    <w:rsid w:val="00D94AD2"/>
    <w:rsid w:val="00D9548B"/>
    <w:rsid w:val="00D95751"/>
    <w:rsid w:val="00D95D7F"/>
    <w:rsid w:val="00D96E86"/>
    <w:rsid w:val="00D97318"/>
    <w:rsid w:val="00D97C8A"/>
    <w:rsid w:val="00DA0B8F"/>
    <w:rsid w:val="00DA1996"/>
    <w:rsid w:val="00DA1B30"/>
    <w:rsid w:val="00DA202A"/>
    <w:rsid w:val="00DA2683"/>
    <w:rsid w:val="00DA4A6C"/>
    <w:rsid w:val="00DA502A"/>
    <w:rsid w:val="00DA6579"/>
    <w:rsid w:val="00DA6657"/>
    <w:rsid w:val="00DA7833"/>
    <w:rsid w:val="00DB0DDE"/>
    <w:rsid w:val="00DB10C0"/>
    <w:rsid w:val="00DB14EB"/>
    <w:rsid w:val="00DB1955"/>
    <w:rsid w:val="00DB1E76"/>
    <w:rsid w:val="00DB2498"/>
    <w:rsid w:val="00DB26F3"/>
    <w:rsid w:val="00DB5213"/>
    <w:rsid w:val="00DB5458"/>
    <w:rsid w:val="00DB5AFE"/>
    <w:rsid w:val="00DB6249"/>
    <w:rsid w:val="00DB633D"/>
    <w:rsid w:val="00DB7D92"/>
    <w:rsid w:val="00DC105A"/>
    <w:rsid w:val="00DC16AF"/>
    <w:rsid w:val="00DC16CB"/>
    <w:rsid w:val="00DC201B"/>
    <w:rsid w:val="00DC29F6"/>
    <w:rsid w:val="00DC3338"/>
    <w:rsid w:val="00DC473C"/>
    <w:rsid w:val="00DC6BC6"/>
    <w:rsid w:val="00DC7FD4"/>
    <w:rsid w:val="00DD00A5"/>
    <w:rsid w:val="00DD03F3"/>
    <w:rsid w:val="00DD0499"/>
    <w:rsid w:val="00DD04DC"/>
    <w:rsid w:val="00DD0769"/>
    <w:rsid w:val="00DD1E20"/>
    <w:rsid w:val="00DD216B"/>
    <w:rsid w:val="00DD34E4"/>
    <w:rsid w:val="00DD40E9"/>
    <w:rsid w:val="00DD46D0"/>
    <w:rsid w:val="00DD4E6F"/>
    <w:rsid w:val="00DD53D2"/>
    <w:rsid w:val="00DD54DA"/>
    <w:rsid w:val="00DD6502"/>
    <w:rsid w:val="00DD7C76"/>
    <w:rsid w:val="00DD7CCC"/>
    <w:rsid w:val="00DE03EB"/>
    <w:rsid w:val="00DE07F5"/>
    <w:rsid w:val="00DE0914"/>
    <w:rsid w:val="00DE09E7"/>
    <w:rsid w:val="00DE0E17"/>
    <w:rsid w:val="00DE22F8"/>
    <w:rsid w:val="00DE28AE"/>
    <w:rsid w:val="00DE3EBE"/>
    <w:rsid w:val="00DE4204"/>
    <w:rsid w:val="00DE6756"/>
    <w:rsid w:val="00DE72D3"/>
    <w:rsid w:val="00DE7316"/>
    <w:rsid w:val="00DF085A"/>
    <w:rsid w:val="00DF184F"/>
    <w:rsid w:val="00DF1D2B"/>
    <w:rsid w:val="00DF372D"/>
    <w:rsid w:val="00DF3CDC"/>
    <w:rsid w:val="00DF485F"/>
    <w:rsid w:val="00DF585F"/>
    <w:rsid w:val="00DF6B15"/>
    <w:rsid w:val="00DF6CF6"/>
    <w:rsid w:val="00DF713E"/>
    <w:rsid w:val="00E00C4C"/>
    <w:rsid w:val="00E00ECF"/>
    <w:rsid w:val="00E0182A"/>
    <w:rsid w:val="00E01A5F"/>
    <w:rsid w:val="00E02E85"/>
    <w:rsid w:val="00E02F36"/>
    <w:rsid w:val="00E05B9A"/>
    <w:rsid w:val="00E06B5C"/>
    <w:rsid w:val="00E07398"/>
    <w:rsid w:val="00E07E10"/>
    <w:rsid w:val="00E10A77"/>
    <w:rsid w:val="00E113D3"/>
    <w:rsid w:val="00E12042"/>
    <w:rsid w:val="00E126B0"/>
    <w:rsid w:val="00E1287D"/>
    <w:rsid w:val="00E14378"/>
    <w:rsid w:val="00E145E5"/>
    <w:rsid w:val="00E146B6"/>
    <w:rsid w:val="00E14874"/>
    <w:rsid w:val="00E14A8F"/>
    <w:rsid w:val="00E15550"/>
    <w:rsid w:val="00E16303"/>
    <w:rsid w:val="00E1657E"/>
    <w:rsid w:val="00E1662D"/>
    <w:rsid w:val="00E16C2B"/>
    <w:rsid w:val="00E175A3"/>
    <w:rsid w:val="00E17EC4"/>
    <w:rsid w:val="00E2006F"/>
    <w:rsid w:val="00E2059B"/>
    <w:rsid w:val="00E210C4"/>
    <w:rsid w:val="00E2122F"/>
    <w:rsid w:val="00E24ABE"/>
    <w:rsid w:val="00E2574E"/>
    <w:rsid w:val="00E269D0"/>
    <w:rsid w:val="00E30715"/>
    <w:rsid w:val="00E31F60"/>
    <w:rsid w:val="00E32DD0"/>
    <w:rsid w:val="00E332EB"/>
    <w:rsid w:val="00E33E1D"/>
    <w:rsid w:val="00E341B3"/>
    <w:rsid w:val="00E34F9F"/>
    <w:rsid w:val="00E35E4E"/>
    <w:rsid w:val="00E36CE5"/>
    <w:rsid w:val="00E37542"/>
    <w:rsid w:val="00E378D8"/>
    <w:rsid w:val="00E37B0F"/>
    <w:rsid w:val="00E403F5"/>
    <w:rsid w:val="00E42174"/>
    <w:rsid w:val="00E42DC7"/>
    <w:rsid w:val="00E43F10"/>
    <w:rsid w:val="00E440A8"/>
    <w:rsid w:val="00E445EE"/>
    <w:rsid w:val="00E4581D"/>
    <w:rsid w:val="00E45D5B"/>
    <w:rsid w:val="00E46029"/>
    <w:rsid w:val="00E477A7"/>
    <w:rsid w:val="00E50337"/>
    <w:rsid w:val="00E5045F"/>
    <w:rsid w:val="00E51D7F"/>
    <w:rsid w:val="00E52F13"/>
    <w:rsid w:val="00E5395A"/>
    <w:rsid w:val="00E5412D"/>
    <w:rsid w:val="00E559E1"/>
    <w:rsid w:val="00E55A62"/>
    <w:rsid w:val="00E56631"/>
    <w:rsid w:val="00E56C35"/>
    <w:rsid w:val="00E5781B"/>
    <w:rsid w:val="00E60E6F"/>
    <w:rsid w:val="00E61140"/>
    <w:rsid w:val="00E61911"/>
    <w:rsid w:val="00E620E7"/>
    <w:rsid w:val="00E622B3"/>
    <w:rsid w:val="00E62C16"/>
    <w:rsid w:val="00E63027"/>
    <w:rsid w:val="00E64F28"/>
    <w:rsid w:val="00E66D1D"/>
    <w:rsid w:val="00E67FFC"/>
    <w:rsid w:val="00E72D15"/>
    <w:rsid w:val="00E731B1"/>
    <w:rsid w:val="00E7340F"/>
    <w:rsid w:val="00E73831"/>
    <w:rsid w:val="00E74D23"/>
    <w:rsid w:val="00E74FA8"/>
    <w:rsid w:val="00E7606F"/>
    <w:rsid w:val="00E765A1"/>
    <w:rsid w:val="00E777FB"/>
    <w:rsid w:val="00E7788A"/>
    <w:rsid w:val="00E803A3"/>
    <w:rsid w:val="00E80DE2"/>
    <w:rsid w:val="00E80E2E"/>
    <w:rsid w:val="00E814CC"/>
    <w:rsid w:val="00E81B69"/>
    <w:rsid w:val="00E82261"/>
    <w:rsid w:val="00E83560"/>
    <w:rsid w:val="00E8379E"/>
    <w:rsid w:val="00E83851"/>
    <w:rsid w:val="00E85EA5"/>
    <w:rsid w:val="00E8747E"/>
    <w:rsid w:val="00E8784B"/>
    <w:rsid w:val="00E87C01"/>
    <w:rsid w:val="00E904D2"/>
    <w:rsid w:val="00E9127D"/>
    <w:rsid w:val="00E91325"/>
    <w:rsid w:val="00E925F9"/>
    <w:rsid w:val="00E93FDD"/>
    <w:rsid w:val="00E9497E"/>
    <w:rsid w:val="00E94D63"/>
    <w:rsid w:val="00EA12EE"/>
    <w:rsid w:val="00EA14C0"/>
    <w:rsid w:val="00EA2A4B"/>
    <w:rsid w:val="00EA4476"/>
    <w:rsid w:val="00EA45A3"/>
    <w:rsid w:val="00EA4E26"/>
    <w:rsid w:val="00EA524F"/>
    <w:rsid w:val="00EA5252"/>
    <w:rsid w:val="00EA5F62"/>
    <w:rsid w:val="00EA6C58"/>
    <w:rsid w:val="00EA77E3"/>
    <w:rsid w:val="00EB0C35"/>
    <w:rsid w:val="00EB0EA0"/>
    <w:rsid w:val="00EB1FB3"/>
    <w:rsid w:val="00EB2141"/>
    <w:rsid w:val="00EB2F7E"/>
    <w:rsid w:val="00EB35EA"/>
    <w:rsid w:val="00EB583C"/>
    <w:rsid w:val="00EB5DA7"/>
    <w:rsid w:val="00EB6008"/>
    <w:rsid w:val="00EB678D"/>
    <w:rsid w:val="00EB79A5"/>
    <w:rsid w:val="00EC0146"/>
    <w:rsid w:val="00EC171D"/>
    <w:rsid w:val="00EC25E3"/>
    <w:rsid w:val="00EC3A92"/>
    <w:rsid w:val="00EC58C7"/>
    <w:rsid w:val="00EC6A1A"/>
    <w:rsid w:val="00ED0763"/>
    <w:rsid w:val="00ED07C1"/>
    <w:rsid w:val="00ED0F18"/>
    <w:rsid w:val="00ED196C"/>
    <w:rsid w:val="00ED23AC"/>
    <w:rsid w:val="00ED27D4"/>
    <w:rsid w:val="00ED3525"/>
    <w:rsid w:val="00ED3D4A"/>
    <w:rsid w:val="00ED4549"/>
    <w:rsid w:val="00ED4BFC"/>
    <w:rsid w:val="00ED4C09"/>
    <w:rsid w:val="00ED65C8"/>
    <w:rsid w:val="00ED7513"/>
    <w:rsid w:val="00ED7680"/>
    <w:rsid w:val="00EE1149"/>
    <w:rsid w:val="00EE1CA1"/>
    <w:rsid w:val="00EE203A"/>
    <w:rsid w:val="00EE21A5"/>
    <w:rsid w:val="00EE3A85"/>
    <w:rsid w:val="00EE49E7"/>
    <w:rsid w:val="00EE4C39"/>
    <w:rsid w:val="00EE5140"/>
    <w:rsid w:val="00EE5EB2"/>
    <w:rsid w:val="00EE6190"/>
    <w:rsid w:val="00EE6848"/>
    <w:rsid w:val="00EE6CD1"/>
    <w:rsid w:val="00EE72EF"/>
    <w:rsid w:val="00EE75A1"/>
    <w:rsid w:val="00EF115B"/>
    <w:rsid w:val="00EF1435"/>
    <w:rsid w:val="00EF3677"/>
    <w:rsid w:val="00EF4569"/>
    <w:rsid w:val="00EF5B86"/>
    <w:rsid w:val="00EF79B4"/>
    <w:rsid w:val="00EF7BBD"/>
    <w:rsid w:val="00F00480"/>
    <w:rsid w:val="00F01DA9"/>
    <w:rsid w:val="00F023F1"/>
    <w:rsid w:val="00F0246F"/>
    <w:rsid w:val="00F02DCD"/>
    <w:rsid w:val="00F043CB"/>
    <w:rsid w:val="00F04B37"/>
    <w:rsid w:val="00F04C47"/>
    <w:rsid w:val="00F05A8B"/>
    <w:rsid w:val="00F10436"/>
    <w:rsid w:val="00F10943"/>
    <w:rsid w:val="00F11251"/>
    <w:rsid w:val="00F11D95"/>
    <w:rsid w:val="00F11E4B"/>
    <w:rsid w:val="00F1214B"/>
    <w:rsid w:val="00F1434B"/>
    <w:rsid w:val="00F1470E"/>
    <w:rsid w:val="00F14EBE"/>
    <w:rsid w:val="00F1572B"/>
    <w:rsid w:val="00F15905"/>
    <w:rsid w:val="00F15996"/>
    <w:rsid w:val="00F16086"/>
    <w:rsid w:val="00F168EB"/>
    <w:rsid w:val="00F17682"/>
    <w:rsid w:val="00F20BD2"/>
    <w:rsid w:val="00F2181B"/>
    <w:rsid w:val="00F23AA9"/>
    <w:rsid w:val="00F24367"/>
    <w:rsid w:val="00F24810"/>
    <w:rsid w:val="00F2740C"/>
    <w:rsid w:val="00F277BC"/>
    <w:rsid w:val="00F3024A"/>
    <w:rsid w:val="00F30B3B"/>
    <w:rsid w:val="00F30C50"/>
    <w:rsid w:val="00F311A6"/>
    <w:rsid w:val="00F32A2D"/>
    <w:rsid w:val="00F3346C"/>
    <w:rsid w:val="00F335F0"/>
    <w:rsid w:val="00F3430C"/>
    <w:rsid w:val="00F35441"/>
    <w:rsid w:val="00F35E06"/>
    <w:rsid w:val="00F36A73"/>
    <w:rsid w:val="00F37B41"/>
    <w:rsid w:val="00F403B8"/>
    <w:rsid w:val="00F406CA"/>
    <w:rsid w:val="00F408A6"/>
    <w:rsid w:val="00F40DE3"/>
    <w:rsid w:val="00F40EA3"/>
    <w:rsid w:val="00F410BD"/>
    <w:rsid w:val="00F41F78"/>
    <w:rsid w:val="00F42091"/>
    <w:rsid w:val="00F43C11"/>
    <w:rsid w:val="00F448A4"/>
    <w:rsid w:val="00F451C5"/>
    <w:rsid w:val="00F455A1"/>
    <w:rsid w:val="00F45859"/>
    <w:rsid w:val="00F45A48"/>
    <w:rsid w:val="00F45B93"/>
    <w:rsid w:val="00F45D36"/>
    <w:rsid w:val="00F461CC"/>
    <w:rsid w:val="00F46B07"/>
    <w:rsid w:val="00F478C0"/>
    <w:rsid w:val="00F50AA4"/>
    <w:rsid w:val="00F5201C"/>
    <w:rsid w:val="00F524BD"/>
    <w:rsid w:val="00F52D71"/>
    <w:rsid w:val="00F53CBC"/>
    <w:rsid w:val="00F55D91"/>
    <w:rsid w:val="00F56487"/>
    <w:rsid w:val="00F56810"/>
    <w:rsid w:val="00F576C0"/>
    <w:rsid w:val="00F60279"/>
    <w:rsid w:val="00F60B9C"/>
    <w:rsid w:val="00F60E19"/>
    <w:rsid w:val="00F618F8"/>
    <w:rsid w:val="00F61A8E"/>
    <w:rsid w:val="00F62261"/>
    <w:rsid w:val="00F62648"/>
    <w:rsid w:val="00F62B91"/>
    <w:rsid w:val="00F639C5"/>
    <w:rsid w:val="00F639CA"/>
    <w:rsid w:val="00F6408A"/>
    <w:rsid w:val="00F64E44"/>
    <w:rsid w:val="00F66EAD"/>
    <w:rsid w:val="00F67209"/>
    <w:rsid w:val="00F6790B"/>
    <w:rsid w:val="00F67D3C"/>
    <w:rsid w:val="00F70C3C"/>
    <w:rsid w:val="00F70D46"/>
    <w:rsid w:val="00F711B4"/>
    <w:rsid w:val="00F72B60"/>
    <w:rsid w:val="00F73837"/>
    <w:rsid w:val="00F73901"/>
    <w:rsid w:val="00F74DF9"/>
    <w:rsid w:val="00F75D10"/>
    <w:rsid w:val="00F76DDD"/>
    <w:rsid w:val="00F77D5D"/>
    <w:rsid w:val="00F77E9A"/>
    <w:rsid w:val="00F77F51"/>
    <w:rsid w:val="00F80088"/>
    <w:rsid w:val="00F803AE"/>
    <w:rsid w:val="00F81CC6"/>
    <w:rsid w:val="00F824BD"/>
    <w:rsid w:val="00F8301B"/>
    <w:rsid w:val="00F84D0D"/>
    <w:rsid w:val="00F85303"/>
    <w:rsid w:val="00F8687B"/>
    <w:rsid w:val="00F8787D"/>
    <w:rsid w:val="00F91A3C"/>
    <w:rsid w:val="00F93206"/>
    <w:rsid w:val="00F933C6"/>
    <w:rsid w:val="00F943E5"/>
    <w:rsid w:val="00F946D2"/>
    <w:rsid w:val="00F95E0B"/>
    <w:rsid w:val="00F967E3"/>
    <w:rsid w:val="00F96CAC"/>
    <w:rsid w:val="00F9780E"/>
    <w:rsid w:val="00F97F09"/>
    <w:rsid w:val="00FA0E51"/>
    <w:rsid w:val="00FA1D49"/>
    <w:rsid w:val="00FA2050"/>
    <w:rsid w:val="00FA26C2"/>
    <w:rsid w:val="00FA3E94"/>
    <w:rsid w:val="00FA4659"/>
    <w:rsid w:val="00FA50DA"/>
    <w:rsid w:val="00FA5E80"/>
    <w:rsid w:val="00FA64B1"/>
    <w:rsid w:val="00FA6F1F"/>
    <w:rsid w:val="00FB0396"/>
    <w:rsid w:val="00FB03D7"/>
    <w:rsid w:val="00FB0C55"/>
    <w:rsid w:val="00FB2007"/>
    <w:rsid w:val="00FB328A"/>
    <w:rsid w:val="00FB34CD"/>
    <w:rsid w:val="00FB3F68"/>
    <w:rsid w:val="00FB412B"/>
    <w:rsid w:val="00FB4201"/>
    <w:rsid w:val="00FB4771"/>
    <w:rsid w:val="00FB4C0E"/>
    <w:rsid w:val="00FB4CB0"/>
    <w:rsid w:val="00FB4F64"/>
    <w:rsid w:val="00FB547D"/>
    <w:rsid w:val="00FB5853"/>
    <w:rsid w:val="00FB615C"/>
    <w:rsid w:val="00FB6177"/>
    <w:rsid w:val="00FB6A15"/>
    <w:rsid w:val="00FB6B39"/>
    <w:rsid w:val="00FB6E44"/>
    <w:rsid w:val="00FB77B0"/>
    <w:rsid w:val="00FB7BFB"/>
    <w:rsid w:val="00FC0F3F"/>
    <w:rsid w:val="00FC1D7D"/>
    <w:rsid w:val="00FC1E2F"/>
    <w:rsid w:val="00FC25C5"/>
    <w:rsid w:val="00FC2928"/>
    <w:rsid w:val="00FC2F05"/>
    <w:rsid w:val="00FC3D2C"/>
    <w:rsid w:val="00FC4237"/>
    <w:rsid w:val="00FC490E"/>
    <w:rsid w:val="00FC5157"/>
    <w:rsid w:val="00FC5B31"/>
    <w:rsid w:val="00FC69BC"/>
    <w:rsid w:val="00FC6E1A"/>
    <w:rsid w:val="00FC72B3"/>
    <w:rsid w:val="00FD13D5"/>
    <w:rsid w:val="00FD187E"/>
    <w:rsid w:val="00FD2062"/>
    <w:rsid w:val="00FD2DE2"/>
    <w:rsid w:val="00FD3A77"/>
    <w:rsid w:val="00FD4F93"/>
    <w:rsid w:val="00FD5308"/>
    <w:rsid w:val="00FD6846"/>
    <w:rsid w:val="00FD6F68"/>
    <w:rsid w:val="00FD6FAA"/>
    <w:rsid w:val="00FD7EA1"/>
    <w:rsid w:val="00FE1022"/>
    <w:rsid w:val="00FE12F2"/>
    <w:rsid w:val="00FE2073"/>
    <w:rsid w:val="00FE3175"/>
    <w:rsid w:val="00FE4325"/>
    <w:rsid w:val="00FE46AD"/>
    <w:rsid w:val="00FE4902"/>
    <w:rsid w:val="00FE5774"/>
    <w:rsid w:val="00FE65F6"/>
    <w:rsid w:val="00FF08F0"/>
    <w:rsid w:val="00FF0E14"/>
    <w:rsid w:val="00FF1E3A"/>
    <w:rsid w:val="00FF20A6"/>
    <w:rsid w:val="00FF3D47"/>
    <w:rsid w:val="00FF3F21"/>
    <w:rsid w:val="00FF45AE"/>
    <w:rsid w:val="00FF4DFA"/>
    <w:rsid w:val="00FF5933"/>
    <w:rsid w:val="00FF765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page number" w:uiPriority="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7EC4"/>
    <w:rPr>
      <w:rFonts w:ascii="Arial" w:hAnsi="Arial" w:cs="Arial"/>
      <w:sz w:val="24"/>
      <w:szCs w:val="24"/>
      <w:lang w:val="en-GB"/>
    </w:rPr>
  </w:style>
  <w:style w:type="paragraph" w:styleId="Heading1">
    <w:name w:val="heading 1"/>
    <w:basedOn w:val="Normal"/>
    <w:next w:val="Normal"/>
    <w:link w:val="Heading1Char"/>
    <w:uiPriority w:val="99"/>
    <w:qFormat/>
    <w:rsid w:val="00E17EC4"/>
    <w:pPr>
      <w:keepNext/>
      <w:spacing w:before="240" w:after="60"/>
      <w:outlineLvl w:val="0"/>
    </w:pPr>
    <w:rPr>
      <w:b/>
      <w:bCs/>
      <w:kern w:val="32"/>
      <w:sz w:val="32"/>
      <w:szCs w:val="32"/>
    </w:rPr>
  </w:style>
  <w:style w:type="paragraph" w:styleId="Heading2">
    <w:name w:val="heading 2"/>
    <w:basedOn w:val="Normal"/>
    <w:next w:val="Normal"/>
    <w:link w:val="Heading2Char"/>
    <w:uiPriority w:val="99"/>
    <w:qFormat/>
    <w:rsid w:val="00E17EC4"/>
    <w:pPr>
      <w:keepNext/>
      <w:ind w:firstLine="720"/>
      <w:outlineLvl w:val="1"/>
    </w:pPr>
    <w:rPr>
      <w:b/>
    </w:rPr>
  </w:style>
  <w:style w:type="paragraph" w:styleId="Heading3">
    <w:name w:val="heading 3"/>
    <w:basedOn w:val="Normal"/>
    <w:next w:val="Normal"/>
    <w:link w:val="Heading3Char"/>
    <w:uiPriority w:val="99"/>
    <w:qFormat/>
    <w:rsid w:val="00E17EC4"/>
    <w:pPr>
      <w:keepNext/>
      <w:spacing w:before="240" w:after="60"/>
      <w:outlineLvl w:val="2"/>
    </w:pPr>
    <w:rPr>
      <w:b/>
      <w:bCs/>
      <w:sz w:val="26"/>
      <w:szCs w:val="26"/>
    </w:rPr>
  </w:style>
  <w:style w:type="paragraph" w:styleId="Heading4">
    <w:name w:val="heading 4"/>
    <w:basedOn w:val="Normal"/>
    <w:next w:val="Normal"/>
    <w:link w:val="Heading4Char"/>
    <w:uiPriority w:val="99"/>
    <w:qFormat/>
    <w:rsid w:val="00E17EC4"/>
    <w:pPr>
      <w:keepNext/>
      <w:ind w:left="360"/>
      <w:outlineLvl w:val="3"/>
    </w:pPr>
    <w:rPr>
      <w:b/>
      <w:lang w:val="en-US"/>
    </w:rPr>
  </w:style>
  <w:style w:type="paragraph" w:styleId="Heading5">
    <w:name w:val="heading 5"/>
    <w:basedOn w:val="Normal"/>
    <w:next w:val="Normal"/>
    <w:link w:val="Heading5Char"/>
    <w:uiPriority w:val="99"/>
    <w:qFormat/>
    <w:rsid w:val="00E17EC4"/>
    <w:pPr>
      <w:keepNext/>
      <w:ind w:left="720"/>
      <w:outlineLvl w:val="4"/>
    </w:pPr>
    <w:rPr>
      <w:b/>
      <w:bCs/>
      <w:lang w:val="en-US"/>
    </w:rPr>
  </w:style>
  <w:style w:type="paragraph" w:styleId="Heading6">
    <w:name w:val="heading 6"/>
    <w:basedOn w:val="Normal"/>
    <w:next w:val="Normal"/>
    <w:link w:val="Heading6Char"/>
    <w:uiPriority w:val="99"/>
    <w:qFormat/>
    <w:rsid w:val="00E17EC4"/>
    <w:pPr>
      <w:keepNext/>
      <w:outlineLvl w:val="5"/>
    </w:pPr>
    <w:rPr>
      <w:b/>
      <w:bCs/>
    </w:rPr>
  </w:style>
  <w:style w:type="paragraph" w:styleId="Heading7">
    <w:name w:val="heading 7"/>
    <w:basedOn w:val="Normal"/>
    <w:next w:val="Normal"/>
    <w:link w:val="Heading7Char"/>
    <w:uiPriority w:val="99"/>
    <w:qFormat/>
    <w:rsid w:val="00E17EC4"/>
    <w:pPr>
      <w:keepNext/>
      <w:outlineLvl w:val="6"/>
    </w:pPr>
    <w:rPr>
      <w:rFonts w:ascii="Times New Roman" w:hAnsi="Times New Roman" w:cs="Times New Roman"/>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68E6"/>
    <w:rPr>
      <w:rFonts w:asciiTheme="majorHAnsi" w:eastAsiaTheme="majorEastAsia" w:hAnsiTheme="majorHAnsi" w:cstheme="majorBidi"/>
      <w:b/>
      <w:bCs/>
      <w:kern w:val="32"/>
      <w:sz w:val="32"/>
      <w:szCs w:val="32"/>
      <w:lang w:val="en-GB"/>
    </w:rPr>
  </w:style>
  <w:style w:type="character" w:customStyle="1" w:styleId="Heading2Char">
    <w:name w:val="Heading 2 Char"/>
    <w:basedOn w:val="DefaultParagraphFont"/>
    <w:link w:val="Heading2"/>
    <w:uiPriority w:val="9"/>
    <w:semiHidden/>
    <w:rsid w:val="00B768E6"/>
    <w:rPr>
      <w:rFonts w:asciiTheme="majorHAnsi" w:eastAsiaTheme="majorEastAsia" w:hAnsiTheme="majorHAnsi" w:cstheme="majorBidi"/>
      <w:b/>
      <w:bCs/>
      <w:i/>
      <w:iCs/>
      <w:sz w:val="28"/>
      <w:szCs w:val="28"/>
      <w:lang w:val="en-GB"/>
    </w:rPr>
  </w:style>
  <w:style w:type="character" w:customStyle="1" w:styleId="Heading3Char">
    <w:name w:val="Heading 3 Char"/>
    <w:basedOn w:val="DefaultParagraphFont"/>
    <w:link w:val="Heading3"/>
    <w:uiPriority w:val="9"/>
    <w:semiHidden/>
    <w:rsid w:val="00B768E6"/>
    <w:rPr>
      <w:rFonts w:asciiTheme="majorHAnsi" w:eastAsiaTheme="majorEastAsia" w:hAnsiTheme="majorHAnsi" w:cstheme="majorBidi"/>
      <w:b/>
      <w:bCs/>
      <w:sz w:val="26"/>
      <w:szCs w:val="26"/>
      <w:lang w:val="en-GB"/>
    </w:rPr>
  </w:style>
  <w:style w:type="character" w:customStyle="1" w:styleId="Heading4Char">
    <w:name w:val="Heading 4 Char"/>
    <w:basedOn w:val="DefaultParagraphFont"/>
    <w:link w:val="Heading4"/>
    <w:uiPriority w:val="9"/>
    <w:semiHidden/>
    <w:rsid w:val="00B768E6"/>
    <w:rPr>
      <w:rFonts w:asciiTheme="minorHAnsi" w:eastAsiaTheme="minorEastAsia" w:hAnsiTheme="minorHAnsi" w:cstheme="minorBidi"/>
      <w:b/>
      <w:bCs/>
      <w:sz w:val="28"/>
      <w:szCs w:val="28"/>
      <w:lang w:val="en-GB"/>
    </w:rPr>
  </w:style>
  <w:style w:type="character" w:customStyle="1" w:styleId="Heading5Char">
    <w:name w:val="Heading 5 Char"/>
    <w:basedOn w:val="DefaultParagraphFont"/>
    <w:link w:val="Heading5"/>
    <w:uiPriority w:val="9"/>
    <w:semiHidden/>
    <w:rsid w:val="00B768E6"/>
    <w:rPr>
      <w:rFonts w:asciiTheme="minorHAnsi" w:eastAsiaTheme="minorEastAsia" w:hAnsiTheme="minorHAnsi" w:cstheme="minorBidi"/>
      <w:b/>
      <w:bCs/>
      <w:i/>
      <w:iCs/>
      <w:sz w:val="26"/>
      <w:szCs w:val="26"/>
      <w:lang w:val="en-GB"/>
    </w:rPr>
  </w:style>
  <w:style w:type="character" w:customStyle="1" w:styleId="Heading6Char">
    <w:name w:val="Heading 6 Char"/>
    <w:basedOn w:val="DefaultParagraphFont"/>
    <w:link w:val="Heading6"/>
    <w:uiPriority w:val="9"/>
    <w:semiHidden/>
    <w:rsid w:val="00B768E6"/>
    <w:rPr>
      <w:rFonts w:asciiTheme="minorHAnsi" w:eastAsiaTheme="minorEastAsia" w:hAnsiTheme="minorHAnsi" w:cstheme="minorBidi"/>
      <w:b/>
      <w:bCs/>
      <w:lang w:val="en-GB"/>
    </w:rPr>
  </w:style>
  <w:style w:type="character" w:customStyle="1" w:styleId="Heading7Char">
    <w:name w:val="Heading 7 Char"/>
    <w:basedOn w:val="DefaultParagraphFont"/>
    <w:link w:val="Heading7"/>
    <w:uiPriority w:val="9"/>
    <w:semiHidden/>
    <w:rsid w:val="00B768E6"/>
    <w:rPr>
      <w:rFonts w:asciiTheme="minorHAnsi" w:eastAsiaTheme="minorEastAsia" w:hAnsiTheme="minorHAnsi" w:cstheme="minorBidi"/>
      <w:sz w:val="24"/>
      <w:szCs w:val="24"/>
      <w:lang w:val="en-GB"/>
    </w:rPr>
  </w:style>
  <w:style w:type="paragraph" w:styleId="Header">
    <w:name w:val="header"/>
    <w:basedOn w:val="Normal"/>
    <w:link w:val="HeaderChar"/>
    <w:uiPriority w:val="99"/>
    <w:rsid w:val="00E17EC4"/>
    <w:pPr>
      <w:tabs>
        <w:tab w:val="center" w:pos="4153"/>
        <w:tab w:val="right" w:pos="8306"/>
      </w:tabs>
    </w:pPr>
  </w:style>
  <w:style w:type="character" w:customStyle="1" w:styleId="HeaderChar">
    <w:name w:val="Header Char"/>
    <w:basedOn w:val="DefaultParagraphFont"/>
    <w:link w:val="Header"/>
    <w:uiPriority w:val="99"/>
    <w:semiHidden/>
    <w:rsid w:val="00B768E6"/>
    <w:rPr>
      <w:rFonts w:ascii="Arial" w:hAnsi="Arial" w:cs="Arial"/>
      <w:sz w:val="24"/>
      <w:szCs w:val="24"/>
      <w:lang w:val="en-GB"/>
    </w:rPr>
  </w:style>
  <w:style w:type="paragraph" w:styleId="Footer">
    <w:name w:val="footer"/>
    <w:basedOn w:val="Normal"/>
    <w:link w:val="FooterChar"/>
    <w:uiPriority w:val="99"/>
    <w:rsid w:val="00E17EC4"/>
    <w:pPr>
      <w:tabs>
        <w:tab w:val="center" w:pos="4153"/>
        <w:tab w:val="right" w:pos="8306"/>
      </w:tabs>
    </w:pPr>
  </w:style>
  <w:style w:type="character" w:customStyle="1" w:styleId="FooterChar">
    <w:name w:val="Footer Char"/>
    <w:basedOn w:val="DefaultParagraphFont"/>
    <w:link w:val="Footer"/>
    <w:uiPriority w:val="99"/>
    <w:locked/>
    <w:rsid w:val="00E37542"/>
    <w:rPr>
      <w:rFonts w:ascii="Arial" w:hAnsi="Arial" w:cs="Arial"/>
      <w:sz w:val="24"/>
      <w:szCs w:val="24"/>
      <w:lang w:eastAsia="en-US"/>
    </w:rPr>
  </w:style>
  <w:style w:type="paragraph" w:styleId="Title">
    <w:name w:val="Title"/>
    <w:basedOn w:val="Normal"/>
    <w:link w:val="TitleChar"/>
    <w:qFormat/>
    <w:rsid w:val="00E17EC4"/>
    <w:pPr>
      <w:overflowPunct w:val="0"/>
      <w:autoSpaceDE w:val="0"/>
      <w:autoSpaceDN w:val="0"/>
      <w:adjustRightInd w:val="0"/>
      <w:jc w:val="center"/>
      <w:textAlignment w:val="baseline"/>
    </w:pPr>
    <w:rPr>
      <w:rFonts w:ascii="Times New Roman" w:hAnsi="Times New Roman" w:cs="Times New Roman"/>
      <w:b/>
      <w:sz w:val="22"/>
      <w:szCs w:val="20"/>
    </w:rPr>
  </w:style>
  <w:style w:type="character" w:customStyle="1" w:styleId="TitleChar">
    <w:name w:val="Title Char"/>
    <w:basedOn w:val="DefaultParagraphFont"/>
    <w:link w:val="Title"/>
    <w:rsid w:val="00B768E6"/>
    <w:rPr>
      <w:rFonts w:asciiTheme="majorHAnsi" w:eastAsiaTheme="majorEastAsia" w:hAnsiTheme="majorHAnsi" w:cstheme="majorBidi"/>
      <w:b/>
      <w:bCs/>
      <w:kern w:val="28"/>
      <w:sz w:val="32"/>
      <w:szCs w:val="32"/>
      <w:lang w:val="en-GB"/>
    </w:rPr>
  </w:style>
  <w:style w:type="paragraph" w:styleId="BodyTextIndent2">
    <w:name w:val="Body Text Indent 2"/>
    <w:basedOn w:val="Normal"/>
    <w:link w:val="BodyTextIndent2Char"/>
    <w:uiPriority w:val="99"/>
    <w:rsid w:val="00E17EC4"/>
    <w:pPr>
      <w:overflowPunct w:val="0"/>
      <w:autoSpaceDE w:val="0"/>
      <w:autoSpaceDN w:val="0"/>
      <w:adjustRightInd w:val="0"/>
      <w:spacing w:line="240" w:lineRule="atLeast"/>
      <w:ind w:left="720"/>
      <w:textAlignment w:val="baseline"/>
    </w:pPr>
    <w:rPr>
      <w:rFonts w:ascii="Times New Roman" w:hAnsi="Times New Roman" w:cs="Times New Roman"/>
      <w:color w:val="000000"/>
      <w:sz w:val="22"/>
      <w:szCs w:val="20"/>
      <w:lang w:val="en-US"/>
    </w:rPr>
  </w:style>
  <w:style w:type="character" w:customStyle="1" w:styleId="BodyTextIndent2Char">
    <w:name w:val="Body Text Indent 2 Char"/>
    <w:basedOn w:val="DefaultParagraphFont"/>
    <w:link w:val="BodyTextIndent2"/>
    <w:uiPriority w:val="99"/>
    <w:semiHidden/>
    <w:rsid w:val="00B768E6"/>
    <w:rPr>
      <w:rFonts w:ascii="Arial" w:hAnsi="Arial" w:cs="Arial"/>
      <w:sz w:val="24"/>
      <w:szCs w:val="24"/>
      <w:lang w:val="en-GB"/>
    </w:rPr>
  </w:style>
  <w:style w:type="character" w:styleId="PageNumber">
    <w:name w:val="page number"/>
    <w:basedOn w:val="DefaultParagraphFont"/>
    <w:rsid w:val="00E17EC4"/>
    <w:rPr>
      <w:rFonts w:ascii="Times New Roman" w:hAnsi="Times New Roman" w:cs="Times New Roman"/>
    </w:rPr>
  </w:style>
  <w:style w:type="paragraph" w:styleId="BalloonText">
    <w:name w:val="Balloon Text"/>
    <w:basedOn w:val="Normal"/>
    <w:link w:val="BalloonTextChar"/>
    <w:uiPriority w:val="99"/>
    <w:rsid w:val="00E17EC4"/>
    <w:rPr>
      <w:rFonts w:ascii="Tahoma" w:hAnsi="Tahoma" w:cs="Tahoma"/>
      <w:sz w:val="16"/>
      <w:szCs w:val="16"/>
    </w:rPr>
  </w:style>
  <w:style w:type="character" w:customStyle="1" w:styleId="BalloonTextChar">
    <w:name w:val="Balloon Text Char"/>
    <w:basedOn w:val="DefaultParagraphFont"/>
    <w:link w:val="BalloonText"/>
    <w:uiPriority w:val="99"/>
    <w:semiHidden/>
    <w:rsid w:val="00B768E6"/>
    <w:rPr>
      <w:rFonts w:cs="Arial"/>
      <w:sz w:val="0"/>
      <w:szCs w:val="0"/>
      <w:lang w:val="en-GB"/>
    </w:rPr>
  </w:style>
  <w:style w:type="paragraph" w:styleId="BodyTextIndent">
    <w:name w:val="Body Text Indent"/>
    <w:basedOn w:val="Normal"/>
    <w:link w:val="BodyTextIndentChar"/>
    <w:uiPriority w:val="99"/>
    <w:rsid w:val="00E17EC4"/>
    <w:pPr>
      <w:ind w:left="720"/>
    </w:pPr>
    <w:rPr>
      <w:bCs/>
      <w:lang w:val="en-US"/>
    </w:rPr>
  </w:style>
  <w:style w:type="character" w:customStyle="1" w:styleId="BodyTextIndentChar">
    <w:name w:val="Body Text Indent Char"/>
    <w:basedOn w:val="DefaultParagraphFont"/>
    <w:link w:val="BodyTextIndent"/>
    <w:uiPriority w:val="99"/>
    <w:semiHidden/>
    <w:rsid w:val="00B768E6"/>
    <w:rPr>
      <w:rFonts w:ascii="Arial" w:hAnsi="Arial" w:cs="Arial"/>
      <w:sz w:val="24"/>
      <w:szCs w:val="24"/>
      <w:lang w:val="en-GB"/>
    </w:rPr>
  </w:style>
  <w:style w:type="paragraph" w:styleId="BodyTextIndent3">
    <w:name w:val="Body Text Indent 3"/>
    <w:basedOn w:val="Normal"/>
    <w:link w:val="BodyTextIndent3Char"/>
    <w:uiPriority w:val="99"/>
    <w:rsid w:val="00E17EC4"/>
    <w:pPr>
      <w:tabs>
        <w:tab w:val="left" w:pos="720"/>
      </w:tabs>
      <w:ind w:left="1440" w:hanging="720"/>
    </w:pPr>
  </w:style>
  <w:style w:type="character" w:customStyle="1" w:styleId="BodyTextIndent3Char">
    <w:name w:val="Body Text Indent 3 Char"/>
    <w:basedOn w:val="DefaultParagraphFont"/>
    <w:link w:val="BodyTextIndent3"/>
    <w:uiPriority w:val="99"/>
    <w:semiHidden/>
    <w:rsid w:val="00B768E6"/>
    <w:rPr>
      <w:rFonts w:ascii="Arial" w:hAnsi="Arial" w:cs="Arial"/>
      <w:sz w:val="16"/>
      <w:szCs w:val="16"/>
      <w:lang w:val="en-GB"/>
    </w:rPr>
  </w:style>
  <w:style w:type="table" w:styleId="TableGrid">
    <w:name w:val="Table Grid"/>
    <w:basedOn w:val="TableNormal"/>
    <w:uiPriority w:val="99"/>
    <w:rsid w:val="00B364E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8E1FAA"/>
    <w:pPr>
      <w:ind w:left="720"/>
    </w:pPr>
  </w:style>
  <w:style w:type="character" w:styleId="CommentReference">
    <w:name w:val="annotation reference"/>
    <w:basedOn w:val="DefaultParagraphFont"/>
    <w:uiPriority w:val="99"/>
    <w:rsid w:val="00934D4B"/>
    <w:rPr>
      <w:rFonts w:cs="Times New Roman"/>
      <w:sz w:val="16"/>
      <w:szCs w:val="16"/>
    </w:rPr>
  </w:style>
  <w:style w:type="paragraph" w:styleId="CommentText">
    <w:name w:val="annotation text"/>
    <w:basedOn w:val="Normal"/>
    <w:link w:val="CommentTextChar"/>
    <w:uiPriority w:val="99"/>
    <w:rsid w:val="00934D4B"/>
    <w:rPr>
      <w:sz w:val="20"/>
      <w:szCs w:val="20"/>
    </w:rPr>
  </w:style>
  <w:style w:type="character" w:customStyle="1" w:styleId="CommentTextChar">
    <w:name w:val="Comment Text Char"/>
    <w:basedOn w:val="DefaultParagraphFont"/>
    <w:link w:val="CommentText"/>
    <w:uiPriority w:val="99"/>
    <w:locked/>
    <w:rsid w:val="00934D4B"/>
    <w:rPr>
      <w:rFonts w:ascii="Arial" w:hAnsi="Arial" w:cs="Arial"/>
      <w:lang w:eastAsia="en-US"/>
    </w:rPr>
  </w:style>
  <w:style w:type="paragraph" w:styleId="CommentSubject">
    <w:name w:val="annotation subject"/>
    <w:basedOn w:val="CommentText"/>
    <w:next w:val="CommentText"/>
    <w:link w:val="CommentSubjectChar"/>
    <w:uiPriority w:val="99"/>
    <w:rsid w:val="00934D4B"/>
    <w:rPr>
      <w:b/>
      <w:bCs/>
    </w:rPr>
  </w:style>
  <w:style w:type="character" w:customStyle="1" w:styleId="CommentSubjectChar">
    <w:name w:val="Comment Subject Char"/>
    <w:basedOn w:val="CommentTextChar"/>
    <w:link w:val="CommentSubject"/>
    <w:uiPriority w:val="99"/>
    <w:locked/>
    <w:rsid w:val="00934D4B"/>
    <w:rPr>
      <w:rFonts w:ascii="Arial" w:hAnsi="Arial" w:cs="Arial"/>
      <w:b/>
      <w:bCs/>
      <w:lang w:eastAsia="en-US"/>
    </w:rPr>
  </w:style>
  <w:style w:type="paragraph" w:customStyle="1" w:styleId="nhsbase">
    <w:name w:val="nhs_base"/>
    <w:basedOn w:val="Normal"/>
    <w:uiPriority w:val="99"/>
    <w:rsid w:val="00BF3660"/>
    <w:rPr>
      <w:rFonts w:ascii="Times New Roman" w:hAnsi="Times New Roman" w:cs="Times New Roman"/>
      <w:sz w:val="22"/>
      <w:szCs w:val="22"/>
      <w:lang w:eastAsia="en-GB"/>
    </w:rPr>
  </w:style>
  <w:style w:type="paragraph" w:styleId="NormalWeb">
    <w:name w:val="Normal (Web)"/>
    <w:basedOn w:val="Normal"/>
    <w:uiPriority w:val="99"/>
    <w:rsid w:val="0077722A"/>
    <w:pPr>
      <w:spacing w:before="145" w:after="73"/>
    </w:pPr>
    <w:rPr>
      <w:rFonts w:ascii="Times New Roman" w:hAnsi="Times New Roman" w:cs="Times New Roman"/>
      <w:sz w:val="18"/>
      <w:szCs w:val="18"/>
      <w:lang w:eastAsia="en-GB"/>
    </w:rPr>
  </w:style>
</w:styles>
</file>

<file path=word/webSettings.xml><?xml version="1.0" encoding="utf-8"?>
<w:webSettings xmlns:r="http://schemas.openxmlformats.org/officeDocument/2006/relationships" xmlns:w="http://schemas.openxmlformats.org/wordprocessingml/2006/main">
  <w:divs>
    <w:div w:id="214658496">
      <w:marLeft w:val="0"/>
      <w:marRight w:val="0"/>
      <w:marTop w:val="0"/>
      <w:marBottom w:val="0"/>
      <w:divBdr>
        <w:top w:val="none" w:sz="0" w:space="0" w:color="auto"/>
        <w:left w:val="none" w:sz="0" w:space="0" w:color="auto"/>
        <w:bottom w:val="none" w:sz="0" w:space="0" w:color="auto"/>
        <w:right w:val="none" w:sz="0" w:space="0" w:color="auto"/>
      </w:divBdr>
    </w:div>
    <w:div w:id="214658497">
      <w:marLeft w:val="0"/>
      <w:marRight w:val="0"/>
      <w:marTop w:val="0"/>
      <w:marBottom w:val="0"/>
      <w:divBdr>
        <w:top w:val="none" w:sz="0" w:space="0" w:color="auto"/>
        <w:left w:val="none" w:sz="0" w:space="0" w:color="auto"/>
        <w:bottom w:val="none" w:sz="0" w:space="0" w:color="auto"/>
        <w:right w:val="none" w:sz="0" w:space="0" w:color="auto"/>
      </w:divBdr>
    </w:div>
    <w:div w:id="214658498">
      <w:marLeft w:val="0"/>
      <w:marRight w:val="0"/>
      <w:marTop w:val="0"/>
      <w:marBottom w:val="0"/>
      <w:divBdr>
        <w:top w:val="none" w:sz="0" w:space="0" w:color="auto"/>
        <w:left w:val="none" w:sz="0" w:space="0" w:color="auto"/>
        <w:bottom w:val="none" w:sz="0" w:space="0" w:color="auto"/>
        <w:right w:val="none" w:sz="0" w:space="0" w:color="auto"/>
      </w:divBdr>
    </w:div>
    <w:div w:id="214658499">
      <w:marLeft w:val="0"/>
      <w:marRight w:val="0"/>
      <w:marTop w:val="0"/>
      <w:marBottom w:val="0"/>
      <w:divBdr>
        <w:top w:val="none" w:sz="0" w:space="0" w:color="auto"/>
        <w:left w:val="none" w:sz="0" w:space="0" w:color="auto"/>
        <w:bottom w:val="none" w:sz="0" w:space="0" w:color="auto"/>
        <w:right w:val="none" w:sz="0" w:space="0" w:color="auto"/>
      </w:divBdr>
    </w:div>
    <w:div w:id="214658500">
      <w:marLeft w:val="0"/>
      <w:marRight w:val="0"/>
      <w:marTop w:val="0"/>
      <w:marBottom w:val="0"/>
      <w:divBdr>
        <w:top w:val="none" w:sz="0" w:space="0" w:color="auto"/>
        <w:left w:val="none" w:sz="0" w:space="0" w:color="auto"/>
        <w:bottom w:val="none" w:sz="0" w:space="0" w:color="auto"/>
        <w:right w:val="none" w:sz="0" w:space="0" w:color="auto"/>
      </w:divBdr>
    </w:div>
    <w:div w:id="214658501">
      <w:marLeft w:val="0"/>
      <w:marRight w:val="0"/>
      <w:marTop w:val="0"/>
      <w:marBottom w:val="0"/>
      <w:divBdr>
        <w:top w:val="none" w:sz="0" w:space="0" w:color="auto"/>
        <w:left w:val="none" w:sz="0" w:space="0" w:color="auto"/>
        <w:bottom w:val="none" w:sz="0" w:space="0" w:color="auto"/>
        <w:right w:val="none" w:sz="0" w:space="0" w:color="auto"/>
      </w:divBdr>
    </w:div>
    <w:div w:id="214658502">
      <w:marLeft w:val="0"/>
      <w:marRight w:val="0"/>
      <w:marTop w:val="0"/>
      <w:marBottom w:val="0"/>
      <w:divBdr>
        <w:top w:val="none" w:sz="0" w:space="0" w:color="auto"/>
        <w:left w:val="none" w:sz="0" w:space="0" w:color="auto"/>
        <w:bottom w:val="none" w:sz="0" w:space="0" w:color="auto"/>
        <w:right w:val="none" w:sz="0" w:space="0" w:color="auto"/>
      </w:divBdr>
    </w:div>
    <w:div w:id="1174539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F9D556-78F5-4CD3-A071-D899464E8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2968</Words>
  <Characters>14992</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Unapproved/Approved minutes</vt:lpstr>
    </vt:vector>
  </TitlesOfParts>
  <Company>GJNH</Company>
  <LinksUpToDate>false</LinksUpToDate>
  <CharactersWithSpaces>17925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Unapproved/Approved minutes</dc:title>
  <dc:creator>Sandie Scott</dc:creator>
  <cp:lastModifiedBy>McGuinnessC1</cp:lastModifiedBy>
  <cp:revision>4</cp:revision>
  <cp:lastPrinted>2017-06-27T09:54:00Z</cp:lastPrinted>
  <dcterms:created xsi:type="dcterms:W3CDTF">2017-11-14T16:44:00Z</dcterms:created>
  <dcterms:modified xsi:type="dcterms:W3CDTF">2017-11-29T16:42:00Z</dcterms:modified>
</cp:coreProperties>
</file>