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506517">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Ref: </w:t>
      </w:r>
      <w:r w:rsidR="00AE48D6">
        <w:rPr>
          <w:rFonts w:ascii="Arial" w:hAnsi="Arial" w:cs="Arial"/>
          <w:b/>
          <w:bCs/>
          <w:color w:val="244061"/>
          <w:sz w:val="20"/>
          <w:szCs w:val="20"/>
        </w:rPr>
        <w:t>GJF/25018/05/05</w:t>
      </w:r>
    </w:p>
    <w:p w:rsidR="00513DB0" w:rsidRDefault="00AE48D6"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4171315</wp:posOffset>
            </wp:positionH>
            <wp:positionV relativeFrom="paragraph">
              <wp:posOffset>62865</wp:posOffset>
            </wp:positionV>
            <wp:extent cx="1591310" cy="1591310"/>
            <wp:effectExtent l="19050" t="0" r="889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591310" cy="1591310"/>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E334F2">
        <w:rPr>
          <w:rFonts w:ascii="Arial" w:hAnsi="Arial" w:cs="Arial"/>
          <w:b w:val="0"/>
          <w:sz w:val="24"/>
          <w:szCs w:val="24"/>
        </w:rPr>
        <w:t>10 May 2018</w:t>
      </w:r>
    </w:p>
    <w:p w:rsidR="001175E5" w:rsidRPr="00682309" w:rsidRDefault="001175E5" w:rsidP="00506517">
      <w:pPr>
        <w:ind w:left="-426" w:right="183"/>
        <w:rPr>
          <w:rFonts w:ascii="Arial" w:hAnsi="Arial" w:cs="Arial"/>
        </w:rPr>
      </w:pPr>
    </w:p>
    <w:p w:rsidR="00A2577B" w:rsidRPr="00682309" w:rsidRDefault="00A2577B" w:rsidP="00E334F2">
      <w:pPr>
        <w:ind w:left="2154" w:right="183" w:hanging="2580"/>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E334F2">
        <w:rPr>
          <w:rFonts w:ascii="Arial" w:hAnsi="Arial" w:cs="Arial"/>
          <w:bCs/>
        </w:rPr>
        <w:t xml:space="preserve">Person Centred Committee update </w:t>
      </w:r>
      <w:r w:rsidR="00E334F2">
        <w:rPr>
          <w:rFonts w:ascii="Arial" w:hAnsi="Arial" w:cs="Arial"/>
          <w:bCs/>
        </w:rPr>
        <w:br/>
      </w:r>
      <w:r w:rsidR="00AE48D6">
        <w:rPr>
          <w:rFonts w:ascii="Arial" w:hAnsi="Arial" w:cs="Arial"/>
          <w:bCs/>
        </w:rPr>
        <w:t xml:space="preserve">- 24 </w:t>
      </w:r>
      <w:r w:rsidR="00E334F2">
        <w:rPr>
          <w:rFonts w:ascii="Arial" w:hAnsi="Arial" w:cs="Arial"/>
          <w:bCs/>
        </w:rPr>
        <w:t>April 2018</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Pr="00506517" w:rsidRDefault="00A2577B" w:rsidP="00E334F2">
      <w:pPr>
        <w:ind w:left="2154" w:right="183" w:hanging="2580"/>
        <w:rPr>
          <w:rFonts w:ascii="Arial" w:hAnsi="Arial" w:cs="Arial"/>
          <w:b/>
          <w:bCs/>
          <w:sz w:val="18"/>
          <w:szCs w:val="18"/>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E334F2">
        <w:rPr>
          <w:rFonts w:ascii="Arial" w:hAnsi="Arial" w:cs="Arial"/>
        </w:rPr>
        <w:t xml:space="preserve">discuss </w:t>
      </w:r>
      <w:r w:rsidR="00E334F2">
        <w:rPr>
          <w:rFonts w:ascii="Arial" w:hAnsi="Arial" w:cs="Arial"/>
        </w:rPr>
        <w:br/>
        <w:t>and note the update from the meeting</w:t>
      </w:r>
      <w:r w:rsidR="00E95856">
        <w:rPr>
          <w:rFonts w:ascii="Arial" w:hAnsi="Arial" w:cs="Arial"/>
        </w:rPr>
        <w:tab/>
      </w:r>
      <w:r w:rsidR="00FD5E76">
        <w:rPr>
          <w:rFonts w:ascii="Arial" w:hAnsi="Arial" w:cs="Arial"/>
          <w:i/>
          <w:iCs/>
        </w:rPr>
        <w:br/>
      </w: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Default="001175E5" w:rsidP="00506517">
      <w:pPr>
        <w:pStyle w:val="BodyTextIndent"/>
        <w:ind w:left="-426" w:right="183" w:firstLine="0"/>
        <w:rPr>
          <w:rFonts w:ascii="Arial" w:hAnsi="Arial" w:cs="Arial"/>
          <w:b/>
          <w:bCs/>
        </w:rPr>
      </w:pP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The following key points were agreed at the meeting 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4923D2">
        <w:trPr>
          <w:trHeight w:val="388"/>
        </w:trPr>
        <w:tc>
          <w:tcPr>
            <w:tcW w:w="1251"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4923D2">
        <w:tc>
          <w:tcPr>
            <w:tcW w:w="1251" w:type="dxa"/>
          </w:tcPr>
          <w:p w:rsidR="004923D2" w:rsidRDefault="004923D2" w:rsidP="00506517">
            <w:pPr>
              <w:ind w:left="34"/>
              <w:rPr>
                <w:rFonts w:ascii="Arial" w:hAnsi="Arial" w:cs="Arial"/>
                <w:b/>
                <w:bCs/>
                <w:lang w:val="en-US"/>
              </w:rPr>
            </w:pPr>
          </w:p>
          <w:p w:rsidR="006D232B" w:rsidRPr="00745A4B" w:rsidRDefault="006D232B" w:rsidP="0050651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29" w:type="dxa"/>
          </w:tcPr>
          <w:p w:rsidR="004923D2" w:rsidRDefault="004923D2" w:rsidP="00506517">
            <w:pPr>
              <w:rPr>
                <w:rFonts w:ascii="Arial" w:hAnsi="Arial" w:cs="Arial"/>
                <w:b/>
                <w:color w:val="000000"/>
              </w:rPr>
            </w:pPr>
          </w:p>
          <w:p w:rsidR="006D232B" w:rsidRPr="00745A4B" w:rsidRDefault="006D232B" w:rsidP="00506517">
            <w:pPr>
              <w:rPr>
                <w:rFonts w:ascii="Arial" w:hAnsi="Arial" w:cs="Arial"/>
                <w:b/>
                <w:color w:val="000000"/>
              </w:rPr>
            </w:pPr>
            <w:r w:rsidRPr="00745A4B">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745A4B" w:rsidRDefault="006D232B" w:rsidP="00506517">
            <w:pPr>
              <w:rPr>
                <w:rFonts w:ascii="Arial" w:hAnsi="Arial" w:cs="Arial"/>
                <w:bCs/>
                <w:lang w:val="en-US"/>
              </w:rPr>
            </w:pPr>
          </w:p>
          <w:p w:rsidR="00E334F2" w:rsidRDefault="00E334F2" w:rsidP="00E334F2">
            <w:pPr>
              <w:numPr>
                <w:ilvl w:val="0"/>
                <w:numId w:val="12"/>
              </w:numPr>
              <w:rPr>
                <w:rFonts w:ascii="Arial" w:hAnsi="Arial" w:cs="Arial"/>
              </w:rPr>
            </w:pPr>
            <w:r w:rsidRPr="00E334F2">
              <w:rPr>
                <w:rFonts w:ascii="Arial" w:hAnsi="Arial" w:cs="Arial"/>
                <w:bCs/>
                <w:lang w:val="en-US"/>
              </w:rPr>
              <w:t>T</w:t>
            </w:r>
            <w:r w:rsidRPr="00E334F2">
              <w:rPr>
                <w:rFonts w:ascii="Arial" w:hAnsi="Arial" w:cs="Arial"/>
              </w:rPr>
              <w:t xml:space="preserve">he committee was pleased to learn that </w:t>
            </w:r>
            <w:r>
              <w:rPr>
                <w:rFonts w:ascii="Arial" w:hAnsi="Arial" w:cs="Arial"/>
              </w:rPr>
              <w:t>the Golden Jubilee Foundation</w:t>
            </w:r>
            <w:r w:rsidRPr="00E334F2">
              <w:rPr>
                <w:rFonts w:ascii="Arial" w:hAnsi="Arial" w:cs="Arial"/>
              </w:rPr>
              <w:t xml:space="preserve"> has been awarded Disability Confident Leader Status.</w:t>
            </w:r>
          </w:p>
          <w:p w:rsidR="00E334F2" w:rsidRDefault="00E334F2" w:rsidP="00E334F2">
            <w:pPr>
              <w:numPr>
                <w:ilvl w:val="0"/>
                <w:numId w:val="12"/>
              </w:numPr>
              <w:rPr>
                <w:rFonts w:ascii="Arial" w:hAnsi="Arial" w:cs="Arial"/>
              </w:rPr>
            </w:pPr>
            <w:r>
              <w:rPr>
                <w:rFonts w:ascii="Arial" w:hAnsi="Arial" w:cs="Arial"/>
              </w:rPr>
              <w:t xml:space="preserve">The </w:t>
            </w:r>
            <w:r w:rsidRPr="00E334F2">
              <w:rPr>
                <w:rFonts w:ascii="Arial" w:hAnsi="Arial" w:cs="Arial"/>
              </w:rPr>
              <w:t>Involving People Update was presented</w:t>
            </w:r>
            <w:r>
              <w:rPr>
                <w:rFonts w:ascii="Arial" w:hAnsi="Arial" w:cs="Arial"/>
              </w:rPr>
              <w:t>. T</w:t>
            </w:r>
            <w:r w:rsidRPr="00E334F2">
              <w:rPr>
                <w:rFonts w:ascii="Arial" w:hAnsi="Arial" w:cs="Arial"/>
              </w:rPr>
              <w:t>he I</w:t>
            </w:r>
            <w:r>
              <w:rPr>
                <w:rFonts w:ascii="Arial" w:hAnsi="Arial" w:cs="Arial"/>
              </w:rPr>
              <w:t xml:space="preserve">nvolving People Group will be </w:t>
            </w:r>
            <w:r w:rsidRPr="00E334F2">
              <w:rPr>
                <w:rFonts w:ascii="Arial" w:hAnsi="Arial" w:cs="Arial"/>
              </w:rPr>
              <w:t>support</w:t>
            </w:r>
            <w:r>
              <w:rPr>
                <w:rFonts w:ascii="Arial" w:hAnsi="Arial" w:cs="Arial"/>
              </w:rPr>
              <w:t>ing</w:t>
            </w:r>
            <w:r w:rsidRPr="00E334F2">
              <w:rPr>
                <w:rFonts w:ascii="Arial" w:hAnsi="Arial" w:cs="Arial"/>
              </w:rPr>
              <w:t xml:space="preserve"> the What Matters to You day on 6 June and plan to use this opportunity to feedback the</w:t>
            </w:r>
            <w:r>
              <w:rPr>
                <w:rFonts w:ascii="Arial" w:hAnsi="Arial" w:cs="Arial"/>
              </w:rPr>
              <w:t xml:space="preserve"> D</w:t>
            </w:r>
            <w:r w:rsidRPr="00E334F2">
              <w:rPr>
                <w:rFonts w:ascii="Arial" w:hAnsi="Arial" w:cs="Arial"/>
              </w:rPr>
              <w:t xml:space="preserve">ignity at </w:t>
            </w:r>
            <w:r>
              <w:rPr>
                <w:rFonts w:ascii="Arial" w:hAnsi="Arial" w:cs="Arial"/>
              </w:rPr>
              <w:t>W</w:t>
            </w:r>
            <w:r w:rsidRPr="00E334F2">
              <w:rPr>
                <w:rFonts w:ascii="Arial" w:hAnsi="Arial" w:cs="Arial"/>
              </w:rPr>
              <w:t>ork results.  </w:t>
            </w:r>
          </w:p>
          <w:p w:rsidR="00E334F2" w:rsidRDefault="00E334F2" w:rsidP="00E334F2">
            <w:pPr>
              <w:numPr>
                <w:ilvl w:val="0"/>
                <w:numId w:val="12"/>
              </w:numPr>
              <w:rPr>
                <w:rFonts w:ascii="Arial" w:hAnsi="Arial" w:cs="Arial"/>
              </w:rPr>
            </w:pPr>
            <w:r w:rsidRPr="00E334F2">
              <w:rPr>
                <w:rFonts w:ascii="Arial" w:hAnsi="Arial" w:cs="Arial"/>
              </w:rPr>
              <w:t xml:space="preserve">The Equalities Group </w:t>
            </w:r>
            <w:r>
              <w:rPr>
                <w:rFonts w:ascii="Arial" w:hAnsi="Arial" w:cs="Arial"/>
              </w:rPr>
              <w:t>is</w:t>
            </w:r>
            <w:r w:rsidRPr="00E334F2">
              <w:rPr>
                <w:rFonts w:ascii="Arial" w:hAnsi="Arial" w:cs="Arial"/>
              </w:rPr>
              <w:t xml:space="preserve"> looking to increase membership.</w:t>
            </w:r>
          </w:p>
          <w:p w:rsidR="00E334F2" w:rsidRDefault="00E334F2" w:rsidP="00E334F2">
            <w:pPr>
              <w:numPr>
                <w:ilvl w:val="0"/>
                <w:numId w:val="12"/>
              </w:numPr>
              <w:rPr>
                <w:rFonts w:ascii="Arial" w:hAnsi="Arial" w:cs="Arial"/>
              </w:rPr>
            </w:pPr>
            <w:r w:rsidRPr="00E334F2">
              <w:rPr>
                <w:rFonts w:ascii="Arial" w:hAnsi="Arial" w:cs="Arial"/>
              </w:rPr>
              <w:t>The</w:t>
            </w:r>
            <w:r>
              <w:rPr>
                <w:rFonts w:ascii="Arial" w:hAnsi="Arial" w:cs="Arial"/>
              </w:rPr>
              <w:t xml:space="preserve"> PCC</w:t>
            </w:r>
            <w:r w:rsidRPr="00E334F2">
              <w:rPr>
                <w:rFonts w:ascii="Arial" w:hAnsi="Arial" w:cs="Arial"/>
              </w:rPr>
              <w:t xml:space="preserve"> Annual Report 2017/18</w:t>
            </w:r>
            <w:r>
              <w:rPr>
                <w:rFonts w:ascii="Arial" w:hAnsi="Arial" w:cs="Arial"/>
              </w:rPr>
              <w:t xml:space="preserve"> was approved</w:t>
            </w:r>
            <w:r w:rsidRPr="00E334F2">
              <w:rPr>
                <w:rFonts w:ascii="Arial" w:hAnsi="Arial" w:cs="Arial"/>
              </w:rPr>
              <w:t xml:space="preserve"> and </w:t>
            </w:r>
            <w:r>
              <w:rPr>
                <w:rFonts w:ascii="Arial" w:hAnsi="Arial" w:cs="Arial"/>
              </w:rPr>
              <w:t>it was c</w:t>
            </w:r>
            <w:r w:rsidRPr="00E334F2">
              <w:rPr>
                <w:rFonts w:ascii="Arial" w:hAnsi="Arial" w:cs="Arial"/>
              </w:rPr>
              <w:t>oncluded that the committee had met its remit.</w:t>
            </w:r>
          </w:p>
          <w:p w:rsidR="00CB0900" w:rsidRDefault="00E334F2" w:rsidP="00E334F2">
            <w:pPr>
              <w:numPr>
                <w:ilvl w:val="0"/>
                <w:numId w:val="12"/>
              </w:numPr>
              <w:rPr>
                <w:rFonts w:ascii="Arial" w:hAnsi="Arial" w:cs="Arial"/>
              </w:rPr>
            </w:pPr>
            <w:r w:rsidRPr="00E334F2">
              <w:rPr>
                <w:rFonts w:ascii="Arial" w:hAnsi="Arial" w:cs="Arial"/>
              </w:rPr>
              <w:t xml:space="preserve">The PCC Terms of Reference for 2018/19 </w:t>
            </w:r>
            <w:r>
              <w:rPr>
                <w:rFonts w:ascii="Arial" w:hAnsi="Arial" w:cs="Arial"/>
              </w:rPr>
              <w:t>were</w:t>
            </w:r>
            <w:r w:rsidRPr="00E334F2">
              <w:rPr>
                <w:rFonts w:ascii="Arial" w:hAnsi="Arial" w:cs="Arial"/>
              </w:rPr>
              <w:t xml:space="preserve"> reviewed and </w:t>
            </w:r>
            <w:r>
              <w:rPr>
                <w:rFonts w:ascii="Arial" w:hAnsi="Arial" w:cs="Arial"/>
              </w:rPr>
              <w:t xml:space="preserve">the </w:t>
            </w:r>
            <w:r w:rsidRPr="00E334F2">
              <w:rPr>
                <w:rFonts w:ascii="Arial" w:hAnsi="Arial" w:cs="Arial"/>
              </w:rPr>
              <w:t>Annual Work plan was approved.</w:t>
            </w:r>
            <w:r w:rsidR="004923D2">
              <w:rPr>
                <w:rFonts w:ascii="Arial" w:hAnsi="Arial" w:cs="Arial"/>
              </w:rPr>
              <w:t xml:space="preserve"> </w:t>
            </w:r>
          </w:p>
          <w:p w:rsidR="00E334F2" w:rsidRPr="00E334F2" w:rsidRDefault="004923D2" w:rsidP="00E334F2">
            <w:pPr>
              <w:numPr>
                <w:ilvl w:val="0"/>
                <w:numId w:val="12"/>
              </w:numPr>
              <w:rPr>
                <w:rFonts w:ascii="Arial" w:hAnsi="Arial" w:cs="Arial"/>
              </w:rPr>
            </w:pPr>
            <w:bookmarkStart w:id="0" w:name="_GoBack"/>
            <w:r w:rsidRPr="00E334F2">
              <w:rPr>
                <w:rFonts w:ascii="Arial" w:hAnsi="Arial" w:cs="Arial"/>
              </w:rPr>
              <w:t>Following the Internal Auditors review of our Workforce Plans</w:t>
            </w:r>
            <w:r>
              <w:rPr>
                <w:rFonts w:ascii="Arial" w:hAnsi="Arial" w:cs="Arial"/>
              </w:rPr>
              <w:t>,</w:t>
            </w:r>
            <w:r w:rsidR="00CB0900">
              <w:rPr>
                <w:rFonts w:ascii="Arial" w:hAnsi="Arial" w:cs="Arial"/>
              </w:rPr>
              <w:t xml:space="preserve"> an action plan will be t</w:t>
            </w:r>
            <w:r w:rsidRPr="00E334F2">
              <w:rPr>
                <w:rFonts w:ascii="Arial" w:hAnsi="Arial" w:cs="Arial"/>
              </w:rPr>
              <w:t>abled at PCC for review.</w:t>
            </w:r>
            <w:bookmarkEnd w:id="0"/>
          </w:p>
          <w:p w:rsidR="006D232B" w:rsidRPr="00E334F2" w:rsidRDefault="00E334F2" w:rsidP="00506517">
            <w:r>
              <w:t> </w:t>
            </w:r>
          </w:p>
        </w:tc>
      </w:tr>
      <w:tr w:rsidR="006D232B" w:rsidRPr="00745A4B" w:rsidTr="004923D2">
        <w:tc>
          <w:tcPr>
            <w:tcW w:w="1251" w:type="dxa"/>
          </w:tcPr>
          <w:p w:rsidR="004923D2" w:rsidRDefault="004923D2" w:rsidP="00506517">
            <w:pPr>
              <w:ind w:left="34"/>
              <w:rPr>
                <w:rFonts w:ascii="Arial" w:hAnsi="Arial" w:cs="Arial"/>
                <w:b/>
                <w:bCs/>
                <w:lang w:val="en-US"/>
              </w:rPr>
            </w:pPr>
          </w:p>
          <w:p w:rsidR="006D232B" w:rsidRPr="00745A4B" w:rsidRDefault="006D232B" w:rsidP="00506517">
            <w:pPr>
              <w:ind w:left="34"/>
              <w:rPr>
                <w:rFonts w:ascii="Arial" w:hAnsi="Arial" w:cs="Arial"/>
                <w:b/>
                <w:bCs/>
                <w:lang w:val="en-US"/>
              </w:rPr>
            </w:pPr>
            <w:r w:rsidRPr="00745A4B">
              <w:rPr>
                <w:rFonts w:ascii="Arial" w:hAnsi="Arial" w:cs="Arial"/>
                <w:b/>
                <w:bCs/>
                <w:lang w:val="en-US"/>
              </w:rPr>
              <w:lastRenderedPageBreak/>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929" w:type="dxa"/>
          </w:tcPr>
          <w:p w:rsidR="004923D2" w:rsidRDefault="004923D2" w:rsidP="00506517">
            <w:pPr>
              <w:pStyle w:val="ListParagraph"/>
              <w:ind w:left="0"/>
              <w:rPr>
                <w:b/>
                <w:color w:val="000000"/>
              </w:rPr>
            </w:pPr>
          </w:p>
          <w:p w:rsidR="006D232B" w:rsidRPr="00745A4B" w:rsidRDefault="006D232B" w:rsidP="00506517">
            <w:pPr>
              <w:pStyle w:val="ListParagraph"/>
              <w:ind w:left="0"/>
              <w:rPr>
                <w:b/>
                <w:color w:val="000000"/>
              </w:rPr>
            </w:pPr>
            <w:r w:rsidRPr="00745A4B">
              <w:rPr>
                <w:b/>
                <w:color w:val="000000"/>
              </w:rPr>
              <w:lastRenderedPageBreak/>
              <w:t>There will be no avoidable injury or harm to people from healthcare they receive, and an appropriate, clean and safe environment will be provided for the delivery of healthcare services at all times.</w:t>
            </w:r>
          </w:p>
          <w:p w:rsidR="006D232B" w:rsidRPr="00745A4B" w:rsidRDefault="006D232B" w:rsidP="00506517">
            <w:pPr>
              <w:rPr>
                <w:rFonts w:ascii="Arial" w:hAnsi="Arial" w:cs="Arial"/>
                <w:bCs/>
                <w:lang w:val="en-US"/>
              </w:rPr>
            </w:pPr>
          </w:p>
          <w:p w:rsidR="00E334F2" w:rsidRDefault="00E334F2" w:rsidP="00E334F2">
            <w:pPr>
              <w:pStyle w:val="ListParagraph"/>
              <w:numPr>
                <w:ilvl w:val="0"/>
                <w:numId w:val="12"/>
              </w:numPr>
            </w:pPr>
            <w:r>
              <w:t xml:space="preserve">The committee reviewed a stage one complaint (which is a complaint that should be easily resolved via telephone within five working days). In this case the complaint was closed off with a very good outcome within two working days. </w:t>
            </w:r>
          </w:p>
          <w:p w:rsidR="00E334F2" w:rsidRDefault="00E334F2" w:rsidP="00E334F2">
            <w:pPr>
              <w:pStyle w:val="ListParagraph"/>
              <w:numPr>
                <w:ilvl w:val="0"/>
                <w:numId w:val="12"/>
              </w:numPr>
            </w:pPr>
            <w:r>
              <w:t>The end of year Staff Governance Report was reviewed and noted. </w:t>
            </w:r>
          </w:p>
          <w:p w:rsidR="00E334F2" w:rsidRDefault="00E334F2" w:rsidP="00E334F2">
            <w:pPr>
              <w:pStyle w:val="ListParagraph"/>
              <w:numPr>
                <w:ilvl w:val="0"/>
                <w:numId w:val="12"/>
              </w:numPr>
            </w:pPr>
            <w:r>
              <w:t xml:space="preserve">The Committee is pleased to advise that 90% of Agenda for Change staff had an up to date Knowledge and Skills Framework Personal Development Review as at 31 January 2018; 10% over target.    </w:t>
            </w:r>
          </w:p>
          <w:p w:rsidR="006D232B" w:rsidRPr="00E334F2" w:rsidRDefault="00E334F2" w:rsidP="00E334F2">
            <w:pPr>
              <w:pStyle w:val="ListParagraph"/>
              <w:numPr>
                <w:ilvl w:val="0"/>
                <w:numId w:val="12"/>
              </w:numPr>
            </w:pPr>
            <w:r>
              <w:t>The Committee reviewed sickness absence, with the trend being almost a flat line, indicating that over the 36 months there has been little change in overall sickness absence rates, staying around 5%.</w:t>
            </w:r>
          </w:p>
        </w:tc>
      </w:tr>
      <w:tr w:rsidR="006D232B" w:rsidRPr="00745A4B" w:rsidTr="004923D2">
        <w:tc>
          <w:tcPr>
            <w:tcW w:w="1251" w:type="dxa"/>
          </w:tcPr>
          <w:p w:rsidR="004923D2" w:rsidRDefault="004923D2" w:rsidP="00506517">
            <w:pPr>
              <w:ind w:left="34"/>
              <w:rPr>
                <w:rFonts w:ascii="Arial" w:hAnsi="Arial" w:cs="Arial"/>
                <w:b/>
                <w:lang w:val="en-US"/>
              </w:rPr>
            </w:pPr>
          </w:p>
          <w:p w:rsidR="006D232B" w:rsidRPr="00745A4B" w:rsidRDefault="006D232B" w:rsidP="00506517">
            <w:pPr>
              <w:ind w:left="34"/>
              <w:rPr>
                <w:rFonts w:ascii="Arial" w:hAnsi="Arial" w:cs="Arial"/>
                <w:b/>
                <w:lang w:val="en-US"/>
              </w:rPr>
            </w:pPr>
            <w:r w:rsidRPr="00745A4B">
              <w:rPr>
                <w:rFonts w:ascii="Arial" w:hAnsi="Arial" w:cs="Arial"/>
                <w:b/>
                <w:lang w:val="en-US"/>
              </w:rPr>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929" w:type="dxa"/>
          </w:tcPr>
          <w:p w:rsidR="004923D2" w:rsidRDefault="004923D2" w:rsidP="00506517">
            <w:pPr>
              <w:pStyle w:val="ListParagraph"/>
              <w:ind w:left="0"/>
              <w:rPr>
                <w:b/>
                <w:color w:val="000000"/>
              </w:rPr>
            </w:pPr>
          </w:p>
          <w:p w:rsidR="006D232B" w:rsidRPr="00745A4B" w:rsidRDefault="006D232B" w:rsidP="00506517">
            <w:pPr>
              <w:pStyle w:val="ListParagraph"/>
              <w:ind w:left="0"/>
              <w:rPr>
                <w:b/>
                <w:color w:val="000000"/>
              </w:rPr>
            </w:pPr>
            <w:r w:rsidRPr="00745A4B">
              <w:rPr>
                <w:b/>
                <w:color w:val="000000"/>
              </w:rPr>
              <w:t>The most appropriate treatments, interventions, support and services will be provided at the right time to everyone who will benefit, and wasteful or harmful variation will be eradicated.</w:t>
            </w:r>
          </w:p>
          <w:p w:rsidR="00E334F2" w:rsidRDefault="00E334F2" w:rsidP="00E334F2">
            <w:pPr>
              <w:pStyle w:val="Body"/>
              <w:pBdr>
                <w:top w:val="none" w:sz="0" w:space="0" w:color="auto"/>
                <w:left w:val="none" w:sz="0" w:space="0" w:color="auto"/>
                <w:bottom w:val="none" w:sz="0" w:space="0" w:color="auto"/>
                <w:right w:val="none" w:sz="0" w:space="0" w:color="auto"/>
                <w:bar w:val="none" w:sz="0" w:color="auto"/>
              </w:pBdr>
              <w:rPr>
                <w:rFonts w:eastAsia="Times New Roman" w:hAnsi="Arial" w:cs="Arial"/>
                <w:b/>
                <w:color w:val="auto"/>
                <w:lang w:val="en-US" w:eastAsia="en-US"/>
              </w:rPr>
            </w:pPr>
          </w:p>
          <w:p w:rsidR="00E334F2" w:rsidRPr="00E334F2" w:rsidRDefault="00E334F2" w:rsidP="00E334F2">
            <w:pPr>
              <w:numPr>
                <w:ilvl w:val="0"/>
                <w:numId w:val="15"/>
              </w:numPr>
              <w:rPr>
                <w:rFonts w:ascii="Arial" w:hAnsi="Arial" w:cs="Arial"/>
              </w:rPr>
            </w:pPr>
            <w:r>
              <w:rPr>
                <w:rFonts w:ascii="Arial" w:hAnsi="Arial" w:cs="Arial"/>
              </w:rPr>
              <w:t>An update was given on</w:t>
            </w:r>
            <w:r w:rsidRPr="00E334F2">
              <w:rPr>
                <w:rFonts w:ascii="Arial" w:hAnsi="Arial" w:cs="Arial"/>
              </w:rPr>
              <w:t xml:space="preserve"> medical appraisal and revalidation</w:t>
            </w:r>
            <w:r>
              <w:rPr>
                <w:rFonts w:ascii="Arial" w:hAnsi="Arial" w:cs="Arial"/>
              </w:rPr>
              <w:t>;</w:t>
            </w:r>
            <w:r w:rsidRPr="00E334F2">
              <w:rPr>
                <w:rFonts w:ascii="Arial" w:hAnsi="Arial" w:cs="Arial"/>
              </w:rPr>
              <w:t xml:space="preserve"> </w:t>
            </w:r>
            <w:r>
              <w:rPr>
                <w:rFonts w:ascii="Arial" w:hAnsi="Arial" w:cs="Arial"/>
              </w:rPr>
              <w:t>the Committee was</w:t>
            </w:r>
            <w:r w:rsidRPr="00E334F2">
              <w:rPr>
                <w:rFonts w:ascii="Arial" w:hAnsi="Arial" w:cs="Arial"/>
              </w:rPr>
              <w:t xml:space="preserve"> pleased to learn that </w:t>
            </w:r>
            <w:r w:rsidR="004923D2">
              <w:rPr>
                <w:rFonts w:ascii="Arial" w:hAnsi="Arial" w:cs="Arial"/>
              </w:rPr>
              <w:t>this was achieved at 100%</w:t>
            </w:r>
            <w:r w:rsidRPr="00E334F2">
              <w:rPr>
                <w:rFonts w:ascii="Arial" w:hAnsi="Arial" w:cs="Arial"/>
              </w:rPr>
              <w:t xml:space="preserve">.    </w:t>
            </w:r>
          </w:p>
          <w:p w:rsidR="00E334F2" w:rsidRPr="00E334F2" w:rsidRDefault="00E334F2" w:rsidP="00E334F2">
            <w:pPr>
              <w:numPr>
                <w:ilvl w:val="0"/>
                <w:numId w:val="15"/>
              </w:numPr>
              <w:rPr>
                <w:rFonts w:ascii="Arial" w:hAnsi="Arial" w:cs="Arial"/>
              </w:rPr>
            </w:pPr>
            <w:r w:rsidRPr="00E334F2">
              <w:rPr>
                <w:rFonts w:ascii="Arial" w:hAnsi="Arial" w:cs="Arial"/>
              </w:rPr>
              <w:t xml:space="preserve">The Committee approved the Staff Governance Standard Annual Report.  This is a national template and comprehensive evidence was given to support our submission.  </w:t>
            </w:r>
            <w:r>
              <w:rPr>
                <w:rFonts w:ascii="Arial" w:hAnsi="Arial" w:cs="Arial"/>
              </w:rPr>
              <w:t>Points</w:t>
            </w:r>
            <w:r w:rsidRPr="00E334F2">
              <w:rPr>
                <w:rFonts w:ascii="Arial" w:hAnsi="Arial" w:cs="Arial"/>
              </w:rPr>
              <w:t xml:space="preserve"> for noting regarding </w:t>
            </w:r>
            <w:proofErr w:type="spellStart"/>
            <w:r w:rsidRPr="00E334F2">
              <w:rPr>
                <w:rFonts w:ascii="Arial" w:hAnsi="Arial" w:cs="Arial"/>
              </w:rPr>
              <w:t>i</w:t>
            </w:r>
            <w:r>
              <w:rPr>
                <w:rFonts w:ascii="Arial" w:hAnsi="Arial" w:cs="Arial"/>
              </w:rPr>
              <w:t>M</w:t>
            </w:r>
            <w:r w:rsidRPr="00E334F2">
              <w:rPr>
                <w:rFonts w:ascii="Arial" w:hAnsi="Arial" w:cs="Arial"/>
              </w:rPr>
              <w:t>atter</w:t>
            </w:r>
            <w:proofErr w:type="spellEnd"/>
            <w:r w:rsidRPr="00E334F2">
              <w:rPr>
                <w:rFonts w:ascii="Arial" w:hAnsi="Arial" w:cs="Arial"/>
              </w:rPr>
              <w:t xml:space="preserve"> </w:t>
            </w:r>
            <w:r>
              <w:rPr>
                <w:rFonts w:ascii="Arial" w:hAnsi="Arial" w:cs="Arial"/>
              </w:rPr>
              <w:t>are</w:t>
            </w:r>
            <w:r w:rsidRPr="00E334F2">
              <w:rPr>
                <w:rFonts w:ascii="Arial" w:hAnsi="Arial" w:cs="Arial"/>
              </w:rPr>
              <w:t xml:space="preserve"> that 29 out of 140 teams did not receive a report as they did not have sufficient responses and 30% of teams did not produce an action plan.   </w:t>
            </w:r>
            <w:r>
              <w:rPr>
                <w:rFonts w:ascii="Arial" w:hAnsi="Arial" w:cs="Arial"/>
              </w:rPr>
              <w:t>The Learning and Organisational Development and Human Resources teams</w:t>
            </w:r>
            <w:r w:rsidRPr="00E334F2">
              <w:rPr>
                <w:rFonts w:ascii="Arial" w:hAnsi="Arial" w:cs="Arial"/>
              </w:rPr>
              <w:t xml:space="preserve"> are offering support to help those teams develop an action plan.</w:t>
            </w:r>
          </w:p>
          <w:p w:rsidR="006D232B" w:rsidRPr="00745A4B" w:rsidRDefault="006D232B" w:rsidP="00506517">
            <w:pPr>
              <w:pStyle w:val="Body"/>
              <w:pBdr>
                <w:top w:val="none" w:sz="0" w:space="0" w:color="auto"/>
                <w:left w:val="none" w:sz="0" w:space="0" w:color="auto"/>
                <w:bottom w:val="none" w:sz="0" w:space="0" w:color="auto"/>
                <w:right w:val="none" w:sz="0" w:space="0" w:color="auto"/>
                <w:bar w:val="none" w:sz="0" w:color="auto"/>
              </w:pBdr>
              <w:rPr>
                <w:rFonts w:hAnsi="Arial" w:cs="Arial"/>
                <w:b/>
                <w:lang w:val="en-US"/>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rPr>
      </w:pPr>
      <w:r>
        <w:rPr>
          <w:rFonts w:ascii="Arial Bold"/>
          <w:lang w:val="en-US"/>
        </w:rPr>
        <w:t xml:space="preserve">The next meeting is scheduled for </w:t>
      </w:r>
      <w:r w:rsidR="00AE48D6">
        <w:rPr>
          <w:rFonts w:ascii="Arial Bold"/>
          <w:lang w:val="en-US"/>
        </w:rPr>
        <w:t>24 July 2018</w:t>
      </w:r>
      <w:r>
        <w:rPr>
          <w:rFonts w:ascii="Arial Bold"/>
          <w:lang w:val="en-US"/>
        </w:rPr>
        <w:t>.</w:t>
      </w:r>
    </w:p>
    <w:p w:rsidR="001175E5" w:rsidRPr="00162874" w:rsidRDefault="001175E5" w:rsidP="00506517">
      <w:pPr>
        <w:ind w:right="183"/>
        <w:rPr>
          <w:rFonts w:ascii="Arial" w:hAnsi="Arial" w:cs="Arial"/>
          <w:bCs/>
        </w:rPr>
      </w:pPr>
    </w:p>
    <w:p w:rsidR="00EB7C07" w:rsidRDefault="00AE48D6" w:rsidP="00506517">
      <w:pPr>
        <w:ind w:right="183"/>
        <w:rPr>
          <w:rFonts w:ascii="Arial" w:hAnsi="Arial" w:cs="Arial"/>
          <w:b/>
          <w:bCs/>
        </w:rPr>
      </w:pPr>
      <w:r>
        <w:rPr>
          <w:rFonts w:ascii="Arial" w:hAnsi="Arial" w:cs="Arial"/>
          <w:b/>
          <w:bCs/>
        </w:rPr>
        <w:t>Kay Harriman</w:t>
      </w:r>
    </w:p>
    <w:p w:rsidR="00AE48D6" w:rsidRDefault="00AE48D6" w:rsidP="00506517">
      <w:pPr>
        <w:ind w:right="183"/>
        <w:rPr>
          <w:rFonts w:ascii="Arial" w:hAnsi="Arial" w:cs="Arial"/>
          <w:b/>
          <w:bCs/>
        </w:rPr>
      </w:pPr>
      <w:r>
        <w:rPr>
          <w:rFonts w:ascii="Arial" w:hAnsi="Arial" w:cs="Arial"/>
          <w:b/>
          <w:bCs/>
        </w:rPr>
        <w:t>Chair, Person Centred Committee</w:t>
      </w:r>
    </w:p>
    <w:p w:rsidR="00AE48D6" w:rsidRDefault="00AE48D6" w:rsidP="00506517">
      <w:pPr>
        <w:ind w:right="183"/>
      </w:pPr>
      <w:r>
        <w:rPr>
          <w:rFonts w:ascii="Arial" w:hAnsi="Arial" w:cs="Arial"/>
          <w:b/>
          <w:bCs/>
        </w:rPr>
        <w:t>May 2018</w:t>
      </w:r>
    </w:p>
    <w:sectPr w:rsidR="00AE48D6" w:rsidSect="00506517">
      <w:footerReference w:type="default" r:id="rId8"/>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DFC" w:rsidRDefault="00316DFC">
      <w:r>
        <w:separator/>
      </w:r>
    </w:p>
  </w:endnote>
  <w:endnote w:type="continuationSeparator" w:id="0">
    <w:p w:rsidR="00316DFC" w:rsidRDefault="00316D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Pr="00513DB0" w:rsidRDefault="001F0101" w:rsidP="00513DB0">
    <w:pPr>
      <w:ind w:left="-540"/>
      <w:jc w:val="center"/>
      <w:rPr>
        <w:rFonts w:ascii="Arial" w:hAnsi="Arial" w:cs="Arial"/>
        <w:sz w:val="20"/>
        <w:szCs w:val="20"/>
      </w:rPr>
    </w:pPr>
    <w:r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Pr="00513DB0">
      <w:rPr>
        <w:rStyle w:val="PageNumber"/>
        <w:rFonts w:ascii="Arial" w:hAnsi="Arial" w:cs="Arial"/>
      </w:rPr>
      <w:fldChar w:fldCharType="separate"/>
    </w:r>
    <w:r w:rsidR="00E272AB">
      <w:rPr>
        <w:rStyle w:val="PageNumber"/>
        <w:rFonts w:ascii="Arial" w:hAnsi="Arial" w:cs="Arial"/>
        <w:noProof/>
      </w:rPr>
      <w:t>1</w:t>
    </w:r>
    <w:r w:rsidRPr="00513DB0">
      <w:rPr>
        <w:rStyle w:val="PageNumber"/>
        <w:rFonts w:ascii="Arial" w:hAnsi="Arial" w:cs="Arial"/>
      </w:rPr>
      <w:fldChar w:fldCharType="end"/>
    </w:r>
  </w:p>
  <w:p w:rsidR="00513DB0" w:rsidRDefault="00513DB0" w:rsidP="00513DB0">
    <w:pPr>
      <w:ind w:left="-540"/>
      <w:jc w:val="center"/>
      <w:rPr>
        <w:rFonts w:ascii="Arial" w:hAnsi="Arial" w:cs="Arial"/>
        <w:sz w:val="20"/>
        <w:szCs w:val="20"/>
      </w:rPr>
    </w:pPr>
    <w:r>
      <w:rPr>
        <w:rFonts w:ascii="Arial" w:hAnsi="Arial" w:cs="Arial"/>
        <w:sz w:val="20"/>
        <w:szCs w:val="20"/>
      </w:rPr>
      <w:t>___________________________________________________________________________</w:t>
    </w:r>
    <w:r w:rsidR="001A624A">
      <w:rPr>
        <w:rFonts w:ascii="Arial" w:hAnsi="Arial" w:cs="Arial"/>
        <w:sz w:val="20"/>
        <w:szCs w:val="20"/>
      </w:rPr>
      <w:t>__________</w:t>
    </w:r>
    <w:r w:rsidR="00506517">
      <w:rPr>
        <w:rFonts w:ascii="Arial" w:hAnsi="Arial" w:cs="Arial"/>
        <w:sz w:val="20"/>
        <w:szCs w:val="20"/>
      </w:rPr>
      <w:t>_</w:t>
    </w:r>
  </w:p>
  <w:p w:rsidR="00513DB0" w:rsidRDefault="00AE48D6" w:rsidP="00513DB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63DB0" w:rsidRPr="008F5DB5" w:rsidRDefault="00463DB0"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075AAA" w:rsidRPr="001A624A" w:rsidRDefault="00463DB0" w:rsidP="00463DB0">
    <w:pPr>
      <w:pStyle w:val="Title"/>
      <w:ind w:left="-540" w:right="184"/>
      <w:jc w:val="left"/>
      <w:outlineLvl w:val="0"/>
      <w:rPr>
        <w:rFonts w:ascii="Arial" w:hAnsi="Arial" w:cs="Arial"/>
        <w:sz w:val="18"/>
        <w:szCs w:val="18"/>
      </w:rPr>
    </w:pPr>
    <w:r>
      <w:rPr>
        <w:rFonts w:ascii="Arial" w:hAnsi="Arial" w:cs="Arial"/>
        <w:sz w:val="18"/>
        <w:szCs w:val="18"/>
      </w:rPr>
      <w:t>Golden Jubilee Natio</w:t>
    </w:r>
    <w:r w:rsidR="000A0F2E">
      <w:rPr>
        <w:rFonts w:ascii="Arial" w:hAnsi="Arial" w:cs="Arial"/>
        <w:sz w:val="18"/>
        <w:szCs w:val="18"/>
      </w:rPr>
      <w:t>nal Hospital Charity Number: SC04514</w:t>
    </w:r>
    <w:r>
      <w:rPr>
        <w:rFonts w:ascii="Arial" w:hAnsi="Arial" w:cs="Arial"/>
        <w:sz w:val="18"/>
        <w:szCs w:val="18"/>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DFC" w:rsidRDefault="00316DFC">
      <w:r>
        <w:separator/>
      </w:r>
    </w:p>
  </w:footnote>
  <w:footnote w:type="continuationSeparator" w:id="0">
    <w:p w:rsidR="00316DFC" w:rsidRDefault="00316D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8071A"/>
    <w:multiLevelType w:val="hybridMultilevel"/>
    <w:tmpl w:val="4B3245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D643EB5"/>
    <w:multiLevelType w:val="hybridMultilevel"/>
    <w:tmpl w:val="DD3617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2406D0"/>
    <w:multiLevelType w:val="hybridMultilevel"/>
    <w:tmpl w:val="F1EA55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848518B"/>
    <w:multiLevelType w:val="hybridMultilevel"/>
    <w:tmpl w:val="2F3A492A"/>
    <w:lvl w:ilvl="0" w:tplc="08090001">
      <w:start w:val="1"/>
      <w:numFmt w:val="bullet"/>
      <w:lvlText w:val=""/>
      <w:lvlJc w:val="left"/>
      <w:pPr>
        <w:ind w:left="360" w:hanging="360"/>
      </w:pPr>
      <w:rPr>
        <w:rFonts w:ascii="Symbol" w:hAnsi="Symbol" w:hint="default"/>
      </w:rPr>
    </w:lvl>
    <w:lvl w:ilvl="1" w:tplc="651C6B2E">
      <w:start w:val="17"/>
      <w:numFmt w:val="bullet"/>
      <w:lvlText w:val="·"/>
      <w:lvlJc w:val="left"/>
      <w:pPr>
        <w:ind w:left="1080" w:hanging="36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8"/>
  </w:num>
  <w:num w:numId="2">
    <w:abstractNumId w:val="13"/>
  </w:num>
  <w:num w:numId="3">
    <w:abstractNumId w:val="6"/>
  </w:num>
  <w:num w:numId="4">
    <w:abstractNumId w:val="1"/>
  </w:num>
  <w:num w:numId="5">
    <w:abstractNumId w:val="3"/>
  </w:num>
  <w:num w:numId="6">
    <w:abstractNumId w:val="11"/>
  </w:num>
  <w:num w:numId="7">
    <w:abstractNumId w:val="14"/>
  </w:num>
  <w:num w:numId="8">
    <w:abstractNumId w:val="2"/>
  </w:num>
  <w:num w:numId="9">
    <w:abstractNumId w:val="12"/>
  </w:num>
  <w:num w:numId="10">
    <w:abstractNumId w:val="7"/>
  </w:num>
  <w:num w:numId="11">
    <w:abstractNumId w:val="10"/>
  </w:num>
  <w:num w:numId="12">
    <w:abstractNumId w:val="9"/>
  </w:num>
  <w:num w:numId="13">
    <w:abstractNumId w:val="4"/>
  </w:num>
  <w:num w:numId="14">
    <w:abstractNumId w:val="5"/>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rsids>
    <w:rsidRoot w:val="00A2577B"/>
    <w:rsid w:val="00075AAA"/>
    <w:rsid w:val="000A0F2E"/>
    <w:rsid w:val="000B5923"/>
    <w:rsid w:val="001175E5"/>
    <w:rsid w:val="0014213C"/>
    <w:rsid w:val="00162874"/>
    <w:rsid w:val="001849E6"/>
    <w:rsid w:val="001A624A"/>
    <w:rsid w:val="001B3FD3"/>
    <w:rsid w:val="001F0101"/>
    <w:rsid w:val="00200176"/>
    <w:rsid w:val="00233E6E"/>
    <w:rsid w:val="00316DFC"/>
    <w:rsid w:val="00362A4C"/>
    <w:rsid w:val="003E423D"/>
    <w:rsid w:val="003F19CA"/>
    <w:rsid w:val="004512CE"/>
    <w:rsid w:val="00463DB0"/>
    <w:rsid w:val="004923D2"/>
    <w:rsid w:val="00506517"/>
    <w:rsid w:val="00513DB0"/>
    <w:rsid w:val="00590B0A"/>
    <w:rsid w:val="006A1357"/>
    <w:rsid w:val="006D232B"/>
    <w:rsid w:val="00745A4B"/>
    <w:rsid w:val="00815350"/>
    <w:rsid w:val="008553E2"/>
    <w:rsid w:val="00867E1A"/>
    <w:rsid w:val="00882F92"/>
    <w:rsid w:val="008C26A2"/>
    <w:rsid w:val="00947BD6"/>
    <w:rsid w:val="00952AC2"/>
    <w:rsid w:val="00992558"/>
    <w:rsid w:val="00A2577B"/>
    <w:rsid w:val="00AE48D6"/>
    <w:rsid w:val="00C956E2"/>
    <w:rsid w:val="00CB0900"/>
    <w:rsid w:val="00D346C3"/>
    <w:rsid w:val="00D92AA6"/>
    <w:rsid w:val="00E272AB"/>
    <w:rsid w:val="00E334F2"/>
    <w:rsid w:val="00E95856"/>
    <w:rsid w:val="00EB7C07"/>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styleId="CommentReference">
    <w:name w:val="annotation reference"/>
    <w:basedOn w:val="DefaultParagraphFont"/>
    <w:rsid w:val="00E334F2"/>
    <w:rPr>
      <w:sz w:val="16"/>
      <w:szCs w:val="16"/>
    </w:rPr>
  </w:style>
  <w:style w:type="paragraph" w:styleId="CommentText">
    <w:name w:val="annotation text"/>
    <w:basedOn w:val="Normal"/>
    <w:link w:val="CommentTextChar"/>
    <w:rsid w:val="00E334F2"/>
    <w:rPr>
      <w:sz w:val="20"/>
      <w:szCs w:val="20"/>
    </w:rPr>
  </w:style>
  <w:style w:type="character" w:customStyle="1" w:styleId="CommentTextChar">
    <w:name w:val="Comment Text Char"/>
    <w:basedOn w:val="DefaultParagraphFont"/>
    <w:link w:val="CommentText"/>
    <w:rsid w:val="00E334F2"/>
    <w:rPr>
      <w:lang w:eastAsia="en-US"/>
    </w:rPr>
  </w:style>
  <w:style w:type="paragraph" w:styleId="CommentSubject">
    <w:name w:val="annotation subject"/>
    <w:basedOn w:val="CommentText"/>
    <w:next w:val="CommentText"/>
    <w:link w:val="CommentSubjectChar"/>
    <w:rsid w:val="00E334F2"/>
    <w:rPr>
      <w:b/>
      <w:bCs/>
    </w:rPr>
  </w:style>
  <w:style w:type="character" w:customStyle="1" w:styleId="CommentSubjectChar">
    <w:name w:val="Comment Subject Char"/>
    <w:basedOn w:val="CommentTextChar"/>
    <w:link w:val="CommentSubject"/>
    <w:rsid w:val="00E334F2"/>
    <w:rPr>
      <w:b/>
      <w:bCs/>
      <w:lang w:eastAsia="en-US"/>
    </w:rPr>
  </w:style>
</w:styles>
</file>

<file path=word/webSettings.xml><?xml version="1.0" encoding="utf-8"?>
<w:webSettings xmlns:r="http://schemas.openxmlformats.org/officeDocument/2006/relationships" xmlns:w="http://schemas.openxmlformats.org/wordprocessingml/2006/main">
  <w:divs>
    <w:div w:id="457651692">
      <w:bodyDiv w:val="1"/>
      <w:marLeft w:val="0"/>
      <w:marRight w:val="0"/>
      <w:marTop w:val="0"/>
      <w:marBottom w:val="0"/>
      <w:divBdr>
        <w:top w:val="none" w:sz="0" w:space="0" w:color="auto"/>
        <w:left w:val="none" w:sz="0" w:space="0" w:color="auto"/>
        <w:bottom w:val="none" w:sz="0" w:space="0" w:color="auto"/>
        <w:right w:val="none" w:sz="0" w:space="0" w:color="auto"/>
      </w:divBdr>
    </w:div>
    <w:div w:id="683213100">
      <w:bodyDiv w:val="1"/>
      <w:marLeft w:val="0"/>
      <w:marRight w:val="0"/>
      <w:marTop w:val="0"/>
      <w:marBottom w:val="0"/>
      <w:divBdr>
        <w:top w:val="none" w:sz="0" w:space="0" w:color="auto"/>
        <w:left w:val="none" w:sz="0" w:space="0" w:color="auto"/>
        <w:bottom w:val="none" w:sz="0" w:space="0" w:color="auto"/>
        <w:right w:val="none" w:sz="0" w:space="0" w:color="auto"/>
      </w:divBdr>
    </w:div>
    <w:div w:id="713193354">
      <w:bodyDiv w:val="1"/>
      <w:marLeft w:val="0"/>
      <w:marRight w:val="0"/>
      <w:marTop w:val="0"/>
      <w:marBottom w:val="0"/>
      <w:divBdr>
        <w:top w:val="none" w:sz="0" w:space="0" w:color="auto"/>
        <w:left w:val="none" w:sz="0" w:space="0" w:color="auto"/>
        <w:bottom w:val="none" w:sz="0" w:space="0" w:color="auto"/>
        <w:right w:val="none" w:sz="0" w:space="0" w:color="auto"/>
      </w:divBdr>
    </w:div>
    <w:div w:id="213988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510</Words>
  <Characters>2732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2</cp:revision>
  <dcterms:created xsi:type="dcterms:W3CDTF">2018-05-08T15:39:00Z</dcterms:created>
  <dcterms:modified xsi:type="dcterms:W3CDTF">2018-05-08T15:39:00Z</dcterms:modified>
</cp:coreProperties>
</file>