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bookmarkStart w:id="0" w:name="_GoBack"/>
      <w:r w:rsidR="00DD6252">
        <w:rPr>
          <w:noProof/>
          <w:lang w:eastAsia="en-GB"/>
        </w:rPr>
        <w:drawing>
          <wp:inline distT="0" distB="0" distL="0" distR="0" wp14:anchorId="1976AE76" wp14:editId="790FA36E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:rsidR="009807B4" w:rsidRDefault="0023473B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D757C">
        <w:rPr>
          <w:rStyle w:val="Heading3Char"/>
          <w:b/>
        </w:rPr>
        <w:t>NHS G</w:t>
      </w:r>
      <w:r w:rsidR="00D70625">
        <w:rPr>
          <w:rStyle w:val="Heading3Char"/>
          <w:b/>
        </w:rPr>
        <w:t xml:space="preserve">olden </w:t>
      </w:r>
      <w:r w:rsidR="003D757C">
        <w:rPr>
          <w:rStyle w:val="Heading3Char"/>
          <w:b/>
        </w:rPr>
        <w:t>J</w:t>
      </w:r>
      <w:r w:rsidR="00D70625">
        <w:rPr>
          <w:rStyle w:val="Heading3Char"/>
          <w:b/>
        </w:rPr>
        <w:t>ubilee</w:t>
      </w:r>
      <w:r w:rsidR="00050D76" w:rsidRPr="00050D76">
        <w:rPr>
          <w:rStyle w:val="Heading3Char"/>
          <w:b/>
        </w:rPr>
        <w:t xml:space="preserve"> Board Meeting </w:t>
      </w:r>
    </w:p>
    <w:p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680C4A">
        <w:rPr>
          <w:rStyle w:val="Heading3Char"/>
          <w:b/>
        </w:rPr>
        <w:t xml:space="preserve">28 </w:t>
      </w:r>
      <w:r w:rsidR="00477502">
        <w:rPr>
          <w:rStyle w:val="Heading3Char"/>
          <w:b/>
        </w:rPr>
        <w:t>March</w:t>
      </w:r>
      <w:r w:rsidR="00050D76" w:rsidRPr="00050D76">
        <w:rPr>
          <w:rStyle w:val="Heading3Char"/>
          <w:b/>
        </w:rPr>
        <w:t xml:space="preserve"> </w:t>
      </w:r>
      <w:r w:rsidR="0023473B" w:rsidRPr="00050D76">
        <w:rPr>
          <w:rStyle w:val="Heading3Char"/>
          <w:b/>
        </w:rPr>
        <w:t>20</w:t>
      </w:r>
      <w:r w:rsidR="00050D76" w:rsidRPr="00050D76">
        <w:rPr>
          <w:rStyle w:val="Heading3Char"/>
          <w:b/>
        </w:rPr>
        <w:t>2</w:t>
      </w:r>
      <w:r w:rsidR="00680C4A">
        <w:rPr>
          <w:rStyle w:val="Heading3Char"/>
          <w:b/>
        </w:rPr>
        <w:t>4</w:t>
      </w:r>
    </w:p>
    <w:p w:rsidR="00B77902" w:rsidRPr="00050D76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5F5804">
        <w:rPr>
          <w:rFonts w:cs="Arial"/>
          <w:bCs/>
        </w:rPr>
        <w:t>Strategic Portfolio Governance</w:t>
      </w:r>
      <w:r w:rsidR="00050D76" w:rsidRPr="00050D76">
        <w:rPr>
          <w:rFonts w:cs="Arial"/>
          <w:bCs/>
        </w:rPr>
        <w:t xml:space="preserve"> Committee </w:t>
      </w:r>
      <w:r w:rsidR="00E979D1">
        <w:rPr>
          <w:rFonts w:cs="Arial"/>
          <w:bCs/>
        </w:rPr>
        <w:t>U</w:t>
      </w:r>
      <w:r w:rsidR="00050D76" w:rsidRPr="00050D76">
        <w:rPr>
          <w:rFonts w:cs="Arial"/>
          <w:bCs/>
        </w:rPr>
        <w:t>pdate</w:t>
      </w:r>
    </w:p>
    <w:p w:rsidR="00D1022D" w:rsidRDefault="0003098A" w:rsidP="00D1022D">
      <w:pPr>
        <w:pStyle w:val="Heading3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5F5804">
        <w:rPr>
          <w:rStyle w:val="Heading3Char"/>
          <w:b/>
        </w:rPr>
        <w:t>Linda Semple</w:t>
      </w:r>
      <w:r w:rsidR="00D1022D">
        <w:rPr>
          <w:rStyle w:val="Heading3Char"/>
          <w:b/>
        </w:rPr>
        <w:t>, Non-Executive Director (Chair)</w:t>
      </w:r>
    </w:p>
    <w:p w:rsidR="0003098A" w:rsidRDefault="00680C4A" w:rsidP="00D1022D">
      <w:pPr>
        <w:pStyle w:val="Heading3"/>
        <w:ind w:left="4536"/>
      </w:pPr>
      <w:r>
        <w:rPr>
          <w:rStyle w:val="Heading3Char"/>
          <w:b/>
        </w:rPr>
        <w:t>Carole Anderson,</w:t>
      </w:r>
      <w:r w:rsidR="00961989" w:rsidRPr="00D1415F">
        <w:t xml:space="preserve"> Director of </w:t>
      </w:r>
      <w:r>
        <w:t xml:space="preserve">Transformation, </w:t>
      </w:r>
      <w:r w:rsidR="005F5804">
        <w:t xml:space="preserve">Strategy, Performance and Planning </w:t>
      </w:r>
    </w:p>
    <w:p w:rsidR="00D1022D" w:rsidRPr="00D1022D" w:rsidRDefault="00D1022D" w:rsidP="00D1022D">
      <w:pPr>
        <w:rPr>
          <w:rFonts w:eastAsiaTheme="majorEastAsia"/>
        </w:rPr>
      </w:pPr>
    </w:p>
    <w:p w:rsidR="00D1415F" w:rsidRPr="00D1415F" w:rsidRDefault="00430C09" w:rsidP="00961989">
      <w:pPr>
        <w:pStyle w:val="Heading3"/>
        <w:spacing w:before="0"/>
        <w:ind w:left="4536" w:hanging="4536"/>
        <w:rPr>
          <w:b w:val="0"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961989">
        <w:rPr>
          <w:rStyle w:val="Heading3Char"/>
          <w:b/>
        </w:rPr>
        <w:t>Nicki Hamer, Head of Corporate Governance and Board Secretary</w:t>
      </w:r>
    </w:p>
    <w:p w:rsidR="00B77902" w:rsidRDefault="00B77902" w:rsidP="00B77902"/>
    <w:p w:rsidR="00961989" w:rsidRPr="00B77902" w:rsidRDefault="00961989" w:rsidP="00B77902"/>
    <w:p w:rsidR="00A43898" w:rsidRDefault="00A43898" w:rsidP="00CD2DC5">
      <w:pPr>
        <w:pStyle w:val="Heading2"/>
        <w:numPr>
          <w:ilvl w:val="0"/>
          <w:numId w:val="21"/>
        </w:numPr>
        <w:spacing w:line="276" w:lineRule="auto"/>
        <w:ind w:left="1134" w:hanging="708"/>
      </w:pPr>
      <w:r w:rsidRPr="00F05C63">
        <w:t>Purpose</w:t>
      </w:r>
    </w:p>
    <w:p w:rsidR="003D757C" w:rsidRPr="003D757C" w:rsidRDefault="003D757C" w:rsidP="003D757C">
      <w:pPr>
        <w:ind w:left="709"/>
      </w:pPr>
    </w:p>
    <w:p w:rsidR="00A43898" w:rsidRDefault="00A43898" w:rsidP="00CD2DC5">
      <w:pPr>
        <w:pStyle w:val="Heading3"/>
        <w:spacing w:line="276" w:lineRule="auto"/>
        <w:ind w:left="720" w:firstLine="556"/>
        <w:rPr>
          <w:lang w:eastAsia="en-GB"/>
        </w:rPr>
      </w:pPr>
      <w:r w:rsidRPr="009807B4">
        <w:rPr>
          <w:lang w:eastAsia="en-GB"/>
        </w:rPr>
        <w:t xml:space="preserve">This is presented to the </w:t>
      </w:r>
      <w:r w:rsidR="004E5DFF">
        <w:rPr>
          <w:lang w:eastAsia="en-GB"/>
        </w:rPr>
        <w:t xml:space="preserve">NHS GJ </w:t>
      </w:r>
      <w:r w:rsidRPr="009807B4">
        <w:rPr>
          <w:lang w:eastAsia="en-GB"/>
        </w:rPr>
        <w:t xml:space="preserve">Board for: </w:t>
      </w:r>
    </w:p>
    <w:p w:rsidR="003D757C" w:rsidRPr="003D757C" w:rsidRDefault="003D757C" w:rsidP="003D757C">
      <w:pPr>
        <w:rPr>
          <w:lang w:eastAsia="en-GB"/>
        </w:rPr>
      </w:pPr>
    </w:p>
    <w:p w:rsidR="00A43898" w:rsidRPr="00E91820" w:rsidRDefault="00A43898" w:rsidP="00CD2DC5">
      <w:pPr>
        <w:pStyle w:val="Heading3"/>
        <w:numPr>
          <w:ilvl w:val="0"/>
          <w:numId w:val="9"/>
        </w:numPr>
        <w:spacing w:line="276" w:lineRule="auto"/>
        <w:ind w:left="1843" w:hanging="425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CD2DC5">
      <w:pPr>
        <w:pStyle w:val="Heading3"/>
        <w:ind w:left="720" w:firstLine="698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 a:</w:t>
      </w:r>
    </w:p>
    <w:p w:rsidR="003D757C" w:rsidRPr="003D757C" w:rsidRDefault="003D757C" w:rsidP="003D757C">
      <w:pPr>
        <w:rPr>
          <w:lang w:eastAsia="en-GB"/>
        </w:rPr>
      </w:pPr>
    </w:p>
    <w:p w:rsidR="00A43898" w:rsidRPr="00E91820" w:rsidRDefault="00A43898" w:rsidP="00CD2DC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843" w:hanging="425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:rsidR="00A43898" w:rsidRPr="00E91820" w:rsidRDefault="00A43898" w:rsidP="00CD2DC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843" w:hanging="425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Local policy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CD2DC5">
      <w:pPr>
        <w:pStyle w:val="Heading3"/>
        <w:ind w:left="720" w:firstLine="698"/>
        <w:rPr>
          <w:lang w:eastAsia="en-GB"/>
        </w:rPr>
      </w:pPr>
      <w:r w:rsidRPr="003114D5">
        <w:rPr>
          <w:lang w:eastAsia="en-GB"/>
        </w:rPr>
        <w:t>This aligns to the following</w:t>
      </w:r>
      <w:r>
        <w:rPr>
          <w:lang w:eastAsia="en-GB"/>
        </w:rPr>
        <w:t xml:space="preserve"> NHS</w:t>
      </w:r>
      <w:r w:rsidR="00072A23">
        <w:rPr>
          <w:lang w:eastAsia="en-GB"/>
        </w:rPr>
        <w:t xml:space="preserve"> </w:t>
      </w:r>
      <w:r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>
        <w:rPr>
          <w:lang w:eastAsia="en-GB"/>
        </w:rPr>
        <w:t>ambition(s):</w:t>
      </w:r>
    </w:p>
    <w:p w:rsidR="003D757C" w:rsidRPr="003D757C" w:rsidRDefault="003D757C" w:rsidP="003D757C">
      <w:pPr>
        <w:rPr>
          <w:lang w:eastAsia="en-GB"/>
        </w:rPr>
      </w:pPr>
    </w:p>
    <w:p w:rsidR="00A43898" w:rsidRPr="00E91820" w:rsidRDefault="00A43898" w:rsidP="00CD2DC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843" w:hanging="425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Governance arrangements are aligned to corporate objectives</w:t>
      </w:r>
    </w:p>
    <w:p w:rsidR="00430C09" w:rsidRDefault="00430C09" w:rsidP="009807B4">
      <w:pPr>
        <w:spacing w:line="276" w:lineRule="auto"/>
      </w:pPr>
    </w:p>
    <w:p w:rsidR="00430C09" w:rsidRDefault="00C94BF7" w:rsidP="00CD2DC5">
      <w:pPr>
        <w:pStyle w:val="Heading2"/>
        <w:spacing w:line="276" w:lineRule="auto"/>
        <w:ind w:left="1134" w:hanging="708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:rsidR="00050D76" w:rsidRPr="00B358DE" w:rsidRDefault="00050D76" w:rsidP="00050D76">
      <w:pPr>
        <w:pStyle w:val="Heading2"/>
        <w:ind w:right="183"/>
        <w:rPr>
          <w:i/>
          <w:sz w:val="24"/>
          <w:szCs w:val="24"/>
        </w:rPr>
      </w:pPr>
    </w:p>
    <w:p w:rsidR="00050D76" w:rsidRDefault="005F5804" w:rsidP="00CD2DC5">
      <w:pPr>
        <w:ind w:left="1134" w:right="183"/>
        <w:rPr>
          <w:rFonts w:cs="Arial"/>
          <w:bCs/>
        </w:rPr>
      </w:pPr>
      <w:r>
        <w:rPr>
          <w:rFonts w:cs="Arial"/>
          <w:bCs/>
        </w:rPr>
        <w:t>Strategic Portfolio Governance Committee</w:t>
      </w:r>
      <w:r w:rsidR="00050D76">
        <w:rPr>
          <w:rFonts w:cs="Arial"/>
          <w:bCs/>
        </w:rPr>
        <w:t xml:space="preserve"> was held on </w:t>
      </w:r>
      <w:r w:rsidR="00680C4A">
        <w:rPr>
          <w:rFonts w:cs="Arial"/>
          <w:bCs/>
        </w:rPr>
        <w:t>5</w:t>
      </w:r>
      <w:r w:rsidR="00477502">
        <w:rPr>
          <w:rFonts w:cs="Arial"/>
          <w:bCs/>
        </w:rPr>
        <w:t xml:space="preserve"> March</w:t>
      </w:r>
      <w:r w:rsidR="00050D76">
        <w:rPr>
          <w:rFonts w:cs="Arial"/>
          <w:bCs/>
        </w:rPr>
        <w:t xml:space="preserve"> 202</w:t>
      </w:r>
      <w:r w:rsidR="00680C4A">
        <w:rPr>
          <w:rFonts w:cs="Arial"/>
          <w:bCs/>
        </w:rPr>
        <w:t>4</w:t>
      </w:r>
      <w:r w:rsidR="00050D76">
        <w:rPr>
          <w:rFonts w:cs="Arial"/>
          <w:bCs/>
        </w:rPr>
        <w:t xml:space="preserve">, the following key points were noted at the meeting.  </w:t>
      </w:r>
    </w:p>
    <w:p w:rsidR="00050D76" w:rsidRDefault="00050D76" w:rsidP="00050D76">
      <w:pPr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34"/>
        <w:gridCol w:w="7929"/>
      </w:tblGrid>
      <w:tr w:rsidR="00050D76" w:rsidRPr="00C30F3E" w:rsidTr="00F84DD9">
        <w:trPr>
          <w:trHeight w:val="388"/>
          <w:tblHeader/>
        </w:trPr>
        <w:tc>
          <w:tcPr>
            <w:tcW w:w="1217" w:type="dxa"/>
            <w:shd w:val="clear" w:color="auto" w:fill="002060"/>
          </w:tcPr>
          <w:p w:rsidR="00050D76" w:rsidRPr="00C30F3E" w:rsidRDefault="00050D76" w:rsidP="00F84DD9">
            <w:pPr>
              <w:ind w:left="34"/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7963" w:type="dxa"/>
            <w:gridSpan w:val="2"/>
            <w:shd w:val="clear" w:color="auto" w:fill="002060"/>
          </w:tcPr>
          <w:p w:rsidR="00050D76" w:rsidRPr="00C30F3E" w:rsidRDefault="00050D76" w:rsidP="00F84DD9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Details</w:t>
            </w:r>
          </w:p>
        </w:tc>
      </w:tr>
      <w:tr w:rsidR="00733D1F" w:rsidRPr="00973522" w:rsidTr="00F84DD9">
        <w:tc>
          <w:tcPr>
            <w:tcW w:w="1251" w:type="dxa"/>
            <w:gridSpan w:val="2"/>
          </w:tcPr>
          <w:p w:rsidR="00733D1F" w:rsidRDefault="00733D1F" w:rsidP="00F84DD9">
            <w:pPr>
              <w:ind w:left="34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Effective</w:t>
            </w:r>
          </w:p>
        </w:tc>
        <w:tc>
          <w:tcPr>
            <w:tcW w:w="7929" w:type="dxa"/>
          </w:tcPr>
          <w:p w:rsidR="002154AE" w:rsidRPr="002154AE" w:rsidRDefault="002154AE" w:rsidP="00651E75">
            <w:pPr>
              <w:rPr>
                <w:rFonts w:cs="Arial"/>
                <w:b/>
                <w:szCs w:val="24"/>
              </w:rPr>
            </w:pPr>
            <w:r w:rsidRPr="002154AE">
              <w:rPr>
                <w:rFonts w:cs="Arial"/>
                <w:szCs w:val="24"/>
              </w:rPr>
              <w:t>The Committee agreed that the update to the Board should include the following:</w:t>
            </w:r>
          </w:p>
          <w:p w:rsidR="002154AE" w:rsidRPr="002154AE" w:rsidRDefault="002154AE" w:rsidP="002154AE">
            <w:pPr>
              <w:ind w:left="567" w:hanging="567"/>
              <w:rPr>
                <w:rFonts w:cs="Arial"/>
                <w:szCs w:val="24"/>
              </w:rPr>
            </w:pPr>
          </w:p>
          <w:p w:rsidR="00680C4A" w:rsidRDefault="00680C4A" w:rsidP="00680C4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680C4A">
              <w:rPr>
                <w:rFonts w:ascii="Arial" w:hAnsi="Arial" w:cs="Arial"/>
                <w:sz w:val="24"/>
                <w:szCs w:val="24"/>
              </w:rPr>
              <w:t>The Committee received an update on the Anchor Programme and Baseline Metrics</w:t>
            </w:r>
            <w:r>
              <w:rPr>
                <w:rFonts w:ascii="Arial" w:hAnsi="Arial" w:cs="Arial"/>
                <w:sz w:val="24"/>
                <w:szCs w:val="24"/>
              </w:rPr>
              <w:t xml:space="preserve">.  The Committee </w:t>
            </w:r>
            <w:r w:rsidRPr="00680C4A">
              <w:rPr>
                <w:rFonts w:ascii="Arial" w:hAnsi="Arial" w:cs="Arial"/>
                <w:sz w:val="24"/>
                <w:szCs w:val="24"/>
              </w:rPr>
              <w:t>noted that</w:t>
            </w:r>
            <w:r>
              <w:rPr>
                <w:rFonts w:ascii="Arial" w:hAnsi="Arial" w:cs="Arial"/>
                <w:sz w:val="24"/>
                <w:szCs w:val="24"/>
              </w:rPr>
              <w:t xml:space="preserve"> there was good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governance around the programme with</w:t>
            </w:r>
            <w:r w:rsidRPr="00680C4A">
              <w:rPr>
                <w:rFonts w:ascii="Arial" w:hAnsi="Arial" w:cs="Arial"/>
                <w:sz w:val="24"/>
                <w:szCs w:val="24"/>
              </w:rPr>
              <w:t xml:space="preserve"> further specific outcomes and objectives </w:t>
            </w:r>
            <w:r>
              <w:rPr>
                <w:rFonts w:ascii="Arial" w:hAnsi="Arial" w:cs="Arial"/>
                <w:sz w:val="24"/>
                <w:szCs w:val="24"/>
              </w:rPr>
              <w:t>being</w:t>
            </w:r>
            <w:r w:rsidRPr="00680C4A">
              <w:rPr>
                <w:rFonts w:ascii="Arial" w:hAnsi="Arial" w:cs="Arial"/>
                <w:sz w:val="24"/>
                <w:szCs w:val="24"/>
              </w:rPr>
              <w:t xml:space="preserve"> included</w:t>
            </w:r>
            <w:r>
              <w:rPr>
                <w:rFonts w:ascii="Arial" w:hAnsi="Arial" w:cs="Arial"/>
                <w:sz w:val="24"/>
                <w:szCs w:val="24"/>
              </w:rPr>
              <w:t xml:space="preserve"> in the next iteration of the report</w:t>
            </w:r>
            <w:r w:rsidRPr="00680C4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680C4A" w:rsidRPr="00680C4A" w:rsidRDefault="00680C4A" w:rsidP="00680C4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680C4A" w:rsidRDefault="00680C4A" w:rsidP="002154A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2154AE">
              <w:rPr>
                <w:rFonts w:ascii="Arial" w:hAnsi="Arial" w:cs="Arial"/>
                <w:sz w:val="24"/>
                <w:szCs w:val="24"/>
              </w:rPr>
              <w:t>The Committee noted the NHS GJ Strategic Programmes update</w:t>
            </w:r>
            <w:r>
              <w:rPr>
                <w:rFonts w:ascii="Arial" w:hAnsi="Arial" w:cs="Arial"/>
                <w:sz w:val="24"/>
                <w:szCs w:val="24"/>
              </w:rPr>
              <w:t xml:space="preserve"> that including the three programmes for HEPMA,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eRostering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Safe Staffing.</w:t>
            </w:r>
          </w:p>
          <w:p w:rsidR="00680C4A" w:rsidRPr="00680C4A" w:rsidRDefault="00680C4A" w:rsidP="00680C4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680C4A" w:rsidRDefault="00680C4A" w:rsidP="002154A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Committee noted the update on the Digital Improvement Plan.</w:t>
            </w:r>
          </w:p>
          <w:p w:rsidR="00680C4A" w:rsidRPr="00680C4A" w:rsidRDefault="00680C4A" w:rsidP="00680C4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680C4A" w:rsidRPr="00680C4A" w:rsidRDefault="00680C4A" w:rsidP="002154A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4"/>
              </w:rPr>
            </w:pPr>
            <w:r w:rsidRPr="00680C4A">
              <w:rPr>
                <w:rFonts w:ascii="Arial" w:hAnsi="Arial" w:cs="Arial"/>
                <w:sz w:val="24"/>
                <w:szCs w:val="24"/>
              </w:rPr>
              <w:t>The Committee</w:t>
            </w:r>
            <w:r>
              <w:rPr>
                <w:rFonts w:ascii="Arial" w:hAnsi="Arial" w:cs="Arial"/>
                <w:sz w:val="24"/>
                <w:szCs w:val="24"/>
              </w:rPr>
              <w:t xml:space="preserve"> discussed </w:t>
            </w:r>
            <w:r w:rsidRPr="00680C4A">
              <w:rPr>
                <w:rFonts w:ascii="Arial" w:hAnsi="Arial" w:cs="Arial"/>
                <w:sz w:val="24"/>
                <w:szCs w:val="24"/>
              </w:rPr>
              <w:t xml:space="preserve">the work on the </w:t>
            </w:r>
            <w:r>
              <w:rPr>
                <w:rFonts w:ascii="Arial" w:hAnsi="Arial" w:cs="Arial"/>
                <w:sz w:val="24"/>
                <w:szCs w:val="24"/>
              </w:rPr>
              <w:t xml:space="preserve">3 Year </w:t>
            </w:r>
            <w:r w:rsidR="00CD19CA">
              <w:rPr>
                <w:rFonts w:ascii="Arial" w:hAnsi="Arial" w:cs="Arial"/>
                <w:sz w:val="24"/>
                <w:szCs w:val="24"/>
              </w:rPr>
              <w:t xml:space="preserve">Draft </w:t>
            </w:r>
            <w:r w:rsidRPr="00680C4A">
              <w:rPr>
                <w:rFonts w:ascii="Arial" w:hAnsi="Arial" w:cs="Arial"/>
                <w:sz w:val="24"/>
                <w:szCs w:val="24"/>
              </w:rPr>
              <w:t>Annual Delivery Plan</w:t>
            </w:r>
            <w:r>
              <w:rPr>
                <w:rFonts w:ascii="Arial" w:hAnsi="Arial" w:cs="Arial"/>
                <w:sz w:val="24"/>
                <w:szCs w:val="24"/>
              </w:rPr>
              <w:t xml:space="preserve"> which will be considered by the</w:t>
            </w:r>
            <w:r w:rsidRPr="00680C4A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680C4A">
              <w:rPr>
                <w:rFonts w:ascii="Arial" w:hAnsi="Arial" w:cs="Arial"/>
                <w:sz w:val="24"/>
              </w:rPr>
              <w:t>Finance and Performance Committee on 12 March 2024 with final approval being sought from the Board at the end of March</w:t>
            </w:r>
            <w:r>
              <w:rPr>
                <w:rFonts w:ascii="Arial" w:hAnsi="Arial" w:cs="Arial"/>
                <w:sz w:val="24"/>
              </w:rPr>
              <w:t xml:space="preserve"> 2024.</w:t>
            </w:r>
          </w:p>
          <w:p w:rsidR="00680C4A" w:rsidRPr="00680C4A" w:rsidRDefault="00680C4A" w:rsidP="00680C4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154AE" w:rsidRDefault="002154AE" w:rsidP="002154A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2154AE">
              <w:rPr>
                <w:rFonts w:ascii="Arial" w:hAnsi="Arial" w:cs="Arial"/>
                <w:sz w:val="24"/>
                <w:szCs w:val="24"/>
              </w:rPr>
              <w:t xml:space="preserve">The Committee noted </w:t>
            </w:r>
            <w:r w:rsidR="002E2339">
              <w:rPr>
                <w:rFonts w:ascii="Arial" w:hAnsi="Arial" w:cs="Arial"/>
                <w:sz w:val="24"/>
                <w:szCs w:val="24"/>
              </w:rPr>
              <w:t xml:space="preserve">the CfSD </w:t>
            </w:r>
            <w:r w:rsidRPr="002154AE">
              <w:rPr>
                <w:rFonts w:ascii="Arial" w:hAnsi="Arial" w:cs="Arial"/>
                <w:sz w:val="24"/>
                <w:szCs w:val="24"/>
              </w:rPr>
              <w:t>progress</w:t>
            </w:r>
            <w:r w:rsidR="002E2339">
              <w:rPr>
                <w:rFonts w:ascii="Arial" w:hAnsi="Arial" w:cs="Arial"/>
                <w:sz w:val="24"/>
                <w:szCs w:val="24"/>
              </w:rPr>
              <w:t xml:space="preserve"> report and</w:t>
            </w:r>
            <w:r w:rsidRPr="002154AE">
              <w:rPr>
                <w:rFonts w:ascii="Arial" w:hAnsi="Arial" w:cs="Arial"/>
                <w:sz w:val="24"/>
                <w:szCs w:val="24"/>
              </w:rPr>
              <w:t xml:space="preserve"> commended the work on various </w:t>
            </w:r>
            <w:r w:rsidR="002E2339">
              <w:rPr>
                <w:rFonts w:ascii="Arial" w:hAnsi="Arial" w:cs="Arial"/>
                <w:sz w:val="24"/>
                <w:szCs w:val="24"/>
              </w:rPr>
              <w:t xml:space="preserve">areas of the </w:t>
            </w:r>
            <w:r w:rsidRPr="002154AE">
              <w:rPr>
                <w:rFonts w:ascii="Arial" w:hAnsi="Arial" w:cs="Arial"/>
                <w:sz w:val="24"/>
                <w:szCs w:val="24"/>
              </w:rPr>
              <w:t>portfolio.</w:t>
            </w:r>
          </w:p>
          <w:p w:rsidR="00680C4A" w:rsidRPr="00680C4A" w:rsidRDefault="00680C4A" w:rsidP="00680C4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154AE" w:rsidRDefault="002154AE" w:rsidP="002154A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2154AE">
              <w:rPr>
                <w:rFonts w:ascii="Arial" w:hAnsi="Arial" w:cs="Arial"/>
                <w:sz w:val="24"/>
                <w:szCs w:val="24"/>
              </w:rPr>
              <w:t xml:space="preserve">The Committee commended the </w:t>
            </w:r>
            <w:r w:rsidR="002E2339">
              <w:rPr>
                <w:rFonts w:ascii="Arial" w:hAnsi="Arial" w:cs="Arial"/>
                <w:sz w:val="24"/>
                <w:szCs w:val="24"/>
              </w:rPr>
              <w:t>work</w:t>
            </w:r>
            <w:r w:rsidRPr="002154AE">
              <w:rPr>
                <w:rFonts w:ascii="Arial" w:hAnsi="Arial" w:cs="Arial"/>
                <w:sz w:val="24"/>
                <w:szCs w:val="24"/>
              </w:rPr>
              <w:t xml:space="preserve"> undertaken by NHSSA</w:t>
            </w:r>
            <w:r w:rsidR="002E2339">
              <w:rPr>
                <w:rFonts w:ascii="Arial" w:hAnsi="Arial" w:cs="Arial"/>
                <w:sz w:val="24"/>
                <w:szCs w:val="24"/>
              </w:rPr>
              <w:t xml:space="preserve"> and the achievements, which provided an excellent example of collaboration working across NHS Scotland</w:t>
            </w:r>
            <w:r w:rsidRPr="002154A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2154AE" w:rsidRPr="002154AE" w:rsidRDefault="002154AE" w:rsidP="002154AE">
            <w:pPr>
              <w:ind w:left="360"/>
              <w:rPr>
                <w:rFonts w:cs="Arial"/>
                <w:szCs w:val="24"/>
              </w:rPr>
            </w:pPr>
          </w:p>
          <w:p w:rsidR="002154AE" w:rsidRDefault="002154AE" w:rsidP="002154A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2154AE">
              <w:rPr>
                <w:rFonts w:ascii="Arial" w:hAnsi="Arial" w:cs="Arial"/>
                <w:sz w:val="24"/>
                <w:szCs w:val="24"/>
              </w:rPr>
              <w:t xml:space="preserve">The Committee </w:t>
            </w:r>
            <w:r w:rsidR="002E2339">
              <w:rPr>
                <w:rFonts w:ascii="Arial" w:hAnsi="Arial" w:cs="Arial"/>
                <w:sz w:val="24"/>
                <w:szCs w:val="24"/>
              </w:rPr>
              <w:t>approved its seven improvement areas as noted within the Blueprint of Good Governance Improvement Plan 2024/25.</w:t>
            </w:r>
          </w:p>
          <w:p w:rsidR="002154AE" w:rsidRPr="002154AE" w:rsidRDefault="002154AE" w:rsidP="002154AE">
            <w:pPr>
              <w:rPr>
                <w:rFonts w:cs="Arial"/>
                <w:szCs w:val="24"/>
              </w:rPr>
            </w:pPr>
          </w:p>
          <w:p w:rsidR="002154AE" w:rsidRDefault="002154AE" w:rsidP="002154A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2154AE">
              <w:rPr>
                <w:rFonts w:ascii="Arial" w:hAnsi="Arial" w:cs="Arial"/>
                <w:sz w:val="24"/>
                <w:szCs w:val="24"/>
              </w:rPr>
              <w:t xml:space="preserve">The Committee </w:t>
            </w:r>
            <w:r w:rsidR="002E2339">
              <w:rPr>
                <w:rFonts w:ascii="Arial" w:hAnsi="Arial" w:cs="Arial"/>
                <w:sz w:val="24"/>
                <w:szCs w:val="24"/>
              </w:rPr>
              <w:t>approved its Annual Work Plan for 2024/25</w:t>
            </w:r>
            <w:r w:rsidRPr="002154A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2339" w:rsidRPr="002E2339" w:rsidRDefault="002E2339" w:rsidP="002E233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E2339" w:rsidRPr="002154AE" w:rsidRDefault="002E2339" w:rsidP="002154A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Committee approved its Terms of Reference for 2024/25.</w:t>
            </w:r>
          </w:p>
          <w:p w:rsidR="00961989" w:rsidRPr="002154AE" w:rsidRDefault="00961989" w:rsidP="002154AE">
            <w:pPr>
              <w:contextualSpacing/>
              <w:rPr>
                <w:rFonts w:cs="Arial"/>
                <w:szCs w:val="24"/>
              </w:rPr>
            </w:pPr>
          </w:p>
        </w:tc>
      </w:tr>
    </w:tbl>
    <w:p w:rsidR="00050D76" w:rsidRDefault="00050D76" w:rsidP="00050D76"/>
    <w:p w:rsidR="007E133D" w:rsidRDefault="007E133D" w:rsidP="00050D76"/>
    <w:p w:rsidR="007E133D" w:rsidRDefault="00CD2DC5" w:rsidP="00CD2DC5">
      <w:pPr>
        <w:pStyle w:val="Body"/>
        <w:tabs>
          <w:tab w:val="left" w:pos="5580"/>
          <w:tab w:val="left" w:pos="7740"/>
        </w:tabs>
        <w:ind w:left="993" w:hanging="273"/>
        <w:rPr>
          <w:rFonts w:hAnsi="Arial" w:cs="Arial"/>
          <w:lang w:val="en-US"/>
        </w:rPr>
      </w:pPr>
      <w:r>
        <w:rPr>
          <w:rFonts w:hAnsi="Arial" w:cs="Arial"/>
          <w:lang w:val="en-US"/>
        </w:rPr>
        <w:tab/>
      </w:r>
      <w:r w:rsidR="007E133D">
        <w:rPr>
          <w:rFonts w:hAnsi="Arial" w:cs="Arial"/>
          <w:lang w:val="en-US"/>
        </w:rPr>
        <w:t xml:space="preserve">The </w:t>
      </w:r>
      <w:r w:rsidR="00E7372F">
        <w:rPr>
          <w:rFonts w:hAnsi="Arial" w:cs="Arial"/>
          <w:lang w:val="en-US"/>
        </w:rPr>
        <w:t xml:space="preserve">next </w:t>
      </w:r>
      <w:r w:rsidR="00D51002">
        <w:rPr>
          <w:rFonts w:hAnsi="Arial" w:cs="Arial"/>
          <w:lang w:val="en-US"/>
        </w:rPr>
        <w:t xml:space="preserve">Strategic Portfolio </w:t>
      </w:r>
      <w:r w:rsidR="008E1DD5">
        <w:rPr>
          <w:rFonts w:hAnsi="Arial" w:cs="Arial"/>
          <w:lang w:val="en-US"/>
        </w:rPr>
        <w:t xml:space="preserve">Governance Committee </w:t>
      </w:r>
      <w:r w:rsidR="00E7372F">
        <w:rPr>
          <w:rFonts w:hAnsi="Arial" w:cs="Arial"/>
          <w:lang w:val="en-US"/>
        </w:rPr>
        <w:t xml:space="preserve">meeting is scheduled for </w:t>
      </w:r>
      <w:r w:rsidR="002E2339">
        <w:rPr>
          <w:rFonts w:hAnsi="Arial" w:cs="Arial"/>
          <w:lang w:val="en-US"/>
        </w:rPr>
        <w:t>9</w:t>
      </w:r>
      <w:r w:rsidR="00477502">
        <w:rPr>
          <w:rFonts w:hAnsi="Arial" w:cs="Arial"/>
          <w:lang w:val="en-US"/>
        </w:rPr>
        <w:t xml:space="preserve"> May</w:t>
      </w:r>
      <w:r w:rsidR="002E2339">
        <w:rPr>
          <w:rFonts w:hAnsi="Arial" w:cs="Arial"/>
          <w:lang w:val="en-US"/>
        </w:rPr>
        <w:t xml:space="preserve"> 2024</w:t>
      </w:r>
      <w:r w:rsidR="007E133D">
        <w:rPr>
          <w:rFonts w:hAnsi="Arial" w:cs="Arial"/>
          <w:lang w:val="en-US"/>
        </w:rPr>
        <w:t>.</w:t>
      </w:r>
    </w:p>
    <w:p w:rsidR="007E133D" w:rsidRDefault="007E133D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:rsidR="003D757C" w:rsidRDefault="003D757C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:rsidR="007E133D" w:rsidRPr="003D757C" w:rsidRDefault="00A02830" w:rsidP="00CD2DC5">
      <w:pPr>
        <w:pStyle w:val="Heading2"/>
        <w:ind w:left="993" w:hanging="709"/>
      </w:pPr>
      <w:r>
        <w:t>3</w:t>
      </w:r>
      <w:r w:rsidR="007E133D" w:rsidRPr="003D757C">
        <w:t xml:space="preserve"> </w:t>
      </w:r>
      <w:r w:rsidR="007E133D" w:rsidRPr="003D757C">
        <w:tab/>
        <w:t>Recommendation</w:t>
      </w:r>
    </w:p>
    <w:p w:rsidR="007E133D" w:rsidRDefault="007E133D" w:rsidP="007E133D">
      <w:pPr>
        <w:ind w:right="183"/>
        <w:rPr>
          <w:rFonts w:cs="Arial"/>
          <w:szCs w:val="24"/>
        </w:rPr>
      </w:pPr>
    </w:p>
    <w:p w:rsidR="007E133D" w:rsidRDefault="003D757C" w:rsidP="00CD2DC5">
      <w:pPr>
        <w:ind w:left="273" w:right="183" w:firstLine="720"/>
        <w:rPr>
          <w:rFonts w:cs="Arial"/>
        </w:rPr>
      </w:pPr>
      <w:r>
        <w:rPr>
          <w:rFonts w:cs="Arial"/>
        </w:rPr>
        <w:t xml:space="preserve">The </w:t>
      </w:r>
      <w:r w:rsidR="007E133D">
        <w:rPr>
          <w:rFonts w:cs="Arial"/>
        </w:rPr>
        <w:t xml:space="preserve">Board are asked to note the </w:t>
      </w:r>
      <w:r w:rsidR="00D51002">
        <w:rPr>
          <w:rFonts w:cs="Arial"/>
        </w:rPr>
        <w:t>Strategic Portfolio</w:t>
      </w:r>
      <w:r w:rsidR="00733D1F">
        <w:rPr>
          <w:rFonts w:cs="Arial"/>
        </w:rPr>
        <w:t xml:space="preserve"> Governance </w:t>
      </w:r>
      <w:r w:rsidR="007E133D">
        <w:rPr>
          <w:rFonts w:cs="Arial"/>
        </w:rPr>
        <w:t>Committee Update.</w:t>
      </w:r>
    </w:p>
    <w:p w:rsidR="003D757C" w:rsidRDefault="003D757C" w:rsidP="007E133D">
      <w:pPr>
        <w:ind w:right="183"/>
        <w:rPr>
          <w:rFonts w:cs="Arial"/>
        </w:rPr>
      </w:pPr>
    </w:p>
    <w:p w:rsidR="003D757C" w:rsidRDefault="003D757C" w:rsidP="007E133D">
      <w:pPr>
        <w:ind w:right="183"/>
        <w:rPr>
          <w:rFonts w:cs="Arial"/>
        </w:rPr>
      </w:pPr>
    </w:p>
    <w:p w:rsidR="00D51002" w:rsidRDefault="00D51002" w:rsidP="007E133D">
      <w:pPr>
        <w:ind w:right="183"/>
        <w:rPr>
          <w:rFonts w:cs="Arial"/>
        </w:rPr>
      </w:pPr>
    </w:p>
    <w:p w:rsidR="00D51002" w:rsidRDefault="00D51002" w:rsidP="007E133D">
      <w:pPr>
        <w:ind w:right="183"/>
        <w:rPr>
          <w:rFonts w:cs="Arial"/>
        </w:rPr>
      </w:pPr>
    </w:p>
    <w:p w:rsidR="002E2339" w:rsidRDefault="002E2339" w:rsidP="00CD2DC5">
      <w:pPr>
        <w:ind w:left="993"/>
        <w:rPr>
          <w:b/>
          <w:bCs/>
        </w:rPr>
      </w:pPr>
      <w:r>
        <w:rPr>
          <w:b/>
          <w:bCs/>
        </w:rPr>
        <w:t>Stephen McAllister</w:t>
      </w:r>
    </w:p>
    <w:p w:rsidR="002E2339" w:rsidRDefault="002E2339" w:rsidP="00CD2DC5">
      <w:pPr>
        <w:ind w:left="993"/>
        <w:rPr>
          <w:b/>
          <w:bCs/>
          <w:i/>
        </w:rPr>
      </w:pPr>
      <w:r>
        <w:rPr>
          <w:b/>
          <w:bCs/>
          <w:i/>
        </w:rPr>
        <w:t xml:space="preserve">On Behalf of </w:t>
      </w:r>
    </w:p>
    <w:p w:rsidR="00D51002" w:rsidRDefault="00D51002" w:rsidP="00CD2DC5">
      <w:pPr>
        <w:ind w:left="993"/>
        <w:rPr>
          <w:b/>
          <w:bCs/>
        </w:rPr>
      </w:pPr>
      <w:r>
        <w:rPr>
          <w:b/>
          <w:bCs/>
        </w:rPr>
        <w:t>Linda Semple, Chair</w:t>
      </w:r>
    </w:p>
    <w:p w:rsidR="00D51002" w:rsidRDefault="00D51002" w:rsidP="00CD2DC5">
      <w:pPr>
        <w:ind w:left="993"/>
        <w:rPr>
          <w:b/>
          <w:bCs/>
        </w:rPr>
      </w:pPr>
      <w:r>
        <w:rPr>
          <w:b/>
          <w:bCs/>
        </w:rPr>
        <w:t>Strategic Portfolio Governance Committee</w:t>
      </w:r>
    </w:p>
    <w:p w:rsidR="00D51002" w:rsidRDefault="00477502" w:rsidP="00CD2DC5">
      <w:pPr>
        <w:ind w:left="993"/>
        <w:rPr>
          <w:b/>
          <w:bCs/>
        </w:rPr>
      </w:pPr>
      <w:r>
        <w:rPr>
          <w:b/>
          <w:bCs/>
        </w:rPr>
        <w:t>March</w:t>
      </w:r>
      <w:r w:rsidR="002E2339">
        <w:rPr>
          <w:b/>
          <w:bCs/>
        </w:rPr>
        <w:t xml:space="preserve"> 2024</w:t>
      </w:r>
    </w:p>
    <w:p w:rsidR="003D757C" w:rsidRDefault="003D757C" w:rsidP="007E133D">
      <w:pPr>
        <w:ind w:right="183"/>
        <w:rPr>
          <w:rFonts w:cs="Arial"/>
        </w:rPr>
      </w:pPr>
    </w:p>
    <w:sectPr w:rsidR="003D757C" w:rsidSect="003F7F61">
      <w:headerReference w:type="default" r:id="rId8"/>
      <w:footerReference w:type="default" r:id="rId9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5B2" w:rsidRDefault="00D425B2">
      <w:r>
        <w:separator/>
      </w:r>
    </w:p>
  </w:endnote>
  <w:endnote w:type="continuationSeparator" w:id="0">
    <w:p w:rsidR="00D425B2" w:rsidRDefault="00D4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58637D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58637D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5B2" w:rsidRDefault="00D425B2">
      <w:r>
        <w:separator/>
      </w:r>
    </w:p>
  </w:footnote>
  <w:footnote w:type="continuationSeparator" w:id="0">
    <w:p w:rsidR="00D425B2" w:rsidRDefault="00D42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Pr="00125A9E" w:rsidRDefault="0058637D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>
      <w:rPr>
        <w:rFonts w:cs="Arial"/>
        <w:b/>
        <w:color w:val="2E74B5" w:themeColor="accent1" w:themeShade="BF"/>
        <w:sz w:val="20"/>
      </w:rPr>
      <w:t xml:space="preserve">Board Public </w:t>
    </w:r>
    <w:r w:rsidR="00125A9E" w:rsidRPr="00125A9E">
      <w:rPr>
        <w:rFonts w:cs="Arial"/>
        <w:b/>
        <w:color w:val="2E74B5" w:themeColor="accent1" w:themeShade="BF"/>
        <w:sz w:val="20"/>
      </w:rPr>
      <w:t xml:space="preserve">Item </w:t>
    </w:r>
    <w:r w:rsidR="004E5DFF">
      <w:rPr>
        <w:rFonts w:cs="Arial"/>
        <w:b/>
        <w:color w:val="2E74B5" w:themeColor="accent1" w:themeShade="BF"/>
        <w:sz w:val="20"/>
      </w:rPr>
      <w:t>7.1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00B98"/>
    <w:multiLevelType w:val="hybridMultilevel"/>
    <w:tmpl w:val="FB34A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E2CCC"/>
    <w:multiLevelType w:val="hybridMultilevel"/>
    <w:tmpl w:val="B3A44808"/>
    <w:lvl w:ilvl="0" w:tplc="F18C49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D2572"/>
    <w:multiLevelType w:val="hybridMultilevel"/>
    <w:tmpl w:val="F07EAD96"/>
    <w:lvl w:ilvl="0" w:tplc="F552E9EE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40511EB"/>
    <w:multiLevelType w:val="hybridMultilevel"/>
    <w:tmpl w:val="53FE8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EB1704"/>
    <w:multiLevelType w:val="hybridMultilevel"/>
    <w:tmpl w:val="3F366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401C19"/>
    <w:multiLevelType w:val="hybridMultilevel"/>
    <w:tmpl w:val="BB064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2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DD73CFC"/>
    <w:multiLevelType w:val="hybridMultilevel"/>
    <w:tmpl w:val="C61A8D34"/>
    <w:lvl w:ilvl="0" w:tplc="E93E74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1F34FD"/>
    <w:multiLevelType w:val="hybridMultilevel"/>
    <w:tmpl w:val="F95E3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53B3C"/>
    <w:multiLevelType w:val="hybridMultilevel"/>
    <w:tmpl w:val="3678E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1" w15:restartNumberingAfterBreak="0">
    <w:nsid w:val="49A204EC"/>
    <w:multiLevelType w:val="hybridMultilevel"/>
    <w:tmpl w:val="05947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23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5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6"/>
  </w:num>
  <w:num w:numId="4">
    <w:abstractNumId w:val="25"/>
  </w:num>
  <w:num w:numId="5">
    <w:abstractNumId w:val="13"/>
  </w:num>
  <w:num w:numId="6">
    <w:abstractNumId w:val="10"/>
  </w:num>
  <w:num w:numId="7">
    <w:abstractNumId w:val="17"/>
  </w:num>
  <w:num w:numId="8">
    <w:abstractNumId w:val="8"/>
  </w:num>
  <w:num w:numId="9">
    <w:abstractNumId w:val="22"/>
  </w:num>
  <w:num w:numId="10">
    <w:abstractNumId w:val="5"/>
  </w:num>
  <w:num w:numId="11">
    <w:abstractNumId w:val="23"/>
  </w:num>
  <w:num w:numId="12">
    <w:abstractNumId w:val="4"/>
  </w:num>
  <w:num w:numId="13">
    <w:abstractNumId w:val="6"/>
  </w:num>
  <w:num w:numId="14">
    <w:abstractNumId w:val="11"/>
  </w:num>
  <w:num w:numId="15">
    <w:abstractNumId w:val="14"/>
  </w:num>
  <w:num w:numId="16">
    <w:abstractNumId w:val="12"/>
  </w:num>
  <w:num w:numId="17">
    <w:abstractNumId w:val="20"/>
  </w:num>
  <w:num w:numId="18">
    <w:abstractNumId w:val="19"/>
  </w:num>
  <w:num w:numId="19">
    <w:abstractNumId w:val="7"/>
  </w:num>
  <w:num w:numId="20">
    <w:abstractNumId w:val="18"/>
  </w:num>
  <w:num w:numId="21">
    <w:abstractNumId w:val="3"/>
  </w:num>
  <w:num w:numId="22">
    <w:abstractNumId w:val="15"/>
  </w:num>
  <w:num w:numId="23">
    <w:abstractNumId w:val="2"/>
  </w:num>
  <w:num w:numId="24">
    <w:abstractNumId w:val="21"/>
  </w:num>
  <w:num w:numId="25">
    <w:abstractNumId w:val="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3098A"/>
    <w:rsid w:val="00047714"/>
    <w:rsid w:val="00050D76"/>
    <w:rsid w:val="00072A23"/>
    <w:rsid w:val="00075289"/>
    <w:rsid w:val="00091974"/>
    <w:rsid w:val="000945DB"/>
    <w:rsid w:val="000F0454"/>
    <w:rsid w:val="000F7706"/>
    <w:rsid w:val="00100233"/>
    <w:rsid w:val="00125A9E"/>
    <w:rsid w:val="00140DB3"/>
    <w:rsid w:val="002154AE"/>
    <w:rsid w:val="0023473B"/>
    <w:rsid w:val="002B021F"/>
    <w:rsid w:val="002E2339"/>
    <w:rsid w:val="0030362F"/>
    <w:rsid w:val="0033790B"/>
    <w:rsid w:val="00346269"/>
    <w:rsid w:val="00377F9B"/>
    <w:rsid w:val="003C6D95"/>
    <w:rsid w:val="003D757C"/>
    <w:rsid w:val="003E0691"/>
    <w:rsid w:val="003F1696"/>
    <w:rsid w:val="003F7F61"/>
    <w:rsid w:val="00430C09"/>
    <w:rsid w:val="00446219"/>
    <w:rsid w:val="00477502"/>
    <w:rsid w:val="004837E8"/>
    <w:rsid w:val="00495B36"/>
    <w:rsid w:val="004C24DE"/>
    <w:rsid w:val="004C564E"/>
    <w:rsid w:val="004E5DFF"/>
    <w:rsid w:val="0054122E"/>
    <w:rsid w:val="00563B5B"/>
    <w:rsid w:val="0058637D"/>
    <w:rsid w:val="00591C18"/>
    <w:rsid w:val="005B1021"/>
    <w:rsid w:val="005B5ED3"/>
    <w:rsid w:val="005F1768"/>
    <w:rsid w:val="005F5804"/>
    <w:rsid w:val="00610728"/>
    <w:rsid w:val="006173A9"/>
    <w:rsid w:val="00651E75"/>
    <w:rsid w:val="00680C4A"/>
    <w:rsid w:val="006D1343"/>
    <w:rsid w:val="00724B6A"/>
    <w:rsid w:val="00733D1F"/>
    <w:rsid w:val="0075080D"/>
    <w:rsid w:val="007919B4"/>
    <w:rsid w:val="007E133D"/>
    <w:rsid w:val="007F32CF"/>
    <w:rsid w:val="00816E22"/>
    <w:rsid w:val="008A527A"/>
    <w:rsid w:val="008E1DD5"/>
    <w:rsid w:val="00927C6C"/>
    <w:rsid w:val="00961989"/>
    <w:rsid w:val="009807B4"/>
    <w:rsid w:val="00987280"/>
    <w:rsid w:val="009C5992"/>
    <w:rsid w:val="009F3570"/>
    <w:rsid w:val="009F4BF0"/>
    <w:rsid w:val="00A02830"/>
    <w:rsid w:val="00A2680C"/>
    <w:rsid w:val="00A43898"/>
    <w:rsid w:val="00A62B58"/>
    <w:rsid w:val="00A84C97"/>
    <w:rsid w:val="00AA77F7"/>
    <w:rsid w:val="00AE522B"/>
    <w:rsid w:val="00AF0530"/>
    <w:rsid w:val="00AF356A"/>
    <w:rsid w:val="00B13095"/>
    <w:rsid w:val="00B178D4"/>
    <w:rsid w:val="00B546C8"/>
    <w:rsid w:val="00B562FA"/>
    <w:rsid w:val="00B6178B"/>
    <w:rsid w:val="00B7445F"/>
    <w:rsid w:val="00B77902"/>
    <w:rsid w:val="00B851FC"/>
    <w:rsid w:val="00BD5F51"/>
    <w:rsid w:val="00BF3AF0"/>
    <w:rsid w:val="00C87B62"/>
    <w:rsid w:val="00C94BF7"/>
    <w:rsid w:val="00CD19CA"/>
    <w:rsid w:val="00CD2DC5"/>
    <w:rsid w:val="00D1022D"/>
    <w:rsid w:val="00D1415F"/>
    <w:rsid w:val="00D425B2"/>
    <w:rsid w:val="00D51002"/>
    <w:rsid w:val="00D70625"/>
    <w:rsid w:val="00DB781A"/>
    <w:rsid w:val="00DC5886"/>
    <w:rsid w:val="00DD2D3D"/>
    <w:rsid w:val="00DD4EAE"/>
    <w:rsid w:val="00DD6252"/>
    <w:rsid w:val="00DE00C6"/>
    <w:rsid w:val="00DF1BE0"/>
    <w:rsid w:val="00E71CD2"/>
    <w:rsid w:val="00E7372F"/>
    <w:rsid w:val="00E979D1"/>
    <w:rsid w:val="00EC596E"/>
    <w:rsid w:val="00ED531F"/>
    <w:rsid w:val="00F1173B"/>
    <w:rsid w:val="00F23BD2"/>
    <w:rsid w:val="00F3337D"/>
    <w:rsid w:val="00F66B09"/>
    <w:rsid w:val="00FA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29FE9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50D76"/>
    <w:rPr>
      <w:rFonts w:ascii="Calibri" w:eastAsia="Calibri" w:hAnsi="Calibri" w:cs="Times New Roman"/>
      <w:sz w:val="22"/>
      <w:szCs w:val="22"/>
      <w:lang w:eastAsia="en-GB"/>
    </w:rPr>
  </w:style>
  <w:style w:type="paragraph" w:customStyle="1" w:styleId="Body">
    <w:name w:val="Body"/>
    <w:rsid w:val="007E133D"/>
    <w:pPr>
      <w:spacing w:after="0" w:line="240" w:lineRule="auto"/>
    </w:pPr>
    <w:rPr>
      <w:rFonts w:eastAsia="Arial Unicode MS" w:hAnsi="Arial Unicode MS" w:cs="Arial Unicode MS"/>
      <w:color w:val="000000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Christine Nelson (NHS GOLDEN JUBILEE)</cp:lastModifiedBy>
  <cp:revision>5</cp:revision>
  <cp:lastPrinted>2019-10-07T12:25:00Z</cp:lastPrinted>
  <dcterms:created xsi:type="dcterms:W3CDTF">2024-03-05T12:06:00Z</dcterms:created>
  <dcterms:modified xsi:type="dcterms:W3CDTF">2024-03-21T18:17:00Z</dcterms:modified>
</cp:coreProperties>
</file>