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8993" w14:textId="367B6E86" w:rsidR="00B47123" w:rsidRPr="00EE69B7" w:rsidRDefault="00113F62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E69B7">
        <w:rPr>
          <w:rFonts w:ascii="Arial" w:hAnsi="Arial" w:cs="Arial"/>
          <w:noProof/>
          <w:color w:val="2E74B5" w:themeColor="accent1" w:themeShade="BF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88F3DCC" wp14:editId="5A42B910">
            <wp:simplePos x="0" y="0"/>
            <wp:positionH relativeFrom="margin">
              <wp:align>right</wp:align>
            </wp:positionH>
            <wp:positionV relativeFrom="margin">
              <wp:posOffset>-320139</wp:posOffset>
            </wp:positionV>
            <wp:extent cx="889000" cy="61468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F Digital Print C&amp;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1E1">
        <w:rPr>
          <w:rFonts w:ascii="Arial" w:hAnsi="Arial" w:cs="Arial"/>
          <w:b/>
          <w:color w:val="2E74B5" w:themeColor="accent1" w:themeShade="BF"/>
          <w:sz w:val="24"/>
          <w:szCs w:val="24"/>
        </w:rPr>
        <w:t>A</w:t>
      </w:r>
      <w:r w:rsidR="00A01BFC">
        <w:rPr>
          <w:rFonts w:ascii="Arial" w:hAnsi="Arial" w:cs="Arial"/>
          <w:b/>
          <w:color w:val="2E74B5" w:themeColor="accent1" w:themeShade="BF"/>
          <w:sz w:val="24"/>
          <w:szCs w:val="24"/>
        </w:rPr>
        <w:t>pproved</w:t>
      </w:r>
      <w:r w:rsidR="00CC6DB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95013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>M</w:t>
      </w:r>
      <w:r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inutes </w:t>
      </w:r>
      <w:r w:rsidRPr="00EE69B7">
        <w:rPr>
          <w:rFonts w:ascii="Arial" w:hAnsi="Arial" w:cs="Arial"/>
          <w:b/>
          <w:color w:val="FF0000"/>
          <w:sz w:val="24"/>
          <w:szCs w:val="24"/>
        </w:rPr>
        <w:tab/>
      </w:r>
    </w:p>
    <w:p w14:paraId="1511C0B2" w14:textId="77777777" w:rsidR="00113F62" w:rsidRPr="00EE69B7" w:rsidRDefault="006954A0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 </w:t>
      </w:r>
      <w:r w:rsidR="00461AED" w:rsidRPr="00EE69B7">
        <w:rPr>
          <w:rFonts w:ascii="Arial" w:hAnsi="Arial" w:cs="Arial"/>
          <w:b/>
          <w:sz w:val="24"/>
          <w:szCs w:val="24"/>
        </w:rPr>
        <w:t xml:space="preserve">    </w:t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</w:p>
    <w:p w14:paraId="651A1C8B" w14:textId="77777777"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Meeting:</w:t>
      </w:r>
      <w:r w:rsidRPr="00EE69B7">
        <w:rPr>
          <w:rFonts w:ascii="Arial" w:hAnsi="Arial" w:cs="Arial"/>
          <w:b/>
          <w:sz w:val="24"/>
          <w:szCs w:val="24"/>
        </w:rPr>
        <w:tab/>
        <w:t xml:space="preserve">NHS Golden Jubilee 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Clinical Governance Committee </w:t>
      </w:r>
    </w:p>
    <w:p w14:paraId="35C5DCF5" w14:textId="77777777"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Date:</w:t>
      </w:r>
      <w:r w:rsidRPr="00EE69B7">
        <w:rPr>
          <w:rFonts w:ascii="Arial" w:hAnsi="Arial" w:cs="Arial"/>
          <w:b/>
          <w:sz w:val="24"/>
          <w:szCs w:val="24"/>
        </w:rPr>
        <w:tab/>
      </w:r>
      <w:r w:rsidR="00CB7180">
        <w:rPr>
          <w:rFonts w:ascii="Arial" w:hAnsi="Arial" w:cs="Arial"/>
          <w:b/>
          <w:sz w:val="24"/>
          <w:szCs w:val="24"/>
        </w:rPr>
        <w:t>Thursday 16 March</w:t>
      </w:r>
      <w:r w:rsidR="00202243" w:rsidRPr="00EE69B7">
        <w:rPr>
          <w:rFonts w:ascii="Arial" w:hAnsi="Arial" w:cs="Arial"/>
          <w:b/>
          <w:sz w:val="24"/>
          <w:szCs w:val="24"/>
        </w:rPr>
        <w:t xml:space="preserve"> </w:t>
      </w:r>
      <w:r w:rsidR="008A793A">
        <w:rPr>
          <w:rFonts w:ascii="Arial" w:hAnsi="Arial" w:cs="Arial"/>
          <w:b/>
          <w:sz w:val="24"/>
          <w:szCs w:val="24"/>
        </w:rPr>
        <w:t>2023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 at </w:t>
      </w:r>
      <w:r w:rsidR="00202243" w:rsidRPr="00EE69B7">
        <w:rPr>
          <w:rFonts w:ascii="Arial" w:hAnsi="Arial" w:cs="Arial"/>
          <w:b/>
          <w:sz w:val="24"/>
          <w:szCs w:val="24"/>
        </w:rPr>
        <w:t>1</w:t>
      </w:r>
      <w:r w:rsidR="008A793A">
        <w:rPr>
          <w:rFonts w:ascii="Arial" w:hAnsi="Arial" w:cs="Arial"/>
          <w:b/>
          <w:sz w:val="24"/>
          <w:szCs w:val="24"/>
        </w:rPr>
        <w:t>0</w:t>
      </w:r>
      <w:r w:rsidR="000E5A57" w:rsidRPr="00EE69B7">
        <w:rPr>
          <w:rFonts w:ascii="Arial" w:hAnsi="Arial" w:cs="Arial"/>
          <w:b/>
          <w:sz w:val="24"/>
          <w:szCs w:val="24"/>
        </w:rPr>
        <w:t>:</w:t>
      </w:r>
      <w:r w:rsidR="008A793A">
        <w:rPr>
          <w:rFonts w:ascii="Arial" w:hAnsi="Arial" w:cs="Arial"/>
          <w:b/>
          <w:sz w:val="24"/>
          <w:szCs w:val="24"/>
        </w:rPr>
        <w:t>00</w:t>
      </w:r>
      <w:r w:rsidR="000E5A57" w:rsidRPr="00EE69B7">
        <w:rPr>
          <w:rFonts w:ascii="Arial" w:hAnsi="Arial" w:cs="Arial"/>
          <w:b/>
          <w:sz w:val="24"/>
          <w:szCs w:val="24"/>
        </w:rPr>
        <w:t>hrs</w:t>
      </w:r>
    </w:p>
    <w:p w14:paraId="02BA8264" w14:textId="77777777" w:rsidR="00113F62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Venue:</w:t>
      </w:r>
      <w:r w:rsidRPr="00EE69B7">
        <w:rPr>
          <w:rFonts w:ascii="Arial" w:hAnsi="Arial" w:cs="Arial"/>
          <w:b/>
          <w:sz w:val="24"/>
          <w:szCs w:val="24"/>
        </w:rPr>
        <w:tab/>
        <w:t>Microsoft Teams Meeting</w:t>
      </w:r>
    </w:p>
    <w:p w14:paraId="4828F292" w14:textId="77777777" w:rsidR="001A79B1" w:rsidRPr="00EE69B7" w:rsidRDefault="001A79B1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EEA661" w14:textId="77777777" w:rsidR="007B3722" w:rsidRPr="00EE69B7" w:rsidRDefault="007B3722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71B1D4" w14:textId="77777777"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Members </w:t>
      </w:r>
    </w:p>
    <w:p w14:paraId="17BFDCA6" w14:textId="77777777" w:rsidR="00C12FE8" w:rsidRPr="008A793A" w:rsidRDefault="00C12FE8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M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orag</w:t>
      </w:r>
      <w:r w:rsidR="00D41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Brown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Non-Executive Director (Chair)</w:t>
      </w:r>
    </w:p>
    <w:p w14:paraId="36807C7C" w14:textId="77777777" w:rsidR="00C12FE8" w:rsidRPr="008A793A" w:rsidRDefault="00C12FE8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C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allum</w:t>
      </w:r>
      <w:r w:rsidR="00D41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Blackburn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Non-Executive Director</w:t>
      </w:r>
      <w:r w:rsidR="004C2A1E" w:rsidRPr="008A79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347304" w14:textId="77777777" w:rsidR="000346EF" w:rsidRPr="008A793A" w:rsidRDefault="00D4133C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ane</w:t>
      </w:r>
      <w:r w:rsidR="005027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46EF" w:rsidRPr="008A793A">
        <w:rPr>
          <w:rFonts w:ascii="Arial" w:hAnsi="Arial" w:cs="Arial"/>
          <w:color w:val="000000" w:themeColor="text1"/>
          <w:sz w:val="24"/>
          <w:szCs w:val="24"/>
        </w:rPr>
        <w:t xml:space="preserve">Christie-Flight </w:t>
      </w:r>
      <w:r w:rsidR="000346EF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0346EF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="000346EF" w:rsidRPr="008A793A">
        <w:rPr>
          <w:rFonts w:ascii="Arial" w:hAnsi="Arial" w:cs="Arial"/>
          <w:color w:val="000000" w:themeColor="text1"/>
          <w:sz w:val="24"/>
          <w:szCs w:val="24"/>
        </w:rPr>
        <w:t>Employee Director</w:t>
      </w:r>
      <w:bookmarkStart w:id="0" w:name="_GoBack"/>
      <w:bookmarkEnd w:id="0"/>
    </w:p>
    <w:p w14:paraId="492D55B7" w14:textId="77777777" w:rsidR="00B27AA9" w:rsidRDefault="003464BD" w:rsidP="001A79B1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L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inda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Semple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Non-Executive Director </w:t>
      </w:r>
    </w:p>
    <w:p w14:paraId="6B3E31A8" w14:textId="77777777" w:rsidR="00E73F94" w:rsidRPr="00E73F94" w:rsidRDefault="00E73F94" w:rsidP="001A79B1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3D632AA" w14:textId="163552AD" w:rsidR="002176E1" w:rsidRDefault="002176E1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Core Attendees</w:t>
      </w:r>
    </w:p>
    <w:p w14:paraId="72D4547C" w14:textId="77777777" w:rsidR="002176E1" w:rsidRDefault="002176E1" w:rsidP="002176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Gordon James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Chief Executive</w:t>
      </w:r>
    </w:p>
    <w:p w14:paraId="16B173C4" w14:textId="2BCCA0CC" w:rsidR="002176E1" w:rsidRPr="006751A5" w:rsidRDefault="002176E1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nne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arie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Cavanagh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Director of Nursing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AHPs </w:t>
      </w:r>
    </w:p>
    <w:p w14:paraId="5CBB8854" w14:textId="77777777" w:rsidR="002176E1" w:rsidRDefault="002176E1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03F49D" w14:textId="1824F444" w:rsidR="00113F62" w:rsidRDefault="00113F62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1E1">
        <w:rPr>
          <w:rFonts w:ascii="Arial" w:hAnsi="Arial" w:cs="Arial"/>
          <w:b/>
          <w:color w:val="000000" w:themeColor="text1"/>
          <w:sz w:val="24"/>
          <w:szCs w:val="24"/>
        </w:rPr>
        <w:t xml:space="preserve">In attendance </w:t>
      </w:r>
    </w:p>
    <w:p w14:paraId="4ECC0B2B" w14:textId="77777777" w:rsidR="00D52AF4" w:rsidRDefault="00D52AF4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areth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Adkins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371E1">
        <w:rPr>
          <w:rFonts w:ascii="Arial" w:hAnsi="Arial" w:cs="Arial"/>
          <w:color w:val="000000" w:themeColor="text1"/>
          <w:sz w:val="24"/>
          <w:szCs w:val="24"/>
        </w:rPr>
        <w:t>Director of Quality, Innovation and People</w:t>
      </w:r>
    </w:p>
    <w:p w14:paraId="04D54C30" w14:textId="77777777" w:rsidR="005371E1" w:rsidRDefault="005371E1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K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atie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Bryant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Head of Clinical Governance </w:t>
      </w:r>
      <w:r w:rsidR="00512CE6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Risk</w:t>
      </w:r>
    </w:p>
    <w:p w14:paraId="5DA2A502" w14:textId="77777777" w:rsidR="00812A2E" w:rsidRDefault="008A793A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N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icki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Hamer</w:t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="00812A2E" w:rsidRPr="008A793A">
        <w:rPr>
          <w:rFonts w:ascii="Arial" w:hAnsi="Arial" w:cs="Arial"/>
          <w:color w:val="000000" w:themeColor="text1"/>
          <w:sz w:val="24"/>
          <w:szCs w:val="24"/>
        </w:rPr>
        <w:t>Head of Corporate Governance and Board Secretary</w:t>
      </w:r>
    </w:p>
    <w:p w14:paraId="499CF4E8" w14:textId="77777777" w:rsidR="002176E1" w:rsidRDefault="002176E1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1427A8" w14:textId="5FD1866A" w:rsidR="002176E1" w:rsidRPr="006751A5" w:rsidRDefault="002176E1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Observer</w:t>
      </w:r>
    </w:p>
    <w:p w14:paraId="159EEC86" w14:textId="489E1EE6" w:rsidR="00D52AF4" w:rsidRPr="008A793A" w:rsidRDefault="00D52AF4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hristine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Nelson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Deputy Head of Corporate Governance</w:t>
      </w:r>
    </w:p>
    <w:p w14:paraId="0CE48F19" w14:textId="77777777" w:rsidR="00EB0F56" w:rsidRDefault="00EB0F56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527153" w14:textId="77777777" w:rsidR="00113F62" w:rsidRPr="00EE69B7" w:rsidRDefault="000C44CC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Apologies </w:t>
      </w:r>
    </w:p>
    <w:p w14:paraId="70D23C50" w14:textId="77777777" w:rsidR="007645ED" w:rsidRDefault="007645ED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93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usan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Douglas-Scott CBE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  <w:t>Board Chair</w:t>
      </w:r>
    </w:p>
    <w:p w14:paraId="38CB1F61" w14:textId="77777777" w:rsidR="00B27AA9" w:rsidRPr="00EE69B7" w:rsidRDefault="00CB7180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ark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MacGregor</w:t>
      </w:r>
      <w:r w:rsidR="00B27AA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B27AA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="00B27AA9" w:rsidRPr="00EE69B7">
        <w:rPr>
          <w:rFonts w:ascii="Arial" w:hAnsi="Arial" w:cs="Arial"/>
          <w:color w:val="000000" w:themeColor="text1"/>
          <w:sz w:val="24"/>
          <w:szCs w:val="24"/>
        </w:rPr>
        <w:t>Medical Director</w:t>
      </w:r>
    </w:p>
    <w:p w14:paraId="637F961E" w14:textId="77777777" w:rsidR="00CB7180" w:rsidRPr="008A793A" w:rsidRDefault="00CB7180" w:rsidP="00CB718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0AEDA7C" w14:textId="77777777" w:rsidR="000E5A57" w:rsidRPr="00EE69B7" w:rsidRDefault="000E5A57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>Minutes</w:t>
      </w: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3F009BDE" w14:textId="77777777" w:rsidR="000C44CC" w:rsidRPr="00EE69B7" w:rsidRDefault="00D4133C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enise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Cameron</w:t>
      </w:r>
      <w:r w:rsidR="00CB7180">
        <w:rPr>
          <w:rFonts w:ascii="Arial" w:hAnsi="Arial" w:cs="Arial"/>
          <w:color w:val="000000" w:themeColor="text1"/>
          <w:sz w:val="24"/>
          <w:szCs w:val="24"/>
        </w:rPr>
        <w:tab/>
      </w:r>
      <w:r w:rsidR="00CB718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B7180">
        <w:rPr>
          <w:rFonts w:ascii="Arial" w:hAnsi="Arial" w:cs="Arial"/>
          <w:color w:val="000000" w:themeColor="text1"/>
          <w:sz w:val="24"/>
          <w:szCs w:val="24"/>
        </w:rPr>
        <w:t>Corporate Administrator</w:t>
      </w:r>
    </w:p>
    <w:p w14:paraId="15685ECE" w14:textId="77777777" w:rsidR="005371E1" w:rsidRPr="00EE69B7" w:rsidRDefault="005371E1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6009BF6E" w14:textId="77777777"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1</w:t>
      </w:r>
      <w:r w:rsidRPr="00EE69B7">
        <w:rPr>
          <w:rFonts w:ascii="Arial" w:hAnsi="Arial" w:cs="Arial"/>
          <w:b/>
          <w:color w:val="0070C0"/>
          <w:sz w:val="24"/>
          <w:szCs w:val="24"/>
        </w:rPr>
        <w:tab/>
        <w:t xml:space="preserve">Opening Remarks </w:t>
      </w:r>
    </w:p>
    <w:p w14:paraId="7101BA72" w14:textId="77777777"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6A5A9F4C" w14:textId="77777777" w:rsidR="00113F62" w:rsidRPr="00EE69B7" w:rsidRDefault="00113F62" w:rsidP="001A79B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color w:val="0070C0"/>
        </w:rPr>
      </w:pPr>
      <w:r w:rsidRPr="00EE69B7">
        <w:rPr>
          <w:b/>
        </w:rPr>
        <w:t>Chair</w:t>
      </w:r>
      <w:r w:rsidR="00F72D7C" w:rsidRPr="00EE69B7">
        <w:rPr>
          <w:b/>
        </w:rPr>
        <w:t>’</w:t>
      </w:r>
      <w:r w:rsidRPr="00EE69B7">
        <w:rPr>
          <w:b/>
        </w:rPr>
        <w:t xml:space="preserve">s introductory </w:t>
      </w:r>
      <w:r w:rsidR="006C0EB4" w:rsidRPr="00EE69B7">
        <w:rPr>
          <w:b/>
        </w:rPr>
        <w:t>R</w:t>
      </w:r>
      <w:r w:rsidRPr="00EE69B7">
        <w:rPr>
          <w:b/>
        </w:rPr>
        <w:t xml:space="preserve">emarks </w:t>
      </w:r>
    </w:p>
    <w:p w14:paraId="319E186D" w14:textId="77777777" w:rsidR="00113F62" w:rsidRPr="00EE69B7" w:rsidRDefault="00113F62" w:rsidP="001A79B1">
      <w:pPr>
        <w:pStyle w:val="ListParagraph"/>
        <w:spacing w:after="0" w:line="240" w:lineRule="auto"/>
        <w:contextualSpacing w:val="0"/>
        <w:rPr>
          <w:b/>
        </w:rPr>
      </w:pPr>
    </w:p>
    <w:p w14:paraId="191BE411" w14:textId="77777777" w:rsidR="00B145D3" w:rsidRPr="00EE69B7" w:rsidRDefault="009C61CD" w:rsidP="00EB0F56">
      <w:pPr>
        <w:pStyle w:val="ListParagraph"/>
        <w:spacing w:after="0" w:line="240" w:lineRule="auto"/>
        <w:contextualSpacing w:val="0"/>
      </w:pPr>
      <w:r w:rsidRPr="00EE69B7">
        <w:t>The Chair</w:t>
      </w:r>
      <w:r w:rsidR="000040B1" w:rsidRPr="00EE69B7">
        <w:t xml:space="preserve"> opened the meeting</w:t>
      </w:r>
      <w:r w:rsidR="002C0A74">
        <w:t xml:space="preserve"> and welcomed</w:t>
      </w:r>
      <w:r w:rsidR="00EB0F56">
        <w:t xml:space="preserve"> everyone</w:t>
      </w:r>
      <w:r w:rsidR="002C0A74">
        <w:t>.</w:t>
      </w:r>
      <w:r w:rsidR="00EB0F56">
        <w:t xml:space="preserve"> The</w:t>
      </w:r>
      <w:r w:rsidR="007645ED">
        <w:t xml:space="preserve"> Chair confirmed there were no Patient S</w:t>
      </w:r>
      <w:r w:rsidR="00EB0F56">
        <w:t>tories and no</w:t>
      </w:r>
      <w:r w:rsidR="007645ED">
        <w:t xml:space="preserve"> </w:t>
      </w:r>
      <w:r w:rsidR="000051C9">
        <w:t xml:space="preserve">Significant Adverse Events </w:t>
      </w:r>
      <w:r w:rsidR="007645ED">
        <w:t>Deep D</w:t>
      </w:r>
      <w:r w:rsidR="002C0A74">
        <w:t>ive</w:t>
      </w:r>
      <w:r w:rsidR="007645ED">
        <w:t xml:space="preserve"> on the A</w:t>
      </w:r>
      <w:r w:rsidR="00EB0F56">
        <w:t>genda but t</w:t>
      </w:r>
      <w:r w:rsidR="002C0A74">
        <w:t>im</w:t>
      </w:r>
      <w:r w:rsidR="00EB0F56">
        <w:t xml:space="preserve">e </w:t>
      </w:r>
      <w:r w:rsidR="007645ED">
        <w:t>had</w:t>
      </w:r>
      <w:r w:rsidR="00D52AF4">
        <w:t xml:space="preserve"> been</w:t>
      </w:r>
      <w:r w:rsidR="00894235">
        <w:t xml:space="preserve"> </w:t>
      </w:r>
      <w:r w:rsidR="00EB0F56">
        <w:t>allocated</w:t>
      </w:r>
      <w:r w:rsidR="007645ED">
        <w:t xml:space="preserve"> to discuss Learning S</w:t>
      </w:r>
      <w:r w:rsidR="002C0A74">
        <w:t xml:space="preserve">ummaries from </w:t>
      </w:r>
      <w:r w:rsidR="00894235">
        <w:t>the Significant A</w:t>
      </w:r>
      <w:r w:rsidR="00D52AF4">
        <w:t>dverse E</w:t>
      </w:r>
      <w:r w:rsidR="007645ED">
        <w:t>vent R</w:t>
      </w:r>
      <w:r w:rsidR="002C0A74">
        <w:t>e</w:t>
      </w:r>
      <w:r w:rsidR="000051C9">
        <w:t xml:space="preserve">view.  The Chair noted it was time for annual </w:t>
      </w:r>
      <w:r w:rsidR="007645ED">
        <w:t xml:space="preserve">review of </w:t>
      </w:r>
      <w:r w:rsidR="00EB0F56">
        <w:t>the Terms of Reference and Workplan.</w:t>
      </w:r>
    </w:p>
    <w:p w14:paraId="5E092B2D" w14:textId="77777777" w:rsidR="00DE08C1" w:rsidRPr="00EE69B7" w:rsidRDefault="00DE08C1" w:rsidP="001A7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A56BC" w14:textId="77777777" w:rsidR="00DE08C1" w:rsidRPr="005371E1" w:rsidRDefault="00DE08C1" w:rsidP="001A79B1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 w:rsidRPr="005371E1">
        <w:rPr>
          <w:b/>
          <w:color w:val="0070C0"/>
        </w:rPr>
        <w:t xml:space="preserve">Well-being Pause </w:t>
      </w:r>
    </w:p>
    <w:p w14:paraId="0D6E27AB" w14:textId="77777777" w:rsidR="00F12761" w:rsidRPr="005371E1" w:rsidRDefault="00F12761" w:rsidP="001A79B1">
      <w:pPr>
        <w:pStyle w:val="ListParagraph"/>
        <w:tabs>
          <w:tab w:val="left" w:pos="1160"/>
        </w:tabs>
        <w:spacing w:after="0" w:line="240" w:lineRule="auto"/>
      </w:pPr>
    </w:p>
    <w:p w14:paraId="55F47588" w14:textId="77777777" w:rsidR="002C0A74" w:rsidRPr="005371E1" w:rsidRDefault="00B1642B" w:rsidP="002C0A74">
      <w:pPr>
        <w:pStyle w:val="ListParagraph"/>
        <w:tabs>
          <w:tab w:val="left" w:pos="1160"/>
        </w:tabs>
        <w:spacing w:after="0" w:line="240" w:lineRule="auto"/>
      </w:pPr>
      <w:r w:rsidRPr="005371E1">
        <w:t>The Committee welcomed the opportunity for the Wellbeing P</w:t>
      </w:r>
      <w:r w:rsidR="00B6010E" w:rsidRPr="005371E1">
        <w:t>ause.</w:t>
      </w:r>
    </w:p>
    <w:p w14:paraId="1E4DB4E8" w14:textId="77777777" w:rsidR="00EE69B7" w:rsidRPr="00EB0F56" w:rsidRDefault="00EE69B7" w:rsidP="00EB0F56">
      <w:pPr>
        <w:tabs>
          <w:tab w:val="left" w:pos="1160"/>
        </w:tabs>
        <w:spacing w:after="0" w:line="240" w:lineRule="auto"/>
        <w:rPr>
          <w:highlight w:val="yellow"/>
        </w:rPr>
      </w:pPr>
    </w:p>
    <w:p w14:paraId="2621DB3C" w14:textId="77777777" w:rsidR="00113F62" w:rsidRPr="005371E1" w:rsidRDefault="00113F62" w:rsidP="001A79B1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 w:rsidRPr="005371E1">
        <w:rPr>
          <w:b/>
          <w:color w:val="0070C0"/>
        </w:rPr>
        <w:t>Apologies</w:t>
      </w:r>
    </w:p>
    <w:p w14:paraId="7BE4540D" w14:textId="77777777" w:rsidR="00113F62" w:rsidRPr="005371E1" w:rsidRDefault="00555A8E" w:rsidP="001A7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1E1">
        <w:rPr>
          <w:rFonts w:ascii="Arial" w:hAnsi="Arial" w:cs="Arial"/>
          <w:sz w:val="24"/>
          <w:szCs w:val="24"/>
        </w:rPr>
        <w:tab/>
      </w:r>
    </w:p>
    <w:p w14:paraId="01796CF7" w14:textId="77777777" w:rsidR="009A37BD" w:rsidRDefault="006C0EB4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371E1">
        <w:rPr>
          <w:rFonts w:ascii="Arial" w:hAnsi="Arial" w:cs="Arial"/>
          <w:sz w:val="24"/>
          <w:szCs w:val="24"/>
        </w:rPr>
        <w:t>Apologies were noted as above.</w:t>
      </w:r>
      <w:r w:rsidR="002C0A74">
        <w:rPr>
          <w:rFonts w:ascii="Arial" w:hAnsi="Arial" w:cs="Arial"/>
          <w:sz w:val="24"/>
          <w:szCs w:val="24"/>
        </w:rPr>
        <w:t xml:space="preserve"> </w:t>
      </w:r>
    </w:p>
    <w:p w14:paraId="2A55E51F" w14:textId="77777777" w:rsidR="00AF6E45" w:rsidRDefault="00AF6E45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C43A23E" w14:textId="77777777" w:rsidR="00113F62" w:rsidRPr="00AF6E45" w:rsidRDefault="00DE08C1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F6E45">
        <w:rPr>
          <w:rFonts w:ascii="Arial" w:hAnsi="Arial" w:cs="Arial"/>
          <w:b/>
          <w:color w:val="0070C0"/>
          <w:sz w:val="24"/>
          <w:szCs w:val="24"/>
        </w:rPr>
        <w:lastRenderedPageBreak/>
        <w:t>4</w:t>
      </w:r>
      <w:r w:rsidR="00113F62" w:rsidRPr="00AF6E45">
        <w:rPr>
          <w:rFonts w:ascii="Arial" w:hAnsi="Arial" w:cs="Arial"/>
          <w:b/>
          <w:color w:val="0070C0"/>
          <w:sz w:val="24"/>
          <w:szCs w:val="24"/>
        </w:rPr>
        <w:tab/>
        <w:t xml:space="preserve">Declarations of interest </w:t>
      </w:r>
    </w:p>
    <w:p w14:paraId="09B3EA8C" w14:textId="77777777" w:rsidR="007B3722" w:rsidRPr="00AF6E45" w:rsidRDefault="007B3722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14:paraId="5639B9B3" w14:textId="77777777" w:rsidR="00113F62" w:rsidRPr="00AF6E45" w:rsidRDefault="00113F62" w:rsidP="001A79B1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F6E45">
        <w:rPr>
          <w:rFonts w:ascii="Arial" w:hAnsi="Arial" w:cs="Arial"/>
          <w:sz w:val="24"/>
          <w:szCs w:val="24"/>
        </w:rPr>
        <w:tab/>
      </w:r>
      <w:r w:rsidR="00512CE6">
        <w:rPr>
          <w:rFonts w:ascii="Arial" w:hAnsi="Arial" w:cs="Arial"/>
          <w:sz w:val="24"/>
          <w:szCs w:val="24"/>
        </w:rPr>
        <w:t>There were no declarations of interest</w:t>
      </w:r>
      <w:r w:rsidR="005E4BFA" w:rsidRPr="00AF6E45">
        <w:rPr>
          <w:rFonts w:ascii="Arial" w:hAnsi="Arial" w:cs="Arial"/>
          <w:sz w:val="24"/>
          <w:szCs w:val="24"/>
        </w:rPr>
        <w:t xml:space="preserve"> noted.</w:t>
      </w:r>
    </w:p>
    <w:p w14:paraId="7F95F4BF" w14:textId="77777777" w:rsidR="00602FCB" w:rsidRPr="00AF6E45" w:rsidRDefault="00602FCB" w:rsidP="001A79B1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36DB32BB" w14:textId="77777777" w:rsidR="00113F62" w:rsidRPr="00AF6E45" w:rsidRDefault="00DE08C1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F6E45">
        <w:rPr>
          <w:rFonts w:ascii="Arial" w:hAnsi="Arial" w:cs="Arial"/>
          <w:b/>
          <w:color w:val="0070C0"/>
          <w:sz w:val="24"/>
          <w:szCs w:val="24"/>
        </w:rPr>
        <w:t>5</w:t>
      </w:r>
      <w:r w:rsidR="00113F62" w:rsidRPr="00AF6E45">
        <w:rPr>
          <w:rFonts w:ascii="Arial" w:hAnsi="Arial" w:cs="Arial"/>
          <w:b/>
          <w:color w:val="0070C0"/>
          <w:sz w:val="24"/>
          <w:szCs w:val="24"/>
        </w:rPr>
        <w:tab/>
        <w:t>Updates from</w:t>
      </w:r>
      <w:r w:rsidR="004902EB" w:rsidRPr="00AF6E45">
        <w:rPr>
          <w:rFonts w:ascii="Arial" w:hAnsi="Arial" w:cs="Arial"/>
          <w:b/>
          <w:color w:val="0070C0"/>
          <w:sz w:val="24"/>
          <w:szCs w:val="24"/>
        </w:rPr>
        <w:t xml:space="preserve"> Meeting </w:t>
      </w:r>
      <w:r w:rsidR="00AF6E45">
        <w:rPr>
          <w:rFonts w:ascii="Arial" w:hAnsi="Arial" w:cs="Arial"/>
          <w:b/>
          <w:color w:val="0070C0"/>
          <w:sz w:val="24"/>
          <w:szCs w:val="24"/>
        </w:rPr>
        <w:t xml:space="preserve">10 November </w:t>
      </w:r>
      <w:r w:rsidR="006C446D" w:rsidRPr="00AF6E45">
        <w:rPr>
          <w:rFonts w:ascii="Arial" w:hAnsi="Arial" w:cs="Arial"/>
          <w:b/>
          <w:color w:val="0070C0"/>
          <w:sz w:val="24"/>
          <w:szCs w:val="24"/>
        </w:rPr>
        <w:t>2022</w:t>
      </w:r>
    </w:p>
    <w:p w14:paraId="123606C7" w14:textId="77777777" w:rsidR="00113F62" w:rsidRPr="00AF6E45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3DAEC7C6" w14:textId="77777777" w:rsidR="00655E7C" w:rsidRDefault="00DE08C1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AF6E45">
        <w:rPr>
          <w:rFonts w:ascii="Arial" w:hAnsi="Arial" w:cs="Arial"/>
          <w:b/>
          <w:sz w:val="24"/>
          <w:szCs w:val="24"/>
        </w:rPr>
        <w:t>5</w:t>
      </w:r>
      <w:r w:rsidR="00741615" w:rsidRPr="00AF6E45">
        <w:rPr>
          <w:rFonts w:ascii="Arial" w:hAnsi="Arial" w:cs="Arial"/>
          <w:b/>
          <w:sz w:val="24"/>
          <w:szCs w:val="24"/>
        </w:rPr>
        <w:t>.1</w:t>
      </w:r>
      <w:r w:rsidR="00113F62" w:rsidRPr="00AF6E45">
        <w:rPr>
          <w:rFonts w:ascii="Arial" w:hAnsi="Arial" w:cs="Arial"/>
          <w:b/>
          <w:sz w:val="24"/>
          <w:szCs w:val="24"/>
        </w:rPr>
        <w:tab/>
        <w:t xml:space="preserve">Unapproved </w:t>
      </w:r>
      <w:r w:rsidR="00655E7C">
        <w:rPr>
          <w:rFonts w:ascii="Arial" w:hAnsi="Arial" w:cs="Arial"/>
          <w:b/>
          <w:sz w:val="24"/>
          <w:szCs w:val="24"/>
        </w:rPr>
        <w:t>M</w:t>
      </w:r>
      <w:r w:rsidR="00113F62" w:rsidRPr="00AF6E45">
        <w:rPr>
          <w:rFonts w:ascii="Arial" w:hAnsi="Arial" w:cs="Arial"/>
          <w:b/>
          <w:sz w:val="24"/>
          <w:szCs w:val="24"/>
        </w:rPr>
        <w:t>inutes</w:t>
      </w:r>
      <w:r w:rsidR="00D24092" w:rsidRPr="00AF6E45">
        <w:rPr>
          <w:rFonts w:ascii="Arial" w:hAnsi="Arial" w:cs="Arial"/>
          <w:b/>
          <w:color w:val="00B0F0"/>
          <w:sz w:val="24"/>
          <w:szCs w:val="24"/>
        </w:rPr>
        <w:tab/>
      </w:r>
    </w:p>
    <w:p w14:paraId="7532DBB5" w14:textId="77777777" w:rsidR="00655E7C" w:rsidRDefault="00655E7C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14:paraId="3B23945B" w14:textId="77777777" w:rsidR="00D24092" w:rsidRDefault="00AF6E45" w:rsidP="005F6E6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were approved as an accurate </w:t>
      </w:r>
      <w:r w:rsidR="003C25AD">
        <w:rPr>
          <w:rFonts w:ascii="Arial" w:hAnsi="Arial" w:cs="Arial"/>
          <w:sz w:val="24"/>
          <w:szCs w:val="24"/>
        </w:rPr>
        <w:t xml:space="preserve">record </w:t>
      </w:r>
      <w:r w:rsidR="005F6E60">
        <w:rPr>
          <w:rFonts w:ascii="Arial" w:hAnsi="Arial" w:cs="Arial"/>
          <w:sz w:val="24"/>
          <w:szCs w:val="24"/>
        </w:rPr>
        <w:t>of the meeting with the following amendment.</w:t>
      </w:r>
    </w:p>
    <w:p w14:paraId="5EFF4C96" w14:textId="77777777" w:rsidR="005F6E60" w:rsidRDefault="005F6E60" w:rsidP="005F6E6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329F50E" w14:textId="586F0AF7" w:rsidR="005F6E60" w:rsidRDefault="005F6E60" w:rsidP="005F6E6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MacGregor, Anne Marie Cavanagh and Gordon J</w:t>
      </w:r>
      <w:r w:rsidR="00C65C65">
        <w:rPr>
          <w:rFonts w:ascii="Arial" w:hAnsi="Arial" w:cs="Arial"/>
          <w:sz w:val="24"/>
          <w:szCs w:val="24"/>
        </w:rPr>
        <w:t xml:space="preserve">ames </w:t>
      </w:r>
      <w:r w:rsidR="00A463BA">
        <w:rPr>
          <w:rFonts w:ascii="Arial" w:hAnsi="Arial" w:cs="Arial"/>
          <w:sz w:val="24"/>
          <w:szCs w:val="24"/>
        </w:rPr>
        <w:t xml:space="preserve">were to be recorded as </w:t>
      </w:r>
      <w:r w:rsidR="002176E1">
        <w:rPr>
          <w:rFonts w:ascii="Arial" w:hAnsi="Arial" w:cs="Arial"/>
          <w:sz w:val="24"/>
          <w:szCs w:val="24"/>
        </w:rPr>
        <w:t>core attendees</w:t>
      </w:r>
      <w:r w:rsidR="00A463BA">
        <w:rPr>
          <w:rFonts w:ascii="Arial" w:hAnsi="Arial" w:cs="Arial"/>
          <w:sz w:val="24"/>
          <w:szCs w:val="24"/>
        </w:rPr>
        <w:t xml:space="preserve"> rather than </w:t>
      </w:r>
      <w:r w:rsidR="002176E1">
        <w:rPr>
          <w:rFonts w:ascii="Arial" w:hAnsi="Arial" w:cs="Arial"/>
          <w:sz w:val="24"/>
          <w:szCs w:val="24"/>
        </w:rPr>
        <w:t>m</w:t>
      </w:r>
      <w:r w:rsidR="00A463BA">
        <w:rPr>
          <w:rFonts w:ascii="Arial" w:hAnsi="Arial" w:cs="Arial"/>
          <w:sz w:val="24"/>
          <w:szCs w:val="24"/>
        </w:rPr>
        <w:t>embers.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AAD666" w14:textId="77777777" w:rsidR="00FD17B1" w:rsidRPr="008316C9" w:rsidRDefault="00FD17B1" w:rsidP="001A7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00FB9" w14:textId="77777777" w:rsidR="00113F62" w:rsidRPr="008316C9" w:rsidRDefault="00DE08C1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6C9">
        <w:rPr>
          <w:rFonts w:ascii="Arial" w:hAnsi="Arial" w:cs="Arial"/>
          <w:b/>
          <w:sz w:val="24"/>
          <w:szCs w:val="24"/>
        </w:rPr>
        <w:t>5</w:t>
      </w:r>
      <w:r w:rsidR="00113F62" w:rsidRPr="008316C9">
        <w:rPr>
          <w:rFonts w:ascii="Arial" w:hAnsi="Arial" w:cs="Arial"/>
          <w:b/>
          <w:sz w:val="24"/>
          <w:szCs w:val="24"/>
        </w:rPr>
        <w:t>.2</w:t>
      </w:r>
      <w:r w:rsidR="00113F62" w:rsidRPr="008316C9">
        <w:rPr>
          <w:rFonts w:ascii="Arial" w:hAnsi="Arial" w:cs="Arial"/>
          <w:b/>
          <w:sz w:val="24"/>
          <w:szCs w:val="24"/>
        </w:rPr>
        <w:tab/>
      </w:r>
      <w:r w:rsidR="00741615" w:rsidRPr="008316C9">
        <w:rPr>
          <w:rFonts w:ascii="Arial" w:hAnsi="Arial" w:cs="Arial"/>
          <w:b/>
          <w:sz w:val="24"/>
          <w:szCs w:val="24"/>
        </w:rPr>
        <w:t xml:space="preserve">Action </w:t>
      </w:r>
      <w:r w:rsidR="00113F62" w:rsidRPr="008316C9">
        <w:rPr>
          <w:rFonts w:ascii="Arial" w:hAnsi="Arial" w:cs="Arial"/>
          <w:b/>
          <w:sz w:val="24"/>
          <w:szCs w:val="24"/>
        </w:rPr>
        <w:t>Log</w:t>
      </w:r>
    </w:p>
    <w:p w14:paraId="0B98291E" w14:textId="77777777" w:rsidR="00113F62" w:rsidRPr="008316C9" w:rsidRDefault="00113F62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14:paraId="676E0F81" w14:textId="27372D4D" w:rsidR="00492087" w:rsidRPr="008316C9" w:rsidRDefault="00D45EB7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316C9">
        <w:rPr>
          <w:rFonts w:ascii="Arial" w:hAnsi="Arial" w:cs="Arial"/>
          <w:sz w:val="24"/>
          <w:szCs w:val="24"/>
        </w:rPr>
        <w:t>The Committee reviewed the Action Log</w:t>
      </w:r>
      <w:r w:rsidR="00990752" w:rsidRPr="008316C9">
        <w:rPr>
          <w:rFonts w:ascii="Arial" w:hAnsi="Arial" w:cs="Arial"/>
          <w:sz w:val="24"/>
          <w:szCs w:val="24"/>
        </w:rPr>
        <w:t xml:space="preserve">, noting those </w:t>
      </w:r>
      <w:r w:rsidR="00EF4630">
        <w:rPr>
          <w:rFonts w:ascii="Arial" w:hAnsi="Arial" w:cs="Arial"/>
          <w:sz w:val="24"/>
          <w:szCs w:val="24"/>
        </w:rPr>
        <w:t xml:space="preserve">items that featured on the Agenda and those </w:t>
      </w:r>
      <w:r w:rsidR="00A463BA">
        <w:rPr>
          <w:rFonts w:ascii="Arial" w:hAnsi="Arial" w:cs="Arial"/>
          <w:sz w:val="24"/>
          <w:szCs w:val="24"/>
        </w:rPr>
        <w:t>scheduled</w:t>
      </w:r>
      <w:r w:rsidR="00EF4630">
        <w:rPr>
          <w:rFonts w:ascii="Arial" w:hAnsi="Arial" w:cs="Arial"/>
          <w:sz w:val="24"/>
          <w:szCs w:val="24"/>
        </w:rPr>
        <w:t xml:space="preserve"> </w:t>
      </w:r>
      <w:r w:rsidR="00990752" w:rsidRPr="008316C9">
        <w:rPr>
          <w:rFonts w:ascii="Arial" w:hAnsi="Arial" w:cs="Arial"/>
          <w:sz w:val="24"/>
          <w:szCs w:val="24"/>
        </w:rPr>
        <w:t>for future meetings of the Committee</w:t>
      </w:r>
      <w:r w:rsidR="00202243" w:rsidRPr="008316C9">
        <w:rPr>
          <w:rFonts w:ascii="Arial" w:hAnsi="Arial" w:cs="Arial"/>
          <w:sz w:val="24"/>
          <w:szCs w:val="24"/>
        </w:rPr>
        <w:t>.</w:t>
      </w:r>
    </w:p>
    <w:p w14:paraId="0455BD21" w14:textId="77777777" w:rsidR="002B6617" w:rsidRPr="008A793A" w:rsidRDefault="002B6617" w:rsidP="001A79B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84558BA" w14:textId="77777777" w:rsidR="0072488E" w:rsidRPr="006165B4" w:rsidRDefault="00DE08C1" w:rsidP="001A7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5B4">
        <w:rPr>
          <w:rFonts w:ascii="Arial" w:hAnsi="Arial" w:cs="Arial"/>
          <w:b/>
          <w:sz w:val="24"/>
          <w:szCs w:val="24"/>
        </w:rPr>
        <w:t>5</w:t>
      </w:r>
      <w:r w:rsidR="0072488E" w:rsidRPr="006165B4">
        <w:rPr>
          <w:rFonts w:ascii="Arial" w:hAnsi="Arial" w:cs="Arial"/>
          <w:b/>
          <w:sz w:val="24"/>
          <w:szCs w:val="24"/>
        </w:rPr>
        <w:t>.</w:t>
      </w:r>
      <w:r w:rsidR="00926DBC" w:rsidRPr="006165B4">
        <w:rPr>
          <w:rFonts w:ascii="Arial" w:hAnsi="Arial" w:cs="Arial"/>
          <w:b/>
          <w:sz w:val="24"/>
          <w:szCs w:val="24"/>
        </w:rPr>
        <w:t>3</w:t>
      </w:r>
      <w:r w:rsidR="0072488E" w:rsidRPr="006165B4">
        <w:rPr>
          <w:rFonts w:ascii="Arial" w:hAnsi="Arial" w:cs="Arial"/>
          <w:sz w:val="24"/>
          <w:szCs w:val="24"/>
        </w:rPr>
        <w:tab/>
      </w:r>
      <w:r w:rsidR="0072488E" w:rsidRPr="006165B4">
        <w:rPr>
          <w:rFonts w:ascii="Arial" w:hAnsi="Arial" w:cs="Arial"/>
          <w:b/>
          <w:sz w:val="24"/>
          <w:szCs w:val="24"/>
        </w:rPr>
        <w:t>Matters Arising</w:t>
      </w:r>
      <w:r w:rsidR="0072488E" w:rsidRPr="006165B4">
        <w:rPr>
          <w:rFonts w:ascii="Arial" w:hAnsi="Arial" w:cs="Arial"/>
          <w:sz w:val="24"/>
          <w:szCs w:val="24"/>
        </w:rPr>
        <w:t xml:space="preserve"> </w:t>
      </w:r>
    </w:p>
    <w:p w14:paraId="4769CB2F" w14:textId="77777777" w:rsidR="00926DBC" w:rsidRPr="006165B4" w:rsidRDefault="00926DBC" w:rsidP="001A7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5B4">
        <w:rPr>
          <w:rFonts w:ascii="Arial" w:hAnsi="Arial" w:cs="Arial"/>
          <w:sz w:val="24"/>
          <w:szCs w:val="24"/>
        </w:rPr>
        <w:tab/>
      </w:r>
    </w:p>
    <w:p w14:paraId="40A4AE54" w14:textId="4C971E48" w:rsidR="00113F62" w:rsidRPr="00E73F94" w:rsidRDefault="00CD58DC" w:rsidP="00E73F9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65C65">
        <w:rPr>
          <w:rFonts w:ascii="Arial" w:hAnsi="Arial" w:cs="Arial"/>
          <w:sz w:val="24"/>
          <w:szCs w:val="24"/>
        </w:rPr>
        <w:t xml:space="preserve">nne </w:t>
      </w:r>
      <w:r>
        <w:rPr>
          <w:rFonts w:ascii="Arial" w:hAnsi="Arial" w:cs="Arial"/>
          <w:sz w:val="24"/>
          <w:szCs w:val="24"/>
        </w:rPr>
        <w:t>M</w:t>
      </w:r>
      <w:r w:rsidR="00C65C65">
        <w:rPr>
          <w:rFonts w:ascii="Arial" w:hAnsi="Arial" w:cs="Arial"/>
          <w:sz w:val="24"/>
          <w:szCs w:val="24"/>
        </w:rPr>
        <w:t>arie</w:t>
      </w:r>
      <w:r>
        <w:rPr>
          <w:rFonts w:ascii="Arial" w:hAnsi="Arial" w:cs="Arial"/>
          <w:sz w:val="24"/>
          <w:szCs w:val="24"/>
        </w:rPr>
        <w:t xml:space="preserve"> Cavanagh informed </w:t>
      </w:r>
      <w:r w:rsidR="00A463B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Committee</w:t>
      </w:r>
      <w:r w:rsidR="00EB0F56">
        <w:rPr>
          <w:rFonts w:ascii="Arial" w:hAnsi="Arial" w:cs="Arial"/>
          <w:sz w:val="24"/>
          <w:szCs w:val="24"/>
        </w:rPr>
        <w:t xml:space="preserve"> that additional resources </w:t>
      </w:r>
      <w:r w:rsidR="00D52AF4">
        <w:rPr>
          <w:rFonts w:ascii="Arial" w:hAnsi="Arial" w:cs="Arial"/>
          <w:sz w:val="24"/>
          <w:szCs w:val="24"/>
        </w:rPr>
        <w:t>had been</w:t>
      </w:r>
      <w:r w:rsidR="00E73F94">
        <w:rPr>
          <w:rFonts w:ascii="Arial" w:hAnsi="Arial" w:cs="Arial"/>
          <w:sz w:val="24"/>
          <w:szCs w:val="24"/>
        </w:rPr>
        <w:t xml:space="preserve"> </w:t>
      </w:r>
      <w:r w:rsidR="00EB0F56">
        <w:rPr>
          <w:rFonts w:ascii="Arial" w:hAnsi="Arial" w:cs="Arial"/>
          <w:sz w:val="24"/>
          <w:szCs w:val="24"/>
        </w:rPr>
        <w:t xml:space="preserve">secured for the Clinical Governance Team </w:t>
      </w:r>
      <w:r w:rsidR="002176E1">
        <w:rPr>
          <w:rFonts w:ascii="Arial" w:hAnsi="Arial" w:cs="Arial"/>
          <w:sz w:val="24"/>
          <w:szCs w:val="24"/>
        </w:rPr>
        <w:t>to support</w:t>
      </w:r>
      <w:r w:rsidR="000051C9">
        <w:rPr>
          <w:rFonts w:ascii="Arial" w:hAnsi="Arial" w:cs="Arial"/>
          <w:sz w:val="24"/>
          <w:szCs w:val="24"/>
        </w:rPr>
        <w:t xml:space="preserve"> improvements</w:t>
      </w:r>
      <w:r w:rsidR="002176E1">
        <w:rPr>
          <w:rFonts w:ascii="Arial" w:hAnsi="Arial" w:cs="Arial"/>
          <w:sz w:val="24"/>
          <w:szCs w:val="24"/>
        </w:rPr>
        <w:t xml:space="preserve"> </w:t>
      </w:r>
      <w:r w:rsidR="009F1F83">
        <w:rPr>
          <w:rFonts w:ascii="Arial" w:hAnsi="Arial" w:cs="Arial"/>
          <w:sz w:val="24"/>
          <w:szCs w:val="24"/>
        </w:rPr>
        <w:t>within the department</w:t>
      </w:r>
      <w:r w:rsidR="00E73F94">
        <w:rPr>
          <w:rFonts w:ascii="Arial" w:hAnsi="Arial" w:cs="Arial"/>
          <w:sz w:val="24"/>
          <w:szCs w:val="24"/>
        </w:rPr>
        <w:t xml:space="preserve">. </w:t>
      </w:r>
    </w:p>
    <w:p w14:paraId="08C0A7B5" w14:textId="77777777" w:rsidR="00B81DA4" w:rsidRPr="008A793A" w:rsidRDefault="00B81DA4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  <w:highlight w:val="yellow"/>
        </w:rPr>
      </w:pPr>
    </w:p>
    <w:p w14:paraId="61EE8067" w14:textId="77777777" w:rsidR="00113F62" w:rsidRPr="006165B4" w:rsidRDefault="00DE08C1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6165B4">
        <w:rPr>
          <w:rFonts w:ascii="Arial" w:hAnsi="Arial" w:cs="Arial"/>
          <w:b/>
          <w:color w:val="0070C0"/>
          <w:sz w:val="24"/>
          <w:szCs w:val="24"/>
        </w:rPr>
        <w:t>6</w:t>
      </w:r>
      <w:r w:rsidR="009A37BD" w:rsidRPr="006165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B6617" w:rsidRPr="006165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113F62" w:rsidRPr="006165B4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6165B4">
        <w:rPr>
          <w:rFonts w:ascii="Arial" w:hAnsi="Arial" w:cs="Arial"/>
          <w:b/>
          <w:color w:val="0070C0"/>
          <w:sz w:val="24"/>
          <w:szCs w:val="24"/>
        </w:rPr>
        <w:t xml:space="preserve">Safe </w:t>
      </w:r>
    </w:p>
    <w:p w14:paraId="15C0CB5C" w14:textId="77777777" w:rsidR="00113F62" w:rsidRPr="006165B4" w:rsidRDefault="00113F62" w:rsidP="001A79B1">
      <w:pPr>
        <w:spacing w:after="0" w:line="240" w:lineRule="auto"/>
        <w:ind w:left="720" w:hanging="720"/>
        <w:rPr>
          <w:rFonts w:ascii="Arial" w:hAnsi="Arial" w:cs="Arial"/>
          <w:b/>
          <w:color w:val="00B0F0"/>
          <w:sz w:val="24"/>
          <w:szCs w:val="24"/>
        </w:rPr>
      </w:pPr>
    </w:p>
    <w:p w14:paraId="20463708" w14:textId="77777777" w:rsidR="00ED57F8" w:rsidRPr="006165B4" w:rsidRDefault="00DE08C1" w:rsidP="001A79B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165B4">
        <w:rPr>
          <w:rFonts w:ascii="Arial" w:hAnsi="Arial" w:cs="Arial"/>
          <w:b/>
          <w:sz w:val="24"/>
          <w:szCs w:val="24"/>
        </w:rPr>
        <w:t>6</w:t>
      </w:r>
      <w:r w:rsidR="00113F62" w:rsidRPr="006165B4">
        <w:rPr>
          <w:rFonts w:ascii="Arial" w:hAnsi="Arial" w:cs="Arial"/>
          <w:b/>
          <w:sz w:val="24"/>
          <w:szCs w:val="24"/>
        </w:rPr>
        <w:t>.1</w:t>
      </w:r>
      <w:r w:rsidR="00113F62" w:rsidRPr="006165B4">
        <w:rPr>
          <w:rFonts w:ascii="Arial" w:hAnsi="Arial" w:cs="Arial"/>
          <w:b/>
          <w:sz w:val="24"/>
          <w:szCs w:val="24"/>
        </w:rPr>
        <w:tab/>
      </w:r>
      <w:proofErr w:type="spellStart"/>
      <w:r w:rsidR="00741615" w:rsidRPr="006165B4">
        <w:rPr>
          <w:rFonts w:ascii="Arial" w:hAnsi="Arial" w:cs="Arial"/>
          <w:b/>
          <w:sz w:val="24"/>
          <w:szCs w:val="24"/>
        </w:rPr>
        <w:t>Covid</w:t>
      </w:r>
      <w:proofErr w:type="spellEnd"/>
      <w:r w:rsidR="00741615" w:rsidRPr="006165B4">
        <w:rPr>
          <w:rFonts w:ascii="Arial" w:hAnsi="Arial" w:cs="Arial"/>
          <w:b/>
          <w:sz w:val="24"/>
          <w:szCs w:val="24"/>
        </w:rPr>
        <w:t xml:space="preserve"> Sit Rep</w:t>
      </w:r>
    </w:p>
    <w:p w14:paraId="40B9E0A2" w14:textId="77777777" w:rsidR="00B14C61" w:rsidRPr="006165B4" w:rsidRDefault="00B14C61" w:rsidP="001A79B1">
      <w:pPr>
        <w:spacing w:after="0" w:line="240" w:lineRule="auto"/>
        <w:ind w:left="720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14:paraId="35EB7F91" w14:textId="77777777" w:rsidR="00B81DA4" w:rsidRPr="006165B4" w:rsidRDefault="00B81DA4" w:rsidP="00D52AF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6165B4">
        <w:rPr>
          <w:rFonts w:ascii="Arial" w:hAnsi="Arial" w:cs="Arial"/>
          <w:sz w:val="24"/>
          <w:szCs w:val="24"/>
        </w:rPr>
        <w:t xml:space="preserve">The Committee </w:t>
      </w:r>
      <w:r w:rsidR="001A79B1">
        <w:rPr>
          <w:rFonts w:ascii="Arial" w:hAnsi="Arial" w:cs="Arial"/>
          <w:sz w:val="24"/>
          <w:szCs w:val="24"/>
        </w:rPr>
        <w:t xml:space="preserve">was </w:t>
      </w:r>
      <w:r w:rsidRPr="006165B4">
        <w:rPr>
          <w:rFonts w:ascii="Arial" w:hAnsi="Arial" w:cs="Arial"/>
          <w:sz w:val="24"/>
          <w:szCs w:val="24"/>
        </w:rPr>
        <w:t>provided with an update on</w:t>
      </w:r>
      <w:r w:rsidR="00EF4630">
        <w:rPr>
          <w:rFonts w:ascii="Arial" w:hAnsi="Arial" w:cs="Arial"/>
          <w:sz w:val="24"/>
          <w:szCs w:val="24"/>
        </w:rPr>
        <w:t xml:space="preserve"> the Covid-19 inpatient status</w:t>
      </w:r>
      <w:r w:rsidRPr="006165B4">
        <w:rPr>
          <w:rFonts w:ascii="Arial" w:hAnsi="Arial" w:cs="Arial"/>
          <w:sz w:val="24"/>
          <w:szCs w:val="24"/>
        </w:rPr>
        <w:t>.</w:t>
      </w:r>
    </w:p>
    <w:p w14:paraId="2689B9EA" w14:textId="77777777" w:rsidR="00B81DA4" w:rsidRPr="00E73F94" w:rsidRDefault="00B81DA4" w:rsidP="001A79B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0CAE107D" w14:textId="5C718E1D" w:rsidR="00E73F94" w:rsidRDefault="00D52AF4" w:rsidP="00E73F9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645ED">
        <w:rPr>
          <w:rFonts w:ascii="Arial" w:hAnsi="Arial" w:cs="Arial"/>
          <w:sz w:val="24"/>
          <w:szCs w:val="24"/>
        </w:rPr>
        <w:t xml:space="preserve">nne Marie Cavanagh confirmed </w:t>
      </w:r>
      <w:r w:rsidR="00EF4630">
        <w:rPr>
          <w:rFonts w:ascii="Arial" w:hAnsi="Arial" w:cs="Arial"/>
          <w:sz w:val="24"/>
          <w:szCs w:val="24"/>
        </w:rPr>
        <w:t>that a</w:t>
      </w:r>
      <w:r>
        <w:rPr>
          <w:rFonts w:ascii="Arial" w:hAnsi="Arial" w:cs="Arial"/>
          <w:sz w:val="24"/>
          <w:szCs w:val="24"/>
        </w:rPr>
        <w:t xml:space="preserve"> </w:t>
      </w:r>
      <w:r w:rsidR="00E73F94" w:rsidRPr="00E73F94">
        <w:rPr>
          <w:rFonts w:ascii="Arial" w:hAnsi="Arial" w:cs="Arial"/>
          <w:sz w:val="24"/>
          <w:szCs w:val="24"/>
        </w:rPr>
        <w:t>minima</w:t>
      </w:r>
      <w:r w:rsidR="00EF4630">
        <w:rPr>
          <w:rFonts w:ascii="Arial" w:hAnsi="Arial" w:cs="Arial"/>
          <w:sz w:val="24"/>
          <w:szCs w:val="24"/>
        </w:rPr>
        <w:t xml:space="preserve">l number of patients </w:t>
      </w:r>
      <w:r w:rsidR="007645ED">
        <w:rPr>
          <w:rFonts w:ascii="Arial" w:hAnsi="Arial" w:cs="Arial"/>
          <w:sz w:val="24"/>
          <w:szCs w:val="24"/>
        </w:rPr>
        <w:t xml:space="preserve">were recorded as being </w:t>
      </w:r>
      <w:r>
        <w:rPr>
          <w:rFonts w:ascii="Arial" w:hAnsi="Arial" w:cs="Arial"/>
          <w:sz w:val="24"/>
          <w:szCs w:val="24"/>
        </w:rPr>
        <w:t>in</w:t>
      </w:r>
      <w:r w:rsidR="007645ED">
        <w:rPr>
          <w:rFonts w:ascii="Arial" w:hAnsi="Arial" w:cs="Arial"/>
          <w:sz w:val="24"/>
          <w:szCs w:val="24"/>
        </w:rPr>
        <w:t>fected with C</w:t>
      </w:r>
      <w:r w:rsidR="009F1F83">
        <w:rPr>
          <w:rFonts w:ascii="Arial" w:hAnsi="Arial" w:cs="Arial"/>
          <w:sz w:val="24"/>
          <w:szCs w:val="24"/>
        </w:rPr>
        <w:t>ovid</w:t>
      </w:r>
      <w:r w:rsidR="007645ED">
        <w:rPr>
          <w:rFonts w:ascii="Arial" w:hAnsi="Arial" w:cs="Arial"/>
          <w:sz w:val="24"/>
          <w:szCs w:val="24"/>
        </w:rPr>
        <w:t>-19</w:t>
      </w:r>
      <w:r w:rsidR="00EF4630">
        <w:rPr>
          <w:rFonts w:ascii="Arial" w:hAnsi="Arial" w:cs="Arial"/>
          <w:sz w:val="24"/>
          <w:szCs w:val="24"/>
        </w:rPr>
        <w:t>.  C</w:t>
      </w:r>
      <w:r w:rsidR="00E73F94" w:rsidRPr="00E73F94">
        <w:rPr>
          <w:rFonts w:ascii="Arial" w:hAnsi="Arial" w:cs="Arial"/>
          <w:sz w:val="24"/>
          <w:szCs w:val="24"/>
        </w:rPr>
        <w:t xml:space="preserve">ases within the community </w:t>
      </w:r>
      <w:r>
        <w:rPr>
          <w:rFonts w:ascii="Arial" w:hAnsi="Arial" w:cs="Arial"/>
          <w:sz w:val="24"/>
          <w:szCs w:val="24"/>
        </w:rPr>
        <w:t>were bei</w:t>
      </w:r>
      <w:r w:rsidR="00EF4630">
        <w:rPr>
          <w:rFonts w:ascii="Arial" w:hAnsi="Arial" w:cs="Arial"/>
          <w:sz w:val="24"/>
          <w:szCs w:val="24"/>
        </w:rPr>
        <w:t>ng monitored and</w:t>
      </w:r>
      <w:r w:rsidR="00CD58DC">
        <w:rPr>
          <w:rFonts w:ascii="Arial" w:hAnsi="Arial" w:cs="Arial"/>
          <w:sz w:val="24"/>
          <w:szCs w:val="24"/>
        </w:rPr>
        <w:t xml:space="preserve"> statistics showed i</w:t>
      </w:r>
      <w:r>
        <w:rPr>
          <w:rFonts w:ascii="Arial" w:hAnsi="Arial" w:cs="Arial"/>
          <w:sz w:val="24"/>
          <w:szCs w:val="24"/>
        </w:rPr>
        <w:t>nfection rates averaged</w:t>
      </w:r>
      <w:r w:rsidR="00E73F94" w:rsidRPr="00E73F94">
        <w:rPr>
          <w:rFonts w:ascii="Arial" w:hAnsi="Arial" w:cs="Arial"/>
          <w:sz w:val="24"/>
          <w:szCs w:val="24"/>
        </w:rPr>
        <w:t xml:space="preserve"> 2%</w:t>
      </w:r>
      <w:r w:rsidR="00E73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population or 1 in 40/45 persons </w:t>
      </w:r>
      <w:r w:rsidR="00EF4630">
        <w:rPr>
          <w:rFonts w:ascii="Arial" w:hAnsi="Arial" w:cs="Arial"/>
          <w:sz w:val="24"/>
          <w:szCs w:val="24"/>
        </w:rPr>
        <w:t xml:space="preserve">being infected at </w:t>
      </w:r>
      <w:r w:rsidR="00A463BA">
        <w:rPr>
          <w:rFonts w:ascii="Arial" w:hAnsi="Arial" w:cs="Arial"/>
          <w:sz w:val="24"/>
          <w:szCs w:val="24"/>
        </w:rPr>
        <w:t xml:space="preserve">any </w:t>
      </w:r>
      <w:r w:rsidR="00E73F94" w:rsidRPr="00E73F94">
        <w:rPr>
          <w:rFonts w:ascii="Arial" w:hAnsi="Arial" w:cs="Arial"/>
          <w:sz w:val="24"/>
          <w:szCs w:val="24"/>
        </w:rPr>
        <w:t xml:space="preserve">one time. </w:t>
      </w:r>
    </w:p>
    <w:p w14:paraId="0CBB5405" w14:textId="77777777" w:rsidR="00E73F94" w:rsidRDefault="00E73F94" w:rsidP="00E73F9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92F7AC" w14:textId="0B65E633" w:rsidR="00F119E8" w:rsidRPr="00E73F94" w:rsidRDefault="00CD58DC" w:rsidP="00E73F9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</w:t>
      </w:r>
      <w:r w:rsidR="007645ED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informed that gu</w:t>
      </w:r>
      <w:r w:rsidR="00E73F94">
        <w:rPr>
          <w:rFonts w:ascii="Arial" w:hAnsi="Arial" w:cs="Arial"/>
          <w:sz w:val="24"/>
          <w:szCs w:val="24"/>
        </w:rPr>
        <w:t xml:space="preserve">idance had been received on the </w:t>
      </w:r>
      <w:r w:rsidR="00A463BA">
        <w:rPr>
          <w:rFonts w:ascii="Arial" w:hAnsi="Arial" w:cs="Arial"/>
          <w:sz w:val="24"/>
          <w:szCs w:val="24"/>
        </w:rPr>
        <w:t>s</w:t>
      </w:r>
      <w:r w:rsidR="00E73F94">
        <w:rPr>
          <w:rFonts w:ascii="Arial" w:hAnsi="Arial" w:cs="Arial"/>
          <w:sz w:val="24"/>
          <w:szCs w:val="24"/>
        </w:rPr>
        <w:t>pring Flu vaccination programme</w:t>
      </w:r>
      <w:r>
        <w:rPr>
          <w:rFonts w:ascii="Arial" w:hAnsi="Arial" w:cs="Arial"/>
          <w:sz w:val="24"/>
          <w:szCs w:val="24"/>
        </w:rPr>
        <w:t xml:space="preserve"> and t</w:t>
      </w:r>
      <w:r w:rsidR="00D52AF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 w:rsidR="00D52AF4">
        <w:rPr>
          <w:rFonts w:ascii="Arial" w:hAnsi="Arial" w:cs="Arial"/>
          <w:sz w:val="24"/>
          <w:szCs w:val="24"/>
        </w:rPr>
        <w:t xml:space="preserve"> would be </w:t>
      </w:r>
      <w:r w:rsidR="00E73F94">
        <w:rPr>
          <w:rFonts w:ascii="Arial" w:hAnsi="Arial" w:cs="Arial"/>
          <w:sz w:val="24"/>
          <w:szCs w:val="24"/>
        </w:rPr>
        <w:t xml:space="preserve">reviewed. </w:t>
      </w:r>
    </w:p>
    <w:p w14:paraId="66342945" w14:textId="77777777" w:rsidR="006165B4" w:rsidRPr="006165B4" w:rsidRDefault="006165B4" w:rsidP="001A79B1">
      <w:pPr>
        <w:spacing w:after="0" w:line="240" w:lineRule="auto"/>
        <w:ind w:left="709" w:firstLine="11"/>
        <w:contextualSpacing/>
        <w:rPr>
          <w:rFonts w:ascii="Arial" w:hAnsi="Arial" w:cs="Arial"/>
          <w:sz w:val="24"/>
          <w:szCs w:val="24"/>
        </w:rPr>
      </w:pPr>
    </w:p>
    <w:p w14:paraId="7A202736" w14:textId="77777777" w:rsidR="0080377B" w:rsidRPr="009B7E9E" w:rsidRDefault="0080377B" w:rsidP="001A79B1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B7E9E">
        <w:rPr>
          <w:rFonts w:ascii="Arial" w:hAnsi="Arial" w:cs="Arial"/>
          <w:sz w:val="24"/>
          <w:szCs w:val="24"/>
        </w:rPr>
        <w:t xml:space="preserve">The Committee noted the </w:t>
      </w:r>
      <w:proofErr w:type="spellStart"/>
      <w:r w:rsidRPr="009B7E9E">
        <w:rPr>
          <w:rFonts w:ascii="Arial" w:hAnsi="Arial" w:cs="Arial"/>
          <w:sz w:val="24"/>
          <w:szCs w:val="24"/>
        </w:rPr>
        <w:t>Covid</w:t>
      </w:r>
      <w:proofErr w:type="spellEnd"/>
      <w:r w:rsidRPr="009B7E9E">
        <w:rPr>
          <w:rFonts w:ascii="Arial" w:hAnsi="Arial" w:cs="Arial"/>
          <w:sz w:val="24"/>
          <w:szCs w:val="24"/>
        </w:rPr>
        <w:t xml:space="preserve"> Sit Rep.</w:t>
      </w:r>
    </w:p>
    <w:p w14:paraId="3E8D3914" w14:textId="77777777" w:rsidR="00A971CA" w:rsidRPr="009B7E9E" w:rsidRDefault="00A971CA" w:rsidP="001A79B1">
      <w:pPr>
        <w:spacing w:after="0" w:line="240" w:lineRule="auto"/>
        <w:ind w:left="720"/>
        <w:contextualSpacing/>
        <w:rPr>
          <w:rFonts w:ascii="Arial" w:hAnsi="Arial" w:cs="Arial"/>
          <w:color w:val="00B0F0"/>
          <w:sz w:val="24"/>
          <w:szCs w:val="24"/>
        </w:rPr>
      </w:pPr>
    </w:p>
    <w:p w14:paraId="4AD394D9" w14:textId="77777777" w:rsidR="00D45EB7" w:rsidRPr="009B7E9E" w:rsidRDefault="00DE08C1" w:rsidP="001A79B1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  <w:r w:rsidRPr="009B7E9E">
        <w:rPr>
          <w:rFonts w:ascii="Arial" w:hAnsi="Arial" w:cs="Arial"/>
          <w:b/>
          <w:sz w:val="24"/>
          <w:szCs w:val="24"/>
        </w:rPr>
        <w:t>6</w:t>
      </w:r>
      <w:r w:rsidR="00741615" w:rsidRPr="009B7E9E">
        <w:rPr>
          <w:rFonts w:ascii="Arial" w:hAnsi="Arial" w:cs="Arial"/>
          <w:b/>
          <w:sz w:val="24"/>
          <w:szCs w:val="24"/>
        </w:rPr>
        <w:t>.2</w:t>
      </w:r>
      <w:r w:rsidR="00741615" w:rsidRPr="009B7E9E">
        <w:rPr>
          <w:rFonts w:ascii="Arial" w:hAnsi="Arial" w:cs="Arial"/>
          <w:b/>
          <w:sz w:val="24"/>
          <w:szCs w:val="24"/>
        </w:rPr>
        <w:tab/>
      </w:r>
      <w:r w:rsidR="00D45EB7" w:rsidRPr="009B7E9E">
        <w:rPr>
          <w:rFonts w:ascii="Arial" w:hAnsi="Arial" w:cs="Arial"/>
          <w:b/>
          <w:sz w:val="24"/>
          <w:szCs w:val="24"/>
        </w:rPr>
        <w:t>Significant Adverse Events</w:t>
      </w:r>
      <w:r w:rsidR="0072488E" w:rsidRPr="009B7E9E">
        <w:rPr>
          <w:rFonts w:ascii="Arial" w:hAnsi="Arial" w:cs="Arial"/>
          <w:b/>
          <w:sz w:val="24"/>
          <w:szCs w:val="24"/>
        </w:rPr>
        <w:t xml:space="preserve"> </w:t>
      </w:r>
      <w:r w:rsidR="00926DBC" w:rsidRPr="009B7E9E">
        <w:rPr>
          <w:rFonts w:ascii="Arial" w:hAnsi="Arial" w:cs="Arial"/>
          <w:b/>
          <w:sz w:val="24"/>
          <w:szCs w:val="24"/>
        </w:rPr>
        <w:t xml:space="preserve">(SAEs) </w:t>
      </w:r>
      <w:r w:rsidR="0072488E" w:rsidRPr="009B7E9E">
        <w:rPr>
          <w:rFonts w:ascii="Arial" w:hAnsi="Arial" w:cs="Arial"/>
          <w:b/>
          <w:sz w:val="24"/>
          <w:szCs w:val="24"/>
        </w:rPr>
        <w:t>Update</w:t>
      </w:r>
      <w:r w:rsidR="00D45EB7" w:rsidRPr="009B7E9E">
        <w:rPr>
          <w:rFonts w:ascii="Arial" w:hAnsi="Arial" w:cs="Arial"/>
          <w:b/>
          <w:sz w:val="24"/>
          <w:szCs w:val="24"/>
        </w:rPr>
        <w:t xml:space="preserve"> </w:t>
      </w:r>
    </w:p>
    <w:p w14:paraId="320227D8" w14:textId="77777777" w:rsidR="00D45EB7" w:rsidRPr="009B7E9E" w:rsidRDefault="00D45EB7" w:rsidP="001A79B1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14:paraId="17BF493C" w14:textId="77777777" w:rsidR="005F1C71" w:rsidRPr="009B7E9E" w:rsidRDefault="005F5D5A" w:rsidP="001A79B1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9B7E9E">
        <w:rPr>
          <w:rFonts w:ascii="Arial" w:hAnsi="Arial" w:cs="Arial"/>
          <w:sz w:val="24"/>
          <w:szCs w:val="24"/>
        </w:rPr>
        <w:t xml:space="preserve">The Committee </w:t>
      </w:r>
      <w:r w:rsidR="006E3A83">
        <w:rPr>
          <w:rFonts w:ascii="Arial" w:hAnsi="Arial" w:cs="Arial"/>
          <w:sz w:val="24"/>
          <w:szCs w:val="24"/>
        </w:rPr>
        <w:t>was</w:t>
      </w:r>
      <w:r w:rsidRPr="009B7E9E">
        <w:rPr>
          <w:rFonts w:ascii="Arial" w:hAnsi="Arial" w:cs="Arial"/>
          <w:sz w:val="24"/>
          <w:szCs w:val="24"/>
        </w:rPr>
        <w:t xml:space="preserve"> provided with a</w:t>
      </w:r>
      <w:r w:rsidR="00051AF2" w:rsidRPr="009B7E9E">
        <w:rPr>
          <w:rFonts w:ascii="Arial" w:hAnsi="Arial" w:cs="Arial"/>
          <w:sz w:val="24"/>
          <w:szCs w:val="24"/>
        </w:rPr>
        <w:t xml:space="preserve"> </w:t>
      </w:r>
      <w:r w:rsidR="00B14C61" w:rsidRPr="009B7E9E">
        <w:rPr>
          <w:rFonts w:ascii="Arial" w:hAnsi="Arial" w:cs="Arial"/>
          <w:sz w:val="24"/>
          <w:szCs w:val="24"/>
        </w:rPr>
        <w:t xml:space="preserve">Significant Adverse Events (SAEs) </w:t>
      </w:r>
      <w:r w:rsidR="003C5101" w:rsidRPr="009B7E9E">
        <w:rPr>
          <w:rFonts w:ascii="Arial" w:hAnsi="Arial" w:cs="Arial"/>
          <w:sz w:val="24"/>
          <w:szCs w:val="24"/>
        </w:rPr>
        <w:t>u</w:t>
      </w:r>
      <w:r w:rsidR="0072488E" w:rsidRPr="009B7E9E">
        <w:rPr>
          <w:rFonts w:ascii="Arial" w:hAnsi="Arial" w:cs="Arial"/>
          <w:sz w:val="24"/>
          <w:szCs w:val="24"/>
        </w:rPr>
        <w:t>pdate</w:t>
      </w:r>
      <w:r w:rsidR="00051AF2" w:rsidRPr="009B7E9E">
        <w:rPr>
          <w:rFonts w:ascii="Arial" w:hAnsi="Arial" w:cs="Arial"/>
          <w:sz w:val="24"/>
          <w:szCs w:val="24"/>
        </w:rPr>
        <w:t xml:space="preserve"> report</w:t>
      </w:r>
      <w:r w:rsidR="005F1C71" w:rsidRPr="009B7E9E">
        <w:rPr>
          <w:rFonts w:ascii="Arial" w:hAnsi="Arial" w:cs="Arial"/>
          <w:sz w:val="24"/>
          <w:szCs w:val="24"/>
        </w:rPr>
        <w:t>.</w:t>
      </w:r>
    </w:p>
    <w:p w14:paraId="20694C61" w14:textId="77777777" w:rsidR="007B6139" w:rsidRPr="009B7E9E" w:rsidRDefault="007B6139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2A3E6F4" w14:textId="5F3CE913" w:rsidR="006E0A5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F4630">
        <w:rPr>
          <w:rFonts w:ascii="Arial" w:hAnsi="Arial" w:cs="Arial"/>
          <w:sz w:val="24"/>
          <w:szCs w:val="24"/>
        </w:rPr>
        <w:t>atie</w:t>
      </w:r>
      <w:r>
        <w:rPr>
          <w:rFonts w:ascii="Arial" w:hAnsi="Arial" w:cs="Arial"/>
          <w:sz w:val="24"/>
          <w:szCs w:val="24"/>
        </w:rPr>
        <w:t xml:space="preserve"> Bry</w:t>
      </w:r>
      <w:r w:rsidR="00EF4630">
        <w:rPr>
          <w:rFonts w:ascii="Arial" w:hAnsi="Arial" w:cs="Arial"/>
          <w:sz w:val="24"/>
          <w:szCs w:val="24"/>
        </w:rPr>
        <w:t xml:space="preserve">ant informed </w:t>
      </w:r>
      <w:r w:rsidR="00A463BA">
        <w:rPr>
          <w:rFonts w:ascii="Arial" w:hAnsi="Arial" w:cs="Arial"/>
          <w:sz w:val="24"/>
          <w:szCs w:val="24"/>
        </w:rPr>
        <w:t>t</w:t>
      </w:r>
      <w:r w:rsidR="00EF4630">
        <w:rPr>
          <w:rFonts w:ascii="Arial" w:hAnsi="Arial" w:cs="Arial"/>
          <w:sz w:val="24"/>
          <w:szCs w:val="24"/>
        </w:rPr>
        <w:t>he Committee of changes</w:t>
      </w:r>
      <w:r w:rsidR="00CD58DC">
        <w:rPr>
          <w:rFonts w:ascii="Arial" w:hAnsi="Arial" w:cs="Arial"/>
          <w:sz w:val="24"/>
          <w:szCs w:val="24"/>
        </w:rPr>
        <w:t xml:space="preserve"> to</w:t>
      </w:r>
      <w:r w:rsidR="00EF4630">
        <w:rPr>
          <w:rFonts w:ascii="Arial" w:hAnsi="Arial" w:cs="Arial"/>
          <w:sz w:val="24"/>
          <w:szCs w:val="24"/>
        </w:rPr>
        <w:t xml:space="preserve"> the update which</w:t>
      </w:r>
      <w:r w:rsidR="00CD5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 w:rsidR="00CD58DC">
        <w:rPr>
          <w:rFonts w:ascii="Arial" w:hAnsi="Arial" w:cs="Arial"/>
          <w:sz w:val="24"/>
          <w:szCs w:val="24"/>
        </w:rPr>
        <w:t>ovide</w:t>
      </w:r>
      <w:r w:rsidR="00EF4630">
        <w:rPr>
          <w:rFonts w:ascii="Arial" w:hAnsi="Arial" w:cs="Arial"/>
          <w:sz w:val="24"/>
          <w:szCs w:val="24"/>
        </w:rPr>
        <w:t>d</w:t>
      </w:r>
      <w:r w:rsidR="00D52AF4">
        <w:rPr>
          <w:rFonts w:ascii="Arial" w:hAnsi="Arial" w:cs="Arial"/>
          <w:sz w:val="24"/>
          <w:szCs w:val="24"/>
        </w:rPr>
        <w:t xml:space="preserve"> further</w:t>
      </w:r>
      <w:r w:rsidR="00CD58DC">
        <w:rPr>
          <w:rFonts w:ascii="Arial" w:hAnsi="Arial" w:cs="Arial"/>
          <w:sz w:val="24"/>
          <w:szCs w:val="24"/>
        </w:rPr>
        <w:t xml:space="preserve"> context around </w:t>
      </w:r>
      <w:r w:rsidR="00D52AF4">
        <w:rPr>
          <w:rFonts w:ascii="Arial" w:hAnsi="Arial" w:cs="Arial"/>
          <w:sz w:val="24"/>
          <w:szCs w:val="24"/>
        </w:rPr>
        <w:t>ho</w:t>
      </w:r>
      <w:r w:rsidR="00E76E44">
        <w:rPr>
          <w:rFonts w:ascii="Arial" w:hAnsi="Arial" w:cs="Arial"/>
          <w:sz w:val="24"/>
          <w:szCs w:val="24"/>
        </w:rPr>
        <w:t>w th</w:t>
      </w:r>
      <w:r w:rsidR="00D52AF4">
        <w:rPr>
          <w:rFonts w:ascii="Arial" w:hAnsi="Arial" w:cs="Arial"/>
          <w:sz w:val="24"/>
          <w:szCs w:val="24"/>
        </w:rPr>
        <w:t>e C</w:t>
      </w:r>
      <w:r>
        <w:rPr>
          <w:rFonts w:ascii="Arial" w:hAnsi="Arial" w:cs="Arial"/>
          <w:sz w:val="24"/>
          <w:szCs w:val="24"/>
        </w:rPr>
        <w:t>linical Gove</w:t>
      </w:r>
      <w:r w:rsidR="00925A7D">
        <w:rPr>
          <w:rFonts w:ascii="Arial" w:hAnsi="Arial" w:cs="Arial"/>
          <w:sz w:val="24"/>
          <w:szCs w:val="24"/>
        </w:rPr>
        <w:t>rnance Department improved</w:t>
      </w:r>
      <w:r w:rsidR="000051C9">
        <w:rPr>
          <w:rFonts w:ascii="Arial" w:hAnsi="Arial" w:cs="Arial"/>
          <w:sz w:val="24"/>
          <w:szCs w:val="24"/>
        </w:rPr>
        <w:t xml:space="preserve"> </w:t>
      </w:r>
      <w:r w:rsidR="007645ED">
        <w:rPr>
          <w:rFonts w:ascii="Arial" w:hAnsi="Arial" w:cs="Arial"/>
          <w:sz w:val="24"/>
          <w:szCs w:val="24"/>
        </w:rPr>
        <w:t>the</w:t>
      </w:r>
      <w:r w:rsidR="00005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management of adverse events.</w:t>
      </w:r>
    </w:p>
    <w:p w14:paraId="64DFDD94" w14:textId="77777777" w:rsidR="00F9131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B4466C8" w14:textId="747E14AC" w:rsidR="00F9131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Since the January meeting of the Committee, </w:t>
      </w:r>
      <w:r w:rsidR="00A463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SAE</w:t>
      </w:r>
      <w:r w:rsidR="00A463B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were closed</w:t>
      </w:r>
      <w:r w:rsidR="007633EE">
        <w:rPr>
          <w:rFonts w:ascii="Arial" w:hAnsi="Arial" w:cs="Arial"/>
          <w:sz w:val="24"/>
          <w:szCs w:val="24"/>
        </w:rPr>
        <w:t xml:space="preserve">, </w:t>
      </w:r>
      <w:r w:rsidR="00A463BA">
        <w:rPr>
          <w:rFonts w:ascii="Arial" w:hAnsi="Arial" w:cs="Arial"/>
          <w:sz w:val="24"/>
          <w:szCs w:val="24"/>
        </w:rPr>
        <w:t>13</w:t>
      </w:r>
      <w:r w:rsidR="007633EE">
        <w:rPr>
          <w:rFonts w:ascii="Arial" w:hAnsi="Arial" w:cs="Arial"/>
          <w:sz w:val="24"/>
          <w:szCs w:val="24"/>
        </w:rPr>
        <w:t xml:space="preserve"> were between three and </w:t>
      </w:r>
      <w:r w:rsidR="00A463BA">
        <w:rPr>
          <w:rFonts w:ascii="Arial" w:hAnsi="Arial" w:cs="Arial"/>
          <w:sz w:val="24"/>
          <w:szCs w:val="24"/>
        </w:rPr>
        <w:t>6</w:t>
      </w:r>
      <w:r w:rsidR="007633EE">
        <w:rPr>
          <w:rFonts w:ascii="Arial" w:hAnsi="Arial" w:cs="Arial"/>
          <w:sz w:val="24"/>
          <w:szCs w:val="24"/>
        </w:rPr>
        <w:t xml:space="preserve"> months</w:t>
      </w:r>
      <w:r>
        <w:rPr>
          <w:rFonts w:ascii="Arial" w:hAnsi="Arial" w:cs="Arial"/>
          <w:sz w:val="24"/>
          <w:szCs w:val="24"/>
        </w:rPr>
        <w:t xml:space="preserve"> </w:t>
      </w:r>
      <w:r w:rsidR="00FA0353">
        <w:rPr>
          <w:rFonts w:ascii="Arial" w:hAnsi="Arial" w:cs="Arial"/>
          <w:sz w:val="24"/>
          <w:szCs w:val="24"/>
        </w:rPr>
        <w:t xml:space="preserve">overdue </w:t>
      </w:r>
      <w:r>
        <w:rPr>
          <w:rFonts w:ascii="Arial" w:hAnsi="Arial" w:cs="Arial"/>
          <w:sz w:val="24"/>
          <w:szCs w:val="24"/>
        </w:rPr>
        <w:t xml:space="preserve">and three were reported as being over </w:t>
      </w:r>
      <w:r w:rsidR="00A463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months overdue.</w:t>
      </w:r>
    </w:p>
    <w:p w14:paraId="0A280CB5" w14:textId="77777777" w:rsidR="00F9131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3D7C2D95" w14:textId="0DF9AE50" w:rsidR="00F9131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received assurance that the Clinical Governance Department were committed to closing</w:t>
      </w:r>
      <w:r w:rsidR="000713CC">
        <w:rPr>
          <w:rFonts w:ascii="Arial" w:hAnsi="Arial" w:cs="Arial"/>
          <w:sz w:val="24"/>
          <w:szCs w:val="24"/>
        </w:rPr>
        <w:t xml:space="preserve"> the historic </w:t>
      </w:r>
      <w:r w:rsidR="00A463BA">
        <w:rPr>
          <w:rFonts w:ascii="Arial" w:hAnsi="Arial" w:cs="Arial"/>
          <w:sz w:val="24"/>
          <w:szCs w:val="24"/>
        </w:rPr>
        <w:t>SAE</w:t>
      </w:r>
      <w:r w:rsidR="007633EE">
        <w:rPr>
          <w:rFonts w:ascii="Arial" w:hAnsi="Arial" w:cs="Arial"/>
          <w:sz w:val="24"/>
          <w:szCs w:val="24"/>
        </w:rPr>
        <w:t xml:space="preserve">s and </w:t>
      </w:r>
      <w:r w:rsidR="00A463BA">
        <w:rPr>
          <w:rFonts w:ascii="Arial" w:hAnsi="Arial" w:cs="Arial"/>
          <w:sz w:val="24"/>
          <w:szCs w:val="24"/>
        </w:rPr>
        <w:t xml:space="preserve">had </w:t>
      </w:r>
      <w:r w:rsidR="007633EE">
        <w:rPr>
          <w:rFonts w:ascii="Arial" w:hAnsi="Arial" w:cs="Arial"/>
          <w:sz w:val="24"/>
          <w:szCs w:val="24"/>
        </w:rPr>
        <w:t>implemented additional training as well as focused support</w:t>
      </w:r>
      <w:r w:rsidR="000713CC">
        <w:rPr>
          <w:rFonts w:ascii="Arial" w:hAnsi="Arial" w:cs="Arial"/>
          <w:sz w:val="24"/>
          <w:szCs w:val="24"/>
        </w:rPr>
        <w:t xml:space="preserve"> to achieve this</w:t>
      </w:r>
      <w:r w:rsidR="007633EE">
        <w:rPr>
          <w:rFonts w:ascii="Arial" w:hAnsi="Arial" w:cs="Arial"/>
          <w:sz w:val="24"/>
          <w:szCs w:val="24"/>
        </w:rPr>
        <w:t>.</w:t>
      </w:r>
    </w:p>
    <w:p w14:paraId="5FED7EF3" w14:textId="77777777" w:rsidR="00F91315" w:rsidRDefault="00F91315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352C179B" w14:textId="77777777" w:rsidR="00F119E8" w:rsidRDefault="007633EE" w:rsidP="000713C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thanked K</w:t>
      </w:r>
      <w:r w:rsidR="00EF4630">
        <w:rPr>
          <w:rFonts w:ascii="Arial" w:hAnsi="Arial" w:cs="Arial"/>
          <w:sz w:val="24"/>
          <w:szCs w:val="24"/>
        </w:rPr>
        <w:t>atie</w:t>
      </w:r>
      <w:r>
        <w:rPr>
          <w:rFonts w:ascii="Arial" w:hAnsi="Arial" w:cs="Arial"/>
          <w:sz w:val="24"/>
          <w:szCs w:val="24"/>
        </w:rPr>
        <w:t xml:space="preserve"> Bryant</w:t>
      </w:r>
      <w:r w:rsidR="000051C9">
        <w:rPr>
          <w:rFonts w:ascii="Arial" w:hAnsi="Arial" w:cs="Arial"/>
          <w:sz w:val="24"/>
          <w:szCs w:val="24"/>
        </w:rPr>
        <w:t xml:space="preserve"> and Team</w:t>
      </w:r>
      <w:r>
        <w:rPr>
          <w:rFonts w:ascii="Arial" w:hAnsi="Arial" w:cs="Arial"/>
          <w:sz w:val="24"/>
          <w:szCs w:val="24"/>
        </w:rPr>
        <w:t xml:space="preserve"> for the extra detail </w:t>
      </w:r>
      <w:r w:rsidR="000713CC">
        <w:rPr>
          <w:rFonts w:ascii="Arial" w:hAnsi="Arial" w:cs="Arial"/>
          <w:sz w:val="24"/>
          <w:szCs w:val="24"/>
        </w:rPr>
        <w:t xml:space="preserve">provided </w:t>
      </w:r>
      <w:r>
        <w:rPr>
          <w:rFonts w:ascii="Arial" w:hAnsi="Arial" w:cs="Arial"/>
          <w:sz w:val="24"/>
          <w:szCs w:val="24"/>
        </w:rPr>
        <w:t>in the report.</w:t>
      </w:r>
      <w:r w:rsidR="000713CC">
        <w:rPr>
          <w:rFonts w:ascii="Arial" w:hAnsi="Arial" w:cs="Arial"/>
          <w:sz w:val="24"/>
          <w:szCs w:val="24"/>
        </w:rPr>
        <w:t xml:space="preserve"> </w:t>
      </w:r>
    </w:p>
    <w:p w14:paraId="77925B4A" w14:textId="77777777" w:rsidR="00784A1D" w:rsidRDefault="00784A1D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44C518BF" w14:textId="77777777" w:rsidR="00784A1D" w:rsidRPr="003D3256" w:rsidRDefault="00784A1D" w:rsidP="00784A1D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3D3256">
        <w:rPr>
          <w:rFonts w:ascii="Arial" w:hAnsi="Arial" w:cs="Arial"/>
          <w:sz w:val="24"/>
          <w:szCs w:val="24"/>
        </w:rPr>
        <w:t>The Committee noted the Significant Adverse Events Update.</w:t>
      </w:r>
    </w:p>
    <w:p w14:paraId="585342C2" w14:textId="77777777" w:rsidR="00F119E8" w:rsidRDefault="00F119E8" w:rsidP="00784A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4F17C" w14:textId="77777777" w:rsidR="00F119E8" w:rsidRPr="007633EE" w:rsidRDefault="007633EE" w:rsidP="00763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3EE">
        <w:rPr>
          <w:rFonts w:ascii="Arial" w:hAnsi="Arial" w:cs="Arial"/>
          <w:b/>
          <w:sz w:val="24"/>
          <w:szCs w:val="24"/>
        </w:rPr>
        <w:t xml:space="preserve">6.3 </w:t>
      </w:r>
      <w:r>
        <w:rPr>
          <w:rFonts w:ascii="Arial" w:hAnsi="Arial" w:cs="Arial"/>
          <w:b/>
          <w:sz w:val="24"/>
          <w:szCs w:val="24"/>
        </w:rPr>
        <w:tab/>
      </w:r>
      <w:r w:rsidRPr="007633EE">
        <w:rPr>
          <w:rFonts w:ascii="Arial" w:hAnsi="Arial" w:cs="Arial"/>
          <w:b/>
          <w:sz w:val="24"/>
          <w:szCs w:val="24"/>
        </w:rPr>
        <w:t>SAER Learning Summaries</w:t>
      </w:r>
    </w:p>
    <w:p w14:paraId="4320CFD4" w14:textId="77777777" w:rsidR="00784A1D" w:rsidRDefault="00784A1D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176C47CF" w14:textId="595CBE2F" w:rsidR="00784A1D" w:rsidRDefault="007633EE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 provide</w:t>
      </w:r>
      <w:r w:rsidR="00E76E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with a report on SAER Learning Summaries</w:t>
      </w:r>
      <w:r w:rsidR="00A463BA">
        <w:rPr>
          <w:rFonts w:ascii="Arial" w:hAnsi="Arial" w:cs="Arial"/>
          <w:sz w:val="24"/>
          <w:szCs w:val="24"/>
        </w:rPr>
        <w:t xml:space="preserve"> and</w:t>
      </w:r>
      <w:r w:rsidR="006751A5">
        <w:rPr>
          <w:rFonts w:ascii="Arial" w:hAnsi="Arial" w:cs="Arial"/>
          <w:sz w:val="24"/>
          <w:szCs w:val="24"/>
        </w:rPr>
        <w:t xml:space="preserve"> </w:t>
      </w:r>
      <w:r w:rsidR="000713CC">
        <w:rPr>
          <w:rFonts w:ascii="Arial" w:hAnsi="Arial" w:cs="Arial"/>
          <w:sz w:val="24"/>
          <w:szCs w:val="24"/>
        </w:rPr>
        <w:t>identified</w:t>
      </w:r>
      <w:r>
        <w:rPr>
          <w:rFonts w:ascii="Arial" w:hAnsi="Arial" w:cs="Arial"/>
          <w:sz w:val="24"/>
          <w:szCs w:val="24"/>
        </w:rPr>
        <w:t xml:space="preserve"> </w:t>
      </w:r>
      <w:r w:rsidR="000713CC">
        <w:rPr>
          <w:rFonts w:ascii="Arial" w:hAnsi="Arial" w:cs="Arial"/>
          <w:sz w:val="24"/>
          <w:szCs w:val="24"/>
        </w:rPr>
        <w:t xml:space="preserve">individual </w:t>
      </w:r>
      <w:r>
        <w:rPr>
          <w:rFonts w:ascii="Arial" w:hAnsi="Arial" w:cs="Arial"/>
          <w:sz w:val="24"/>
          <w:szCs w:val="24"/>
        </w:rPr>
        <w:t xml:space="preserve">summaries for </w:t>
      </w:r>
      <w:r w:rsidR="00447318">
        <w:rPr>
          <w:rFonts w:ascii="Arial" w:hAnsi="Arial" w:cs="Arial"/>
          <w:sz w:val="24"/>
          <w:szCs w:val="24"/>
        </w:rPr>
        <w:t>in depth</w:t>
      </w:r>
      <w:r w:rsidR="00FA0353">
        <w:rPr>
          <w:rFonts w:ascii="Arial" w:hAnsi="Arial" w:cs="Arial"/>
          <w:sz w:val="24"/>
          <w:szCs w:val="24"/>
        </w:rPr>
        <w:t xml:space="preserve"> discussion</w:t>
      </w:r>
      <w:r w:rsidR="00D52AF4">
        <w:rPr>
          <w:rFonts w:ascii="Arial" w:hAnsi="Arial" w:cs="Arial"/>
          <w:sz w:val="24"/>
          <w:szCs w:val="24"/>
        </w:rPr>
        <w:t xml:space="preserve"> at the meeting</w:t>
      </w:r>
      <w:r w:rsidR="00FA0353">
        <w:rPr>
          <w:rFonts w:ascii="Arial" w:hAnsi="Arial" w:cs="Arial"/>
          <w:sz w:val="24"/>
          <w:szCs w:val="24"/>
        </w:rPr>
        <w:t>.</w:t>
      </w:r>
    </w:p>
    <w:p w14:paraId="300B9B0E" w14:textId="77777777" w:rsidR="00FA0353" w:rsidRDefault="00FA0353" w:rsidP="00E76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2D2B" w14:textId="7D401DD1" w:rsidR="00FA0353" w:rsidRDefault="000713CC" w:rsidP="000713C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F1F83">
        <w:rPr>
          <w:rFonts w:ascii="Arial" w:hAnsi="Arial" w:cs="Arial"/>
          <w:sz w:val="24"/>
          <w:szCs w:val="24"/>
        </w:rPr>
        <w:t>l</w:t>
      </w:r>
      <w:r w:rsidR="00D52AF4">
        <w:rPr>
          <w:rFonts w:ascii="Arial" w:hAnsi="Arial" w:cs="Arial"/>
          <w:sz w:val="24"/>
          <w:szCs w:val="24"/>
        </w:rPr>
        <w:t>ead B</w:t>
      </w:r>
      <w:r w:rsidR="00FA0353">
        <w:rPr>
          <w:rFonts w:ascii="Arial" w:hAnsi="Arial" w:cs="Arial"/>
          <w:sz w:val="24"/>
          <w:szCs w:val="24"/>
        </w:rPr>
        <w:t>oar</w:t>
      </w:r>
      <w:r w:rsidR="00DC749A">
        <w:rPr>
          <w:rFonts w:ascii="Arial" w:hAnsi="Arial" w:cs="Arial"/>
          <w:sz w:val="24"/>
          <w:szCs w:val="24"/>
        </w:rPr>
        <w:t xml:space="preserve">d was identified </w:t>
      </w:r>
      <w:r>
        <w:rPr>
          <w:rFonts w:ascii="Arial" w:hAnsi="Arial" w:cs="Arial"/>
          <w:sz w:val="24"/>
          <w:szCs w:val="24"/>
        </w:rPr>
        <w:t>when S</w:t>
      </w:r>
      <w:r w:rsidR="00A463BA">
        <w:rPr>
          <w:rFonts w:ascii="Arial" w:hAnsi="Arial" w:cs="Arial"/>
          <w:sz w:val="24"/>
          <w:szCs w:val="24"/>
        </w:rPr>
        <w:t>AEs</w:t>
      </w:r>
      <w:r>
        <w:rPr>
          <w:rFonts w:ascii="Arial" w:hAnsi="Arial" w:cs="Arial"/>
          <w:sz w:val="24"/>
          <w:szCs w:val="24"/>
        </w:rPr>
        <w:t xml:space="preserve"> involved Joint Boards </w:t>
      </w:r>
      <w:r w:rsidR="00DC749A">
        <w:rPr>
          <w:rFonts w:ascii="Arial" w:hAnsi="Arial" w:cs="Arial"/>
          <w:sz w:val="24"/>
          <w:szCs w:val="24"/>
        </w:rPr>
        <w:t>and</w:t>
      </w:r>
      <w:r w:rsidR="00093D36">
        <w:rPr>
          <w:rFonts w:ascii="Arial" w:hAnsi="Arial" w:cs="Arial"/>
          <w:sz w:val="24"/>
          <w:szCs w:val="24"/>
        </w:rPr>
        <w:t xml:space="preserve"> </w:t>
      </w:r>
      <w:r w:rsidR="00FA0353">
        <w:rPr>
          <w:rFonts w:ascii="Arial" w:hAnsi="Arial" w:cs="Arial"/>
          <w:sz w:val="24"/>
          <w:szCs w:val="24"/>
        </w:rPr>
        <w:t>work</w:t>
      </w:r>
      <w:r w:rsidR="00D52AF4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 xml:space="preserve">undertaken </w:t>
      </w:r>
      <w:r w:rsidR="00D52AF4">
        <w:rPr>
          <w:rFonts w:ascii="Arial" w:hAnsi="Arial" w:cs="Arial"/>
          <w:sz w:val="24"/>
          <w:szCs w:val="24"/>
        </w:rPr>
        <w:t>collaborative</w:t>
      </w:r>
      <w:r>
        <w:rPr>
          <w:rFonts w:ascii="Arial" w:hAnsi="Arial" w:cs="Arial"/>
          <w:sz w:val="24"/>
          <w:szCs w:val="24"/>
        </w:rPr>
        <w:t>ly</w:t>
      </w:r>
      <w:r w:rsidR="00FA0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carry</w:t>
      </w:r>
      <w:r w:rsidR="00DC749A">
        <w:rPr>
          <w:rFonts w:ascii="Arial" w:hAnsi="Arial" w:cs="Arial"/>
          <w:sz w:val="24"/>
          <w:szCs w:val="24"/>
        </w:rPr>
        <w:t xml:space="preserve"> out</w:t>
      </w:r>
      <w:r w:rsidR="00093D36">
        <w:rPr>
          <w:rFonts w:ascii="Arial" w:hAnsi="Arial" w:cs="Arial"/>
          <w:sz w:val="24"/>
          <w:szCs w:val="24"/>
        </w:rPr>
        <w:t xml:space="preserve"> a </w:t>
      </w:r>
      <w:r w:rsidR="00FA0353">
        <w:rPr>
          <w:rFonts w:ascii="Arial" w:hAnsi="Arial" w:cs="Arial"/>
          <w:sz w:val="24"/>
          <w:szCs w:val="24"/>
        </w:rPr>
        <w:t xml:space="preserve">deep dive and identify improvement actions. </w:t>
      </w:r>
    </w:p>
    <w:p w14:paraId="13F9B699" w14:textId="77777777" w:rsidR="00FA0353" w:rsidRDefault="00FA0353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6DDEB53D" w14:textId="7F25D1A8" w:rsidR="00FA0353" w:rsidRDefault="00FA0353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717CE0">
        <w:rPr>
          <w:rFonts w:ascii="Arial" w:hAnsi="Arial" w:cs="Arial"/>
          <w:sz w:val="24"/>
          <w:szCs w:val="24"/>
        </w:rPr>
        <w:t>raised welfare advice in the context of the booking service to address inequalities in t</w:t>
      </w:r>
      <w:r w:rsidR="000713CC">
        <w:rPr>
          <w:rFonts w:ascii="Arial" w:hAnsi="Arial" w:cs="Arial"/>
          <w:sz w:val="24"/>
          <w:szCs w:val="24"/>
        </w:rPr>
        <w:t>he West of Scotland and to ensure patients and families were waiting well. The C</w:t>
      </w:r>
      <w:r w:rsidR="00717CE0">
        <w:rPr>
          <w:rFonts w:ascii="Arial" w:hAnsi="Arial" w:cs="Arial"/>
          <w:sz w:val="24"/>
          <w:szCs w:val="24"/>
        </w:rPr>
        <w:t xml:space="preserve">ommittee </w:t>
      </w:r>
      <w:r w:rsidR="000713CC">
        <w:rPr>
          <w:rFonts w:ascii="Arial" w:hAnsi="Arial" w:cs="Arial"/>
          <w:sz w:val="24"/>
          <w:szCs w:val="24"/>
        </w:rPr>
        <w:t xml:space="preserve">was </w:t>
      </w:r>
      <w:r w:rsidR="00E76E44">
        <w:rPr>
          <w:rFonts w:ascii="Arial" w:hAnsi="Arial" w:cs="Arial"/>
          <w:sz w:val="24"/>
          <w:szCs w:val="24"/>
        </w:rPr>
        <w:t>assured tha</w:t>
      </w:r>
      <w:r w:rsidR="006751A5">
        <w:rPr>
          <w:rFonts w:ascii="Arial" w:hAnsi="Arial" w:cs="Arial"/>
          <w:sz w:val="24"/>
          <w:szCs w:val="24"/>
        </w:rPr>
        <w:t>t</w:t>
      </w:r>
      <w:r w:rsidR="00A463BA">
        <w:rPr>
          <w:rFonts w:ascii="Arial" w:hAnsi="Arial" w:cs="Arial"/>
          <w:sz w:val="24"/>
          <w:szCs w:val="24"/>
        </w:rPr>
        <w:t xml:space="preserve"> NHS Golden Jubilee</w:t>
      </w:r>
      <w:r w:rsidR="00E76E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</w:t>
      </w:r>
      <w:r w:rsidR="009F1F83">
        <w:rPr>
          <w:rFonts w:ascii="Arial" w:hAnsi="Arial" w:cs="Arial"/>
          <w:sz w:val="24"/>
          <w:szCs w:val="24"/>
        </w:rPr>
        <w:t>ed</w:t>
      </w:r>
      <w:r w:rsidR="00093D36">
        <w:rPr>
          <w:rFonts w:ascii="Arial" w:hAnsi="Arial" w:cs="Arial"/>
          <w:sz w:val="24"/>
          <w:szCs w:val="24"/>
        </w:rPr>
        <w:t xml:space="preserve"> support and</w:t>
      </w:r>
      <w:r w:rsidR="00717CE0">
        <w:rPr>
          <w:rFonts w:ascii="Arial" w:hAnsi="Arial" w:cs="Arial"/>
          <w:sz w:val="24"/>
          <w:szCs w:val="24"/>
        </w:rPr>
        <w:t xml:space="preserve"> advice</w:t>
      </w:r>
      <w:r w:rsidR="00E76E44">
        <w:rPr>
          <w:rFonts w:ascii="Arial" w:hAnsi="Arial" w:cs="Arial"/>
          <w:sz w:val="24"/>
          <w:szCs w:val="24"/>
        </w:rPr>
        <w:t xml:space="preserve"> </w:t>
      </w:r>
      <w:r w:rsidR="00717CE0">
        <w:rPr>
          <w:rFonts w:ascii="Arial" w:hAnsi="Arial" w:cs="Arial"/>
          <w:sz w:val="24"/>
          <w:szCs w:val="24"/>
        </w:rPr>
        <w:t xml:space="preserve">to those </w:t>
      </w:r>
      <w:r w:rsidR="009F1F83">
        <w:rPr>
          <w:rFonts w:ascii="Arial" w:hAnsi="Arial" w:cs="Arial"/>
          <w:sz w:val="24"/>
          <w:szCs w:val="24"/>
        </w:rPr>
        <w:t xml:space="preserve">on the </w:t>
      </w:r>
      <w:r w:rsidR="00717CE0">
        <w:rPr>
          <w:rFonts w:ascii="Arial" w:hAnsi="Arial" w:cs="Arial"/>
          <w:sz w:val="24"/>
          <w:szCs w:val="24"/>
        </w:rPr>
        <w:t>waiting</w:t>
      </w:r>
      <w:r w:rsidR="009F1F83">
        <w:rPr>
          <w:rFonts w:ascii="Arial" w:hAnsi="Arial" w:cs="Arial"/>
          <w:sz w:val="24"/>
          <w:szCs w:val="24"/>
        </w:rPr>
        <w:t xml:space="preserve"> list</w:t>
      </w:r>
      <w:r w:rsidR="000713CC">
        <w:rPr>
          <w:rFonts w:ascii="Arial" w:hAnsi="Arial" w:cs="Arial"/>
          <w:sz w:val="24"/>
          <w:szCs w:val="24"/>
        </w:rPr>
        <w:t>.  T</w:t>
      </w:r>
      <w:r w:rsidR="00093D36">
        <w:rPr>
          <w:rFonts w:ascii="Arial" w:hAnsi="Arial" w:cs="Arial"/>
          <w:sz w:val="24"/>
          <w:szCs w:val="24"/>
        </w:rPr>
        <w:t>he Local Authority and Citizens Advice</w:t>
      </w:r>
      <w:r w:rsidR="000713CC">
        <w:rPr>
          <w:rFonts w:ascii="Arial" w:hAnsi="Arial" w:cs="Arial"/>
          <w:sz w:val="24"/>
          <w:szCs w:val="24"/>
        </w:rPr>
        <w:t xml:space="preserve"> Bureau</w:t>
      </w:r>
      <w:r w:rsidR="00093D36">
        <w:rPr>
          <w:rFonts w:ascii="Arial" w:hAnsi="Arial" w:cs="Arial"/>
          <w:sz w:val="24"/>
          <w:szCs w:val="24"/>
        </w:rPr>
        <w:t xml:space="preserve"> had b</w:t>
      </w:r>
      <w:r w:rsidR="00717CE0">
        <w:rPr>
          <w:rFonts w:ascii="Arial" w:hAnsi="Arial" w:cs="Arial"/>
          <w:sz w:val="24"/>
          <w:szCs w:val="24"/>
        </w:rPr>
        <w:t xml:space="preserve">een approached in relation to </w:t>
      </w:r>
      <w:r w:rsidR="000713CC">
        <w:rPr>
          <w:rFonts w:ascii="Arial" w:hAnsi="Arial" w:cs="Arial"/>
          <w:sz w:val="24"/>
          <w:szCs w:val="24"/>
        </w:rPr>
        <w:t>the provision of i</w:t>
      </w:r>
      <w:r w:rsidR="00717CE0">
        <w:rPr>
          <w:rFonts w:ascii="Arial" w:hAnsi="Arial" w:cs="Arial"/>
          <w:sz w:val="24"/>
          <w:szCs w:val="24"/>
        </w:rPr>
        <w:t>n</w:t>
      </w:r>
      <w:r w:rsidR="00A463BA">
        <w:rPr>
          <w:rFonts w:ascii="Arial" w:hAnsi="Arial" w:cs="Arial"/>
          <w:sz w:val="24"/>
          <w:szCs w:val="24"/>
        </w:rPr>
        <w:t>-</w:t>
      </w:r>
      <w:r w:rsidR="00093D36">
        <w:rPr>
          <w:rFonts w:ascii="Arial" w:hAnsi="Arial" w:cs="Arial"/>
          <w:sz w:val="24"/>
          <w:szCs w:val="24"/>
        </w:rPr>
        <w:t>reach</w:t>
      </w:r>
      <w:r w:rsidR="00E76E44">
        <w:rPr>
          <w:rFonts w:ascii="Arial" w:hAnsi="Arial" w:cs="Arial"/>
          <w:sz w:val="24"/>
          <w:szCs w:val="24"/>
        </w:rPr>
        <w:t xml:space="preserve"> services</w:t>
      </w:r>
      <w:r w:rsidR="00093D36">
        <w:rPr>
          <w:rFonts w:ascii="Arial" w:hAnsi="Arial" w:cs="Arial"/>
          <w:sz w:val="24"/>
          <w:szCs w:val="24"/>
        </w:rPr>
        <w:t>.</w:t>
      </w:r>
    </w:p>
    <w:p w14:paraId="13DBE511" w14:textId="77777777" w:rsidR="00F32E1B" w:rsidRDefault="00F32E1B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5EF730C" w14:textId="10006174" w:rsidR="00F32E1B" w:rsidRDefault="00F32E1B" w:rsidP="001A79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C749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 </w:t>
      </w:r>
      <w:r w:rsidR="00093D36">
        <w:rPr>
          <w:rFonts w:ascii="Arial" w:hAnsi="Arial" w:cs="Arial"/>
          <w:sz w:val="24"/>
          <w:szCs w:val="24"/>
        </w:rPr>
        <w:t>thanked K</w:t>
      </w:r>
      <w:r w:rsidR="00DC749A">
        <w:rPr>
          <w:rFonts w:ascii="Arial" w:hAnsi="Arial" w:cs="Arial"/>
          <w:sz w:val="24"/>
          <w:szCs w:val="24"/>
        </w:rPr>
        <w:t>atie Bryant for an open and transparent report</w:t>
      </w:r>
      <w:r w:rsidR="00A463BA">
        <w:rPr>
          <w:rFonts w:ascii="Arial" w:hAnsi="Arial" w:cs="Arial"/>
          <w:sz w:val="24"/>
          <w:szCs w:val="24"/>
        </w:rPr>
        <w:t xml:space="preserve"> and</w:t>
      </w:r>
      <w:r w:rsidR="006751A5">
        <w:rPr>
          <w:rFonts w:ascii="Arial" w:hAnsi="Arial" w:cs="Arial"/>
          <w:sz w:val="24"/>
          <w:szCs w:val="24"/>
        </w:rPr>
        <w:t xml:space="preserve"> </w:t>
      </w:r>
      <w:r w:rsidR="00093D36">
        <w:rPr>
          <w:rFonts w:ascii="Arial" w:hAnsi="Arial" w:cs="Arial"/>
          <w:sz w:val="24"/>
          <w:szCs w:val="24"/>
        </w:rPr>
        <w:t xml:space="preserve">requested </w:t>
      </w:r>
      <w:r w:rsidR="00DC749A">
        <w:rPr>
          <w:rFonts w:ascii="Arial" w:hAnsi="Arial" w:cs="Arial"/>
          <w:sz w:val="24"/>
          <w:szCs w:val="24"/>
        </w:rPr>
        <w:t xml:space="preserve">an update report </w:t>
      </w:r>
      <w:r w:rsidR="00093D36">
        <w:rPr>
          <w:rFonts w:ascii="Arial" w:hAnsi="Arial" w:cs="Arial"/>
          <w:sz w:val="24"/>
          <w:szCs w:val="24"/>
        </w:rPr>
        <w:t xml:space="preserve">on concluded actions along with a more comprehensive report on TAVI.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1D8433" w14:textId="77777777" w:rsidR="00D36589" w:rsidRPr="008A793A" w:rsidRDefault="00D36589" w:rsidP="008620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D6587A5" w14:textId="77777777" w:rsidR="00DE08C1" w:rsidRPr="00DC749A" w:rsidRDefault="005C4A7C" w:rsidP="00DC749A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3D3256">
        <w:rPr>
          <w:rFonts w:ascii="Arial" w:hAnsi="Arial" w:cs="Arial"/>
          <w:sz w:val="24"/>
          <w:szCs w:val="24"/>
        </w:rPr>
        <w:t>The Com</w:t>
      </w:r>
      <w:r w:rsidR="009C4673">
        <w:rPr>
          <w:rFonts w:ascii="Arial" w:hAnsi="Arial" w:cs="Arial"/>
          <w:sz w:val="24"/>
          <w:szCs w:val="24"/>
        </w:rPr>
        <w:t>mittee discussed and noted the Learning Summaries</w:t>
      </w:r>
      <w:r w:rsidR="00F45917" w:rsidRPr="003D3256">
        <w:rPr>
          <w:rFonts w:ascii="Arial" w:hAnsi="Arial" w:cs="Arial"/>
          <w:sz w:val="24"/>
          <w:szCs w:val="24"/>
        </w:rPr>
        <w:t xml:space="preserve"> </w:t>
      </w:r>
      <w:r w:rsidR="0072488E" w:rsidRPr="003D3256">
        <w:rPr>
          <w:rFonts w:ascii="Arial" w:hAnsi="Arial" w:cs="Arial"/>
          <w:sz w:val="24"/>
          <w:szCs w:val="24"/>
        </w:rPr>
        <w:t>Update</w:t>
      </w:r>
      <w:r w:rsidRPr="003D3256">
        <w:rPr>
          <w:rFonts w:ascii="Arial" w:hAnsi="Arial" w:cs="Arial"/>
          <w:sz w:val="24"/>
          <w:szCs w:val="24"/>
        </w:rPr>
        <w:t>.</w:t>
      </w:r>
    </w:p>
    <w:p w14:paraId="4B11AD2B" w14:textId="77777777" w:rsidR="00925A7D" w:rsidRPr="008A793A" w:rsidRDefault="00925A7D" w:rsidP="00925A7D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002D1780" w14:textId="77777777" w:rsidR="00DE08C1" w:rsidRPr="003D3256" w:rsidRDefault="00B6278C" w:rsidP="001A79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6.4</w:t>
      </w:r>
      <w:r w:rsidR="00DE08C1" w:rsidRPr="003D3256">
        <w:rPr>
          <w:b/>
        </w:rPr>
        <w:tab/>
      </w:r>
      <w:r w:rsidR="00B27AA9" w:rsidRPr="003D3256">
        <w:rPr>
          <w:b/>
        </w:rPr>
        <w:t xml:space="preserve">Expansion Programme Update </w:t>
      </w:r>
      <w:r w:rsidR="00DE08C1" w:rsidRPr="003D3256">
        <w:rPr>
          <w:b/>
        </w:rPr>
        <w:t xml:space="preserve"> </w:t>
      </w:r>
    </w:p>
    <w:p w14:paraId="5CEB4AE9" w14:textId="77777777" w:rsidR="00B338AD" w:rsidRPr="003D3256" w:rsidRDefault="00B338AD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49A5BC70" w14:textId="77777777" w:rsidR="00DE08C1" w:rsidRDefault="00D744EE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3D3256">
        <w:rPr>
          <w:rFonts w:ascii="Arial" w:hAnsi="Arial" w:cs="Arial"/>
          <w:sz w:val="24"/>
          <w:szCs w:val="24"/>
        </w:rPr>
        <w:t>The Committee w</w:t>
      </w:r>
      <w:r w:rsidR="006E3A83">
        <w:rPr>
          <w:rFonts w:ascii="Arial" w:hAnsi="Arial" w:cs="Arial"/>
          <w:sz w:val="24"/>
          <w:szCs w:val="24"/>
        </w:rPr>
        <w:t>as</w:t>
      </w:r>
      <w:r w:rsidRPr="003D3256">
        <w:rPr>
          <w:rFonts w:ascii="Arial" w:hAnsi="Arial" w:cs="Arial"/>
          <w:sz w:val="24"/>
          <w:szCs w:val="24"/>
        </w:rPr>
        <w:t xml:space="preserve"> provided with an update from </w:t>
      </w:r>
      <w:r w:rsidR="00093D36">
        <w:rPr>
          <w:rFonts w:ascii="Arial" w:hAnsi="Arial" w:cs="Arial"/>
          <w:sz w:val="24"/>
          <w:szCs w:val="24"/>
        </w:rPr>
        <w:t>A</w:t>
      </w:r>
      <w:r w:rsidR="00DC749A">
        <w:rPr>
          <w:rFonts w:ascii="Arial" w:hAnsi="Arial" w:cs="Arial"/>
          <w:sz w:val="24"/>
          <w:szCs w:val="24"/>
        </w:rPr>
        <w:t xml:space="preserve">nne </w:t>
      </w:r>
      <w:r w:rsidR="00093D36">
        <w:rPr>
          <w:rFonts w:ascii="Arial" w:hAnsi="Arial" w:cs="Arial"/>
          <w:sz w:val="24"/>
          <w:szCs w:val="24"/>
        </w:rPr>
        <w:t>M</w:t>
      </w:r>
      <w:r w:rsidR="00DC749A">
        <w:rPr>
          <w:rFonts w:ascii="Arial" w:hAnsi="Arial" w:cs="Arial"/>
          <w:sz w:val="24"/>
          <w:szCs w:val="24"/>
        </w:rPr>
        <w:t>arie</w:t>
      </w:r>
      <w:r w:rsidR="00093D36">
        <w:rPr>
          <w:rFonts w:ascii="Arial" w:hAnsi="Arial" w:cs="Arial"/>
          <w:sz w:val="24"/>
          <w:szCs w:val="24"/>
        </w:rPr>
        <w:t xml:space="preserve"> </w:t>
      </w:r>
      <w:r w:rsidR="003D3256">
        <w:rPr>
          <w:rFonts w:ascii="Arial" w:hAnsi="Arial" w:cs="Arial"/>
          <w:sz w:val="24"/>
          <w:szCs w:val="24"/>
        </w:rPr>
        <w:t xml:space="preserve">Cavanagh </w:t>
      </w:r>
      <w:r w:rsidR="006D7568" w:rsidRPr="003D3256">
        <w:rPr>
          <w:rFonts w:ascii="Arial" w:hAnsi="Arial" w:cs="Arial"/>
          <w:sz w:val="24"/>
          <w:szCs w:val="24"/>
        </w:rPr>
        <w:t xml:space="preserve">on the </w:t>
      </w:r>
      <w:r w:rsidR="00B338AD" w:rsidRPr="003D3256">
        <w:rPr>
          <w:rFonts w:ascii="Arial" w:hAnsi="Arial" w:cs="Arial"/>
          <w:sz w:val="24"/>
          <w:szCs w:val="24"/>
        </w:rPr>
        <w:t>Expansion Programme</w:t>
      </w:r>
      <w:r w:rsidR="006D7568" w:rsidRPr="003D3256">
        <w:rPr>
          <w:rFonts w:ascii="Arial" w:hAnsi="Arial" w:cs="Arial"/>
          <w:sz w:val="24"/>
          <w:szCs w:val="24"/>
        </w:rPr>
        <w:t>.</w:t>
      </w:r>
    </w:p>
    <w:p w14:paraId="763AFD36" w14:textId="77777777" w:rsidR="003D3256" w:rsidRDefault="003D3256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5010E95E" w14:textId="0FF034C0" w:rsidR="00F119E8" w:rsidRDefault="00093D36" w:rsidP="00093D36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8620CD">
        <w:rPr>
          <w:rFonts w:ascii="Arial" w:hAnsi="Arial" w:cs="Arial"/>
          <w:sz w:val="24"/>
          <w:szCs w:val="24"/>
        </w:rPr>
        <w:t xml:space="preserve"> </w:t>
      </w:r>
      <w:r w:rsidR="009C4673">
        <w:rPr>
          <w:rFonts w:ascii="Arial" w:hAnsi="Arial" w:cs="Arial"/>
          <w:sz w:val="24"/>
          <w:szCs w:val="24"/>
        </w:rPr>
        <w:t>“</w:t>
      </w:r>
      <w:r w:rsidR="008620CD">
        <w:rPr>
          <w:rFonts w:ascii="Arial" w:hAnsi="Arial" w:cs="Arial"/>
          <w:sz w:val="24"/>
          <w:szCs w:val="24"/>
        </w:rPr>
        <w:t xml:space="preserve">stop work </w:t>
      </w:r>
      <w:r>
        <w:rPr>
          <w:rFonts w:ascii="Arial" w:hAnsi="Arial" w:cs="Arial"/>
          <w:sz w:val="24"/>
          <w:szCs w:val="24"/>
        </w:rPr>
        <w:t>plan</w:t>
      </w:r>
      <w:r w:rsidR="009C467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escalation process had been implemente</w:t>
      </w:r>
      <w:r w:rsidR="00925A7D">
        <w:rPr>
          <w:rFonts w:ascii="Arial" w:hAnsi="Arial" w:cs="Arial"/>
          <w:sz w:val="24"/>
          <w:szCs w:val="24"/>
        </w:rPr>
        <w:t>d but</w:t>
      </w:r>
      <w:r>
        <w:rPr>
          <w:rFonts w:ascii="Arial" w:hAnsi="Arial" w:cs="Arial"/>
          <w:sz w:val="24"/>
          <w:szCs w:val="24"/>
        </w:rPr>
        <w:t xml:space="preserve"> following </w:t>
      </w:r>
      <w:r w:rsidR="009C467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resolution</w:t>
      </w:r>
      <w:r w:rsidR="00DC749A">
        <w:rPr>
          <w:rFonts w:ascii="Arial" w:hAnsi="Arial" w:cs="Arial"/>
          <w:sz w:val="24"/>
          <w:szCs w:val="24"/>
        </w:rPr>
        <w:t xml:space="preserve"> of </w:t>
      </w:r>
      <w:r w:rsidR="00D62CE9">
        <w:rPr>
          <w:rFonts w:ascii="Arial" w:hAnsi="Arial" w:cs="Arial"/>
          <w:sz w:val="24"/>
          <w:szCs w:val="24"/>
        </w:rPr>
        <w:t>issues</w:t>
      </w:r>
      <w:r>
        <w:rPr>
          <w:rFonts w:ascii="Arial" w:hAnsi="Arial" w:cs="Arial"/>
          <w:sz w:val="24"/>
          <w:szCs w:val="24"/>
        </w:rPr>
        <w:t xml:space="preserve">, </w:t>
      </w:r>
      <w:r w:rsidR="009C4673">
        <w:rPr>
          <w:rFonts w:ascii="Arial" w:hAnsi="Arial" w:cs="Arial"/>
          <w:sz w:val="24"/>
          <w:szCs w:val="24"/>
        </w:rPr>
        <w:t xml:space="preserve">the </w:t>
      </w:r>
      <w:r w:rsidR="00B6278C">
        <w:rPr>
          <w:rFonts w:ascii="Arial" w:hAnsi="Arial" w:cs="Arial"/>
          <w:sz w:val="24"/>
          <w:szCs w:val="24"/>
        </w:rPr>
        <w:t>work continued</w:t>
      </w:r>
      <w:r w:rsidR="008620CD">
        <w:rPr>
          <w:rFonts w:ascii="Arial" w:hAnsi="Arial" w:cs="Arial"/>
          <w:sz w:val="24"/>
          <w:szCs w:val="24"/>
        </w:rPr>
        <w:t xml:space="preserve">. </w:t>
      </w:r>
      <w:r w:rsidR="00B6278C">
        <w:rPr>
          <w:rFonts w:ascii="Arial" w:hAnsi="Arial" w:cs="Arial"/>
          <w:sz w:val="24"/>
          <w:szCs w:val="24"/>
        </w:rPr>
        <w:t xml:space="preserve">The </w:t>
      </w:r>
      <w:r w:rsidR="00A463BA">
        <w:rPr>
          <w:rFonts w:ascii="Arial" w:hAnsi="Arial" w:cs="Arial"/>
          <w:sz w:val="24"/>
          <w:szCs w:val="24"/>
        </w:rPr>
        <w:t>C</w:t>
      </w:r>
      <w:r w:rsidR="00B6278C">
        <w:rPr>
          <w:rFonts w:ascii="Arial" w:hAnsi="Arial" w:cs="Arial"/>
          <w:sz w:val="24"/>
          <w:szCs w:val="24"/>
        </w:rPr>
        <w:t>ommittee</w:t>
      </w:r>
      <w:r w:rsidR="00C65C65">
        <w:rPr>
          <w:rFonts w:ascii="Arial" w:hAnsi="Arial" w:cs="Arial"/>
          <w:sz w:val="24"/>
          <w:szCs w:val="24"/>
        </w:rPr>
        <w:t xml:space="preserve"> was</w:t>
      </w:r>
      <w:r w:rsidR="009C4673">
        <w:rPr>
          <w:rFonts w:ascii="Arial" w:hAnsi="Arial" w:cs="Arial"/>
          <w:sz w:val="24"/>
          <w:szCs w:val="24"/>
        </w:rPr>
        <w:t xml:space="preserve"> advised that </w:t>
      </w:r>
      <w:r w:rsidR="00B6278C">
        <w:rPr>
          <w:rFonts w:ascii="Arial" w:hAnsi="Arial" w:cs="Arial"/>
          <w:sz w:val="24"/>
          <w:szCs w:val="24"/>
        </w:rPr>
        <w:t>c</w:t>
      </w:r>
      <w:r w:rsidR="008620CD">
        <w:rPr>
          <w:rFonts w:ascii="Arial" w:hAnsi="Arial" w:cs="Arial"/>
          <w:sz w:val="24"/>
          <w:szCs w:val="24"/>
        </w:rPr>
        <w:t>omprehensive planning</w:t>
      </w:r>
      <w:r w:rsidR="00D62CE9">
        <w:rPr>
          <w:rFonts w:ascii="Arial" w:hAnsi="Arial" w:cs="Arial"/>
          <w:sz w:val="24"/>
          <w:szCs w:val="24"/>
        </w:rPr>
        <w:t xml:space="preserve"> </w:t>
      </w:r>
      <w:r w:rsidR="009C4673">
        <w:rPr>
          <w:rFonts w:ascii="Arial" w:hAnsi="Arial" w:cs="Arial"/>
          <w:sz w:val="24"/>
          <w:szCs w:val="24"/>
        </w:rPr>
        <w:t xml:space="preserve">was </w:t>
      </w:r>
      <w:r w:rsidR="00D62CE9">
        <w:rPr>
          <w:rFonts w:ascii="Arial" w:hAnsi="Arial" w:cs="Arial"/>
          <w:sz w:val="24"/>
          <w:szCs w:val="24"/>
        </w:rPr>
        <w:t xml:space="preserve">taking </w:t>
      </w:r>
      <w:r w:rsidR="009C4673">
        <w:rPr>
          <w:rFonts w:ascii="Arial" w:hAnsi="Arial" w:cs="Arial"/>
          <w:sz w:val="24"/>
          <w:szCs w:val="24"/>
        </w:rPr>
        <w:t>place for Level T</w:t>
      </w:r>
      <w:r w:rsidR="00DC749A">
        <w:rPr>
          <w:rFonts w:ascii="Arial" w:hAnsi="Arial" w:cs="Arial"/>
          <w:sz w:val="24"/>
          <w:szCs w:val="24"/>
        </w:rPr>
        <w:t>hree</w:t>
      </w:r>
      <w:r w:rsidR="00B6278C">
        <w:rPr>
          <w:rFonts w:ascii="Arial" w:hAnsi="Arial" w:cs="Arial"/>
          <w:sz w:val="24"/>
          <w:szCs w:val="24"/>
        </w:rPr>
        <w:t>.</w:t>
      </w:r>
    </w:p>
    <w:p w14:paraId="33D59297" w14:textId="77777777" w:rsidR="00F119E8" w:rsidRPr="00412F4C" w:rsidRDefault="00F119E8" w:rsidP="00417C8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36583B9" w14:textId="77777777" w:rsidR="00F9519B" w:rsidRPr="00412F4C" w:rsidRDefault="00B338AD" w:rsidP="001A79B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12F4C">
        <w:rPr>
          <w:rFonts w:ascii="Arial" w:hAnsi="Arial" w:cs="Arial"/>
          <w:sz w:val="24"/>
          <w:szCs w:val="24"/>
        </w:rPr>
        <w:t>The Committee</w:t>
      </w:r>
      <w:r w:rsidR="00DC749A">
        <w:rPr>
          <w:rFonts w:ascii="Arial" w:hAnsi="Arial" w:cs="Arial"/>
          <w:sz w:val="24"/>
          <w:szCs w:val="24"/>
        </w:rPr>
        <w:t xml:space="preserve"> noted the Expansion Programme U</w:t>
      </w:r>
      <w:r w:rsidRPr="00412F4C">
        <w:rPr>
          <w:rFonts w:ascii="Arial" w:hAnsi="Arial" w:cs="Arial"/>
          <w:sz w:val="24"/>
          <w:szCs w:val="24"/>
        </w:rPr>
        <w:t>pdate.</w:t>
      </w:r>
    </w:p>
    <w:p w14:paraId="087B1405" w14:textId="77777777" w:rsidR="00DD163D" w:rsidRPr="008A793A" w:rsidRDefault="00DD163D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  <w:highlight w:val="yellow"/>
        </w:rPr>
      </w:pPr>
    </w:p>
    <w:p w14:paraId="74BBC60D" w14:textId="77777777" w:rsidR="00DD163D" w:rsidRPr="00383577" w:rsidRDefault="00B6278C" w:rsidP="001A79B1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6.5</w:t>
      </w:r>
      <w:r w:rsidR="006A3D49" w:rsidRPr="00383577">
        <w:rPr>
          <w:rFonts w:ascii="Arial" w:hAnsi="Arial" w:cs="Arial"/>
          <w:b/>
          <w:sz w:val="24"/>
          <w:szCs w:val="24"/>
        </w:rPr>
        <w:tab/>
        <w:t>Board</w:t>
      </w:r>
      <w:r w:rsidR="009C4673">
        <w:rPr>
          <w:rFonts w:ascii="Arial" w:hAnsi="Arial" w:cs="Arial"/>
          <w:b/>
          <w:sz w:val="24"/>
          <w:szCs w:val="24"/>
        </w:rPr>
        <w:t xml:space="preserve"> Corporate</w:t>
      </w:r>
      <w:r w:rsidR="006A3D49" w:rsidRPr="00383577">
        <w:rPr>
          <w:rFonts w:ascii="Arial" w:hAnsi="Arial" w:cs="Arial"/>
          <w:b/>
          <w:sz w:val="24"/>
          <w:szCs w:val="24"/>
        </w:rPr>
        <w:t xml:space="preserve"> Risk Register </w:t>
      </w:r>
    </w:p>
    <w:p w14:paraId="62A9D070" w14:textId="77777777" w:rsidR="006A3D49" w:rsidRPr="00383577" w:rsidRDefault="006A3D49" w:rsidP="001A79B1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27AE524C" w14:textId="2E8C7AC8" w:rsidR="005B1F02" w:rsidRDefault="006A3D49" w:rsidP="001A79B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383577">
        <w:rPr>
          <w:rFonts w:ascii="Arial" w:hAnsi="Arial" w:cs="Arial"/>
          <w:sz w:val="24"/>
          <w:szCs w:val="24"/>
        </w:rPr>
        <w:tab/>
      </w:r>
      <w:r w:rsidR="005B284B" w:rsidRPr="00383577">
        <w:rPr>
          <w:rFonts w:ascii="Arial" w:hAnsi="Arial" w:cs="Arial"/>
          <w:sz w:val="24"/>
          <w:szCs w:val="24"/>
        </w:rPr>
        <w:t>The Committee re</w:t>
      </w:r>
      <w:r w:rsidR="00B6278C">
        <w:rPr>
          <w:rFonts w:ascii="Arial" w:hAnsi="Arial" w:cs="Arial"/>
          <w:sz w:val="24"/>
          <w:szCs w:val="24"/>
        </w:rPr>
        <w:t xml:space="preserve">viewed the </w:t>
      </w:r>
      <w:r w:rsidR="009C057F">
        <w:rPr>
          <w:rFonts w:ascii="Arial" w:hAnsi="Arial" w:cs="Arial"/>
          <w:sz w:val="24"/>
          <w:szCs w:val="24"/>
        </w:rPr>
        <w:t xml:space="preserve">Corporate </w:t>
      </w:r>
      <w:r w:rsidR="00B6278C">
        <w:rPr>
          <w:rFonts w:ascii="Arial" w:hAnsi="Arial" w:cs="Arial"/>
          <w:sz w:val="24"/>
          <w:szCs w:val="24"/>
        </w:rPr>
        <w:t>Risk Register.</w:t>
      </w:r>
      <w:r w:rsidR="005B1F02">
        <w:rPr>
          <w:rFonts w:ascii="Arial" w:hAnsi="Arial" w:cs="Arial"/>
          <w:sz w:val="24"/>
          <w:szCs w:val="24"/>
        </w:rPr>
        <w:br/>
      </w:r>
    </w:p>
    <w:p w14:paraId="6597FFE1" w14:textId="772FBC7F" w:rsidR="00C77C84" w:rsidRDefault="005B1F02" w:rsidP="009C467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6278C">
        <w:rPr>
          <w:rFonts w:ascii="Arial" w:hAnsi="Arial" w:cs="Arial"/>
          <w:sz w:val="24"/>
          <w:szCs w:val="24"/>
        </w:rPr>
        <w:t>The Commi</w:t>
      </w:r>
      <w:r w:rsidR="00C65C65">
        <w:rPr>
          <w:rFonts w:ascii="Arial" w:hAnsi="Arial" w:cs="Arial"/>
          <w:sz w:val="24"/>
          <w:szCs w:val="24"/>
        </w:rPr>
        <w:t>ttee was</w:t>
      </w:r>
      <w:r w:rsidR="00417C8D">
        <w:rPr>
          <w:rFonts w:ascii="Arial" w:hAnsi="Arial" w:cs="Arial"/>
          <w:sz w:val="24"/>
          <w:szCs w:val="24"/>
        </w:rPr>
        <w:t xml:space="preserve"> reassured that mitigations and controls remained in place with three medium risks and one high risk.  NICCOR issues around data had </w:t>
      </w:r>
      <w:r w:rsidR="009C057F">
        <w:rPr>
          <w:rFonts w:ascii="Arial" w:hAnsi="Arial" w:cs="Arial"/>
          <w:sz w:val="24"/>
          <w:szCs w:val="24"/>
        </w:rPr>
        <w:t xml:space="preserve">involved </w:t>
      </w:r>
      <w:r w:rsidR="00417C8D">
        <w:rPr>
          <w:rFonts w:ascii="Arial" w:hAnsi="Arial" w:cs="Arial"/>
          <w:sz w:val="24"/>
          <w:szCs w:val="24"/>
        </w:rPr>
        <w:t xml:space="preserve">a deep dive </w:t>
      </w:r>
      <w:r w:rsidR="009C057F">
        <w:rPr>
          <w:rFonts w:ascii="Arial" w:hAnsi="Arial" w:cs="Arial"/>
          <w:sz w:val="24"/>
          <w:szCs w:val="24"/>
        </w:rPr>
        <w:t>and a</w:t>
      </w:r>
      <w:r w:rsidR="00417C8D">
        <w:rPr>
          <w:rFonts w:ascii="Arial" w:hAnsi="Arial" w:cs="Arial"/>
          <w:sz w:val="24"/>
          <w:szCs w:val="24"/>
        </w:rPr>
        <w:t>n update would be provided at the next</w:t>
      </w:r>
      <w:r w:rsidR="009C4673">
        <w:rPr>
          <w:rFonts w:ascii="Arial" w:hAnsi="Arial" w:cs="Arial"/>
          <w:sz w:val="24"/>
          <w:szCs w:val="24"/>
        </w:rPr>
        <w:t xml:space="preserve"> Committee</w:t>
      </w:r>
      <w:r w:rsidR="009C057F">
        <w:rPr>
          <w:rFonts w:ascii="Arial" w:hAnsi="Arial" w:cs="Arial"/>
          <w:sz w:val="24"/>
          <w:szCs w:val="24"/>
        </w:rPr>
        <w:t xml:space="preserve"> meeting</w:t>
      </w:r>
      <w:r w:rsidR="009C4673">
        <w:rPr>
          <w:rFonts w:ascii="Arial" w:hAnsi="Arial" w:cs="Arial"/>
          <w:sz w:val="24"/>
          <w:szCs w:val="24"/>
        </w:rPr>
        <w:t>.</w:t>
      </w:r>
    </w:p>
    <w:p w14:paraId="13404584" w14:textId="77777777" w:rsidR="00417C8D" w:rsidRDefault="00417C8D" w:rsidP="008620C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3B78636" w14:textId="77777777" w:rsidR="00C77C84" w:rsidRDefault="00B6278C" w:rsidP="00B627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77C84">
        <w:rPr>
          <w:rFonts w:ascii="Arial" w:hAnsi="Arial" w:cs="Arial"/>
          <w:sz w:val="24"/>
          <w:szCs w:val="24"/>
        </w:rPr>
        <w:t xml:space="preserve">Committee </w:t>
      </w:r>
      <w:r w:rsidR="009C4673">
        <w:rPr>
          <w:rFonts w:ascii="Arial" w:hAnsi="Arial" w:cs="Arial"/>
          <w:sz w:val="24"/>
          <w:szCs w:val="24"/>
        </w:rPr>
        <w:t>a</w:t>
      </w:r>
      <w:r w:rsidR="00C77C84">
        <w:rPr>
          <w:rFonts w:ascii="Arial" w:hAnsi="Arial" w:cs="Arial"/>
          <w:sz w:val="24"/>
          <w:szCs w:val="24"/>
        </w:rPr>
        <w:t xml:space="preserve">pproved </w:t>
      </w:r>
      <w:r>
        <w:rPr>
          <w:rFonts w:ascii="Arial" w:hAnsi="Arial" w:cs="Arial"/>
          <w:sz w:val="24"/>
          <w:szCs w:val="24"/>
        </w:rPr>
        <w:t xml:space="preserve">the </w:t>
      </w:r>
      <w:r w:rsidR="00257A06">
        <w:rPr>
          <w:rFonts w:ascii="Arial" w:hAnsi="Arial" w:cs="Arial"/>
          <w:sz w:val="24"/>
          <w:szCs w:val="24"/>
        </w:rPr>
        <w:t xml:space="preserve">Board </w:t>
      </w:r>
      <w:r w:rsidR="009C4673">
        <w:rPr>
          <w:rFonts w:ascii="Arial" w:hAnsi="Arial" w:cs="Arial"/>
          <w:sz w:val="24"/>
          <w:szCs w:val="24"/>
        </w:rPr>
        <w:t xml:space="preserve">Corporate </w:t>
      </w:r>
      <w:r w:rsidR="00257A06">
        <w:rPr>
          <w:rFonts w:ascii="Arial" w:hAnsi="Arial" w:cs="Arial"/>
          <w:sz w:val="24"/>
          <w:szCs w:val="24"/>
        </w:rPr>
        <w:t>Risk R</w:t>
      </w:r>
      <w:r w:rsidR="00C77C84">
        <w:rPr>
          <w:rFonts w:ascii="Arial" w:hAnsi="Arial" w:cs="Arial"/>
          <w:sz w:val="24"/>
          <w:szCs w:val="24"/>
        </w:rPr>
        <w:t>egister</w:t>
      </w:r>
    </w:p>
    <w:p w14:paraId="52A4945E" w14:textId="77777777" w:rsidR="00F119E8" w:rsidRDefault="00F119E8" w:rsidP="00F119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EDCB052" w14:textId="7D5F3EAE" w:rsidR="005B1F02" w:rsidRPr="005B1F02" w:rsidRDefault="005B1F02" w:rsidP="00F119E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364E8EB" w14:textId="77777777" w:rsidR="008620CD" w:rsidRPr="00B6278C" w:rsidRDefault="00B6278C" w:rsidP="0052770C">
      <w:pPr>
        <w:spacing w:after="0" w:line="24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6.6 </w:t>
      </w:r>
      <w:r w:rsidR="0052770C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Resilience Update</w:t>
      </w:r>
    </w:p>
    <w:p w14:paraId="114862E1" w14:textId="77777777" w:rsidR="008620CD" w:rsidRDefault="008620CD" w:rsidP="001A79B1">
      <w:pPr>
        <w:spacing w:after="0" w:line="240" w:lineRule="auto"/>
        <w:ind w:left="720" w:hanging="720"/>
        <w:rPr>
          <w:rFonts w:ascii="Arial" w:hAnsi="Arial" w:cs="Arial"/>
          <w:color w:val="FF0000"/>
          <w:sz w:val="24"/>
          <w:szCs w:val="24"/>
        </w:rPr>
      </w:pPr>
    </w:p>
    <w:p w14:paraId="21060D9C" w14:textId="77777777" w:rsidR="00B6278C" w:rsidRDefault="00B6278C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DC749A">
        <w:rPr>
          <w:rFonts w:ascii="Arial" w:hAnsi="Arial" w:cs="Arial"/>
          <w:color w:val="000000" w:themeColor="text1"/>
          <w:sz w:val="24"/>
          <w:szCs w:val="24"/>
        </w:rPr>
        <w:t>atie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Bryant provided an overview of the resilience update. </w:t>
      </w:r>
    </w:p>
    <w:p w14:paraId="0044D22C" w14:textId="77777777" w:rsidR="00B6278C" w:rsidRDefault="00B6278C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6B3F93CF" w14:textId="77777777" w:rsidR="00B6278C" w:rsidRDefault="002D139D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2D139D">
        <w:rPr>
          <w:rFonts w:ascii="Arial" w:hAnsi="Arial" w:cs="Arial"/>
          <w:color w:val="000000" w:themeColor="text1"/>
          <w:sz w:val="24"/>
          <w:szCs w:val="24"/>
          <w:u w:val="single"/>
        </w:rPr>
        <w:t>SAS Testing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4673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Results evidenced a</w:t>
      </w:r>
      <w:r w:rsidR="00B6278C">
        <w:rPr>
          <w:rFonts w:ascii="Arial" w:hAnsi="Arial" w:cs="Arial"/>
          <w:color w:val="000000" w:themeColor="text1"/>
          <w:sz w:val="24"/>
          <w:szCs w:val="24"/>
        </w:rPr>
        <w:t xml:space="preserve"> robust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4673">
        <w:rPr>
          <w:rFonts w:ascii="Arial" w:hAnsi="Arial" w:cs="Arial"/>
          <w:color w:val="000000" w:themeColor="text1"/>
          <w:sz w:val="24"/>
          <w:szCs w:val="24"/>
        </w:rPr>
        <w:t>response to the</w:t>
      </w:r>
      <w:r w:rsidR="00B6278C">
        <w:rPr>
          <w:rFonts w:ascii="Arial" w:hAnsi="Arial" w:cs="Arial"/>
          <w:color w:val="000000" w:themeColor="text1"/>
          <w:sz w:val="24"/>
          <w:szCs w:val="24"/>
        </w:rPr>
        <w:t xml:space="preserve"> test protocol with a further test call due in March 2023. </w:t>
      </w:r>
    </w:p>
    <w:p w14:paraId="01166464" w14:textId="77777777" w:rsidR="00B6278C" w:rsidRDefault="00B6278C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5315F950" w14:textId="49F4A4CD" w:rsidR="00B6278C" w:rsidRDefault="002D139D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2D139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UCI Cycling </w:t>
      </w:r>
      <w:r w:rsidR="0052770C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2D139D">
        <w:rPr>
          <w:rFonts w:ascii="Arial" w:hAnsi="Arial" w:cs="Arial"/>
          <w:color w:val="000000" w:themeColor="text1"/>
          <w:sz w:val="24"/>
          <w:szCs w:val="24"/>
          <w:u w:val="single"/>
        </w:rPr>
        <w:t>orld Championships in August 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B6278C">
        <w:rPr>
          <w:rFonts w:ascii="Arial" w:hAnsi="Arial" w:cs="Arial"/>
          <w:color w:val="000000" w:themeColor="text1"/>
          <w:sz w:val="24"/>
          <w:szCs w:val="24"/>
        </w:rPr>
        <w:t xml:space="preserve">Work was being carried out at </w:t>
      </w:r>
      <w:r w:rsidR="009C057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B6278C">
        <w:rPr>
          <w:rFonts w:ascii="Arial" w:hAnsi="Arial" w:cs="Arial"/>
          <w:color w:val="000000" w:themeColor="text1"/>
          <w:sz w:val="24"/>
          <w:szCs w:val="24"/>
        </w:rPr>
        <w:t xml:space="preserve">National Level to ensure patients were informed </w:t>
      </w:r>
      <w:r w:rsidR="009C4673">
        <w:rPr>
          <w:rFonts w:ascii="Arial" w:hAnsi="Arial" w:cs="Arial"/>
          <w:color w:val="000000" w:themeColor="text1"/>
          <w:sz w:val="24"/>
          <w:szCs w:val="24"/>
        </w:rPr>
        <w:t>of details affecting journeys</w:t>
      </w:r>
      <w:r w:rsidR="00B627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0A599E" w14:textId="77777777" w:rsidR="005447D8" w:rsidRDefault="005447D8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611CC263" w14:textId="77777777" w:rsidR="005447D8" w:rsidRDefault="005447D8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2D139D">
        <w:rPr>
          <w:rFonts w:ascii="Arial" w:hAnsi="Arial" w:cs="Arial"/>
          <w:color w:val="000000" w:themeColor="text1"/>
          <w:sz w:val="24"/>
          <w:szCs w:val="24"/>
          <w:u w:val="single"/>
        </w:rPr>
        <w:t>Duty Manager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39D">
        <w:rPr>
          <w:rFonts w:ascii="Arial" w:hAnsi="Arial" w:cs="Arial"/>
          <w:color w:val="000000" w:themeColor="text1"/>
          <w:sz w:val="24"/>
          <w:szCs w:val="24"/>
        </w:rPr>
        <w:t xml:space="preserve">- A group had been created to work on the role and rota of the Duty Manager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with further updates to be provided. </w:t>
      </w:r>
    </w:p>
    <w:p w14:paraId="275A2E74" w14:textId="77777777" w:rsidR="00B6278C" w:rsidRDefault="00B6278C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49B4CD7D" w14:textId="77777777" w:rsidR="005447D8" w:rsidRDefault="002D139D" w:rsidP="005447D8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Departmental BCP</w:t>
      </w:r>
      <w:r w:rsidR="00B6278C" w:rsidRPr="002D139D">
        <w:rPr>
          <w:rFonts w:ascii="Arial" w:hAnsi="Arial" w:cs="Arial"/>
          <w:color w:val="000000" w:themeColor="text1"/>
          <w:sz w:val="24"/>
          <w:szCs w:val="24"/>
          <w:u w:val="single"/>
        </w:rPr>
        <w:t>s</w:t>
      </w:r>
      <w:r w:rsidR="00B627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 An Audit was carried out and work was underway to check the efficacy of this.</w:t>
      </w:r>
    </w:p>
    <w:p w14:paraId="383C1AD7" w14:textId="77777777" w:rsidR="00B6278C" w:rsidRDefault="00B6278C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4DE6931" w14:textId="77777777" w:rsidR="005447D8" w:rsidRDefault="002D139D" w:rsidP="00B6278C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Resilience P</w:t>
      </w:r>
      <w:r w:rsidR="005447D8" w:rsidRPr="002D139D">
        <w:rPr>
          <w:rFonts w:ascii="Arial" w:hAnsi="Arial" w:cs="Arial"/>
          <w:color w:val="000000" w:themeColor="text1"/>
          <w:sz w:val="24"/>
          <w:szCs w:val="24"/>
          <w:u w:val="single"/>
        </w:rPr>
        <w:t>lanning</w:t>
      </w:r>
      <w:r w:rsidR="00544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Resilience Planning </w:t>
      </w:r>
      <w:r w:rsidR="005447D8">
        <w:rPr>
          <w:rFonts w:ascii="Arial" w:hAnsi="Arial" w:cs="Arial"/>
          <w:color w:val="000000" w:themeColor="text1"/>
          <w:sz w:val="24"/>
          <w:szCs w:val="24"/>
        </w:rPr>
        <w:t>would be de</w:t>
      </w:r>
      <w:r w:rsidR="00276EC7">
        <w:rPr>
          <w:rFonts w:ascii="Arial" w:hAnsi="Arial" w:cs="Arial"/>
          <w:color w:val="000000" w:themeColor="text1"/>
          <w:sz w:val="24"/>
          <w:szCs w:val="24"/>
        </w:rPr>
        <w:t>monstrated within a W</w:t>
      </w:r>
      <w:r w:rsidR="00102AAE">
        <w:rPr>
          <w:rFonts w:ascii="Arial" w:hAnsi="Arial" w:cs="Arial"/>
          <w:color w:val="000000" w:themeColor="text1"/>
          <w:sz w:val="24"/>
          <w:szCs w:val="24"/>
        </w:rPr>
        <w:t>orkplan</w:t>
      </w:r>
      <w:r w:rsidR="005447D8">
        <w:rPr>
          <w:rFonts w:ascii="Arial" w:hAnsi="Arial" w:cs="Arial"/>
          <w:color w:val="000000" w:themeColor="text1"/>
          <w:sz w:val="24"/>
          <w:szCs w:val="24"/>
        </w:rPr>
        <w:t xml:space="preserve"> informed through a “self-audit” tool kit developed by Scottish Government. </w:t>
      </w:r>
    </w:p>
    <w:p w14:paraId="13767AC2" w14:textId="77777777" w:rsidR="00C77C84" w:rsidRPr="0032425B" w:rsidRDefault="00C77C84" w:rsidP="005447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024FD" w14:textId="77777777" w:rsidR="00B1522A" w:rsidRPr="0032425B" w:rsidRDefault="00B1522A" w:rsidP="001A79B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32425B">
        <w:rPr>
          <w:rFonts w:ascii="Arial" w:hAnsi="Arial" w:cs="Arial"/>
          <w:sz w:val="24"/>
          <w:szCs w:val="24"/>
        </w:rPr>
        <w:tab/>
        <w:t xml:space="preserve">The Committee noted the </w:t>
      </w:r>
      <w:r w:rsidR="005447D8">
        <w:rPr>
          <w:rFonts w:ascii="Arial" w:hAnsi="Arial" w:cs="Arial"/>
          <w:sz w:val="24"/>
          <w:szCs w:val="24"/>
        </w:rPr>
        <w:t>Resilience Update.</w:t>
      </w:r>
    </w:p>
    <w:p w14:paraId="74A7E6CF" w14:textId="77777777" w:rsidR="00812A2E" w:rsidRPr="003C6B72" w:rsidRDefault="00812A2E" w:rsidP="00276E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E786D" w14:textId="77777777" w:rsidR="00741615" w:rsidRPr="003C6B72" w:rsidRDefault="00593C35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3C6B72">
        <w:rPr>
          <w:rFonts w:ascii="Arial" w:hAnsi="Arial" w:cs="Arial"/>
          <w:b/>
          <w:color w:val="0070C0"/>
          <w:sz w:val="24"/>
          <w:szCs w:val="24"/>
        </w:rPr>
        <w:t>7</w:t>
      </w:r>
      <w:r w:rsidR="00F27720" w:rsidRPr="003C6B7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A7FCF" w:rsidRPr="003C6B72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3C6B72">
        <w:rPr>
          <w:rFonts w:ascii="Arial" w:hAnsi="Arial" w:cs="Arial"/>
          <w:b/>
          <w:color w:val="0070C0"/>
          <w:sz w:val="24"/>
          <w:szCs w:val="24"/>
        </w:rPr>
        <w:t>Effective</w:t>
      </w:r>
      <w:r w:rsidR="00741615" w:rsidRPr="003C6B72">
        <w:rPr>
          <w:rFonts w:ascii="Arial" w:hAnsi="Arial" w:cs="Arial"/>
          <w:b/>
          <w:color w:val="00B0F0"/>
          <w:sz w:val="24"/>
          <w:szCs w:val="24"/>
        </w:rPr>
        <w:br/>
      </w:r>
    </w:p>
    <w:p w14:paraId="256ED6B9" w14:textId="77777777" w:rsidR="00B14C61" w:rsidRPr="003C6B72" w:rsidRDefault="00593C35" w:rsidP="001A79B1">
      <w:pPr>
        <w:pStyle w:val="ListParagraph"/>
        <w:spacing w:after="0" w:line="240" w:lineRule="auto"/>
        <w:ind w:left="0"/>
        <w:rPr>
          <w:b/>
        </w:rPr>
      </w:pPr>
      <w:r w:rsidRPr="003C6B72">
        <w:rPr>
          <w:b/>
        </w:rPr>
        <w:t>7</w:t>
      </w:r>
      <w:r w:rsidR="00741615" w:rsidRPr="003C6B72">
        <w:rPr>
          <w:b/>
        </w:rPr>
        <w:t>.1</w:t>
      </w:r>
      <w:r w:rsidR="00741615" w:rsidRPr="003C6B72">
        <w:rPr>
          <w:b/>
        </w:rPr>
        <w:tab/>
      </w:r>
      <w:r w:rsidR="00B14C61" w:rsidRPr="003C6B72">
        <w:rPr>
          <w:b/>
        </w:rPr>
        <w:t xml:space="preserve">Integrated Performance Report (IPR) </w:t>
      </w:r>
      <w:r w:rsidR="005447D8">
        <w:rPr>
          <w:b/>
        </w:rPr>
        <w:t>January 2023</w:t>
      </w:r>
    </w:p>
    <w:p w14:paraId="28304AFB" w14:textId="77777777" w:rsidR="00B14C61" w:rsidRPr="008A793A" w:rsidRDefault="00B14C61" w:rsidP="001A79B1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</w:p>
    <w:p w14:paraId="5FB93581" w14:textId="49633599" w:rsidR="007F5B36" w:rsidRPr="00F56054" w:rsidRDefault="00B14C61" w:rsidP="00F56054">
      <w:pPr>
        <w:pStyle w:val="ListParagraph"/>
        <w:spacing w:after="0" w:line="240" w:lineRule="auto"/>
      </w:pPr>
      <w:r w:rsidRPr="003C6B72">
        <w:t xml:space="preserve">The Committee </w:t>
      </w:r>
      <w:r w:rsidR="00626421" w:rsidRPr="003C6B72">
        <w:t>w</w:t>
      </w:r>
      <w:r w:rsidR="006E3A83">
        <w:t>as</w:t>
      </w:r>
      <w:r w:rsidR="00626421" w:rsidRPr="003C6B72">
        <w:t xml:space="preserve"> presented with the Integrated Performance Report </w:t>
      </w:r>
      <w:r w:rsidRPr="003C6B72">
        <w:t xml:space="preserve">for </w:t>
      </w:r>
      <w:r w:rsidR="005447D8">
        <w:t xml:space="preserve">January </w:t>
      </w:r>
      <w:r w:rsidR="009C4673">
        <w:t>2023</w:t>
      </w:r>
      <w:r w:rsidRPr="003C6B72">
        <w:t xml:space="preserve">, including the </w:t>
      </w:r>
      <w:r w:rsidR="0052770C">
        <w:t>Health Associated Infection Reporting Template (</w:t>
      </w:r>
      <w:r w:rsidRPr="003C6B72">
        <w:t>HAIRT</w:t>
      </w:r>
      <w:r w:rsidR="0052770C">
        <w:t>)</w:t>
      </w:r>
      <w:r w:rsidRPr="003C6B72">
        <w:t xml:space="preserve"> Report</w:t>
      </w:r>
      <w:r w:rsidR="001970B5" w:rsidRPr="003C6B72">
        <w:t xml:space="preserve"> (</w:t>
      </w:r>
      <w:r w:rsidR="009C4673">
        <w:t>January 2023</w:t>
      </w:r>
      <w:r w:rsidR="001970B5" w:rsidRPr="003C6B72">
        <w:t>)</w:t>
      </w:r>
      <w:r w:rsidR="00626421" w:rsidRPr="003C6B72">
        <w:t xml:space="preserve"> which highlighted the follo</w:t>
      </w:r>
      <w:r w:rsidR="009C4673">
        <w:t xml:space="preserve">wing key points of interest to </w:t>
      </w:r>
      <w:r w:rsidR="009C057F">
        <w:t>t</w:t>
      </w:r>
      <w:r w:rsidR="00626421" w:rsidRPr="003C6B72">
        <w:t>he Committee:</w:t>
      </w:r>
    </w:p>
    <w:p w14:paraId="5F468A27" w14:textId="77777777" w:rsidR="00F56054" w:rsidRPr="008A793A" w:rsidRDefault="00F56054" w:rsidP="001A79B1">
      <w:pPr>
        <w:pStyle w:val="ListParagraph"/>
        <w:spacing w:after="0" w:line="240" w:lineRule="auto"/>
        <w:rPr>
          <w:b/>
          <w:highlight w:val="yellow"/>
        </w:rPr>
      </w:pPr>
    </w:p>
    <w:p w14:paraId="302ED069" w14:textId="597FB83B" w:rsidR="001970B5" w:rsidRPr="005D01AC" w:rsidRDefault="001970B5" w:rsidP="001A79B1">
      <w:pPr>
        <w:pStyle w:val="ListParagraph"/>
        <w:spacing w:after="0" w:line="240" w:lineRule="auto"/>
      </w:pPr>
      <w:r w:rsidRPr="005D01AC">
        <w:rPr>
          <w:b/>
        </w:rPr>
        <w:t>HAIRT Report</w:t>
      </w:r>
    </w:p>
    <w:p w14:paraId="0EFE289C" w14:textId="77777777" w:rsidR="001970B5" w:rsidRPr="005D01AC" w:rsidRDefault="001970B5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68A1B1" w14:textId="77777777" w:rsidR="005D01AC" w:rsidRPr="006B32E7" w:rsidRDefault="0086460D" w:rsidP="0052770C">
      <w:pPr>
        <w:pStyle w:val="ListParagraph"/>
        <w:numPr>
          <w:ilvl w:val="0"/>
          <w:numId w:val="8"/>
        </w:numPr>
        <w:spacing w:after="0" w:line="240" w:lineRule="auto"/>
        <w:ind w:left="1134" w:hanging="425"/>
      </w:pPr>
      <w:r>
        <w:t>Staphylococcus A</w:t>
      </w:r>
      <w:r w:rsidR="001970B5" w:rsidRPr="006B32E7">
        <w:t xml:space="preserve">ureus </w:t>
      </w:r>
      <w:r>
        <w:t>B</w:t>
      </w:r>
      <w:r w:rsidR="001970B5" w:rsidRPr="006B32E7">
        <w:t xml:space="preserve">acteraemia </w:t>
      </w:r>
      <w:r w:rsidR="00D62DD3">
        <w:t>(SAB</w:t>
      </w:r>
      <w:r>
        <w:t xml:space="preserve">) </w:t>
      </w:r>
      <w:r w:rsidR="001970B5" w:rsidRPr="006B32E7">
        <w:t>–</w:t>
      </w:r>
      <w:r w:rsidR="007F5B36" w:rsidRPr="006B32E7">
        <w:t xml:space="preserve"> </w:t>
      </w:r>
      <w:r w:rsidR="00C77C84">
        <w:t>0</w:t>
      </w:r>
    </w:p>
    <w:p w14:paraId="140FE5E9" w14:textId="77777777" w:rsidR="00A741CB" w:rsidRPr="006B32E7" w:rsidRDefault="00A741CB" w:rsidP="0052770C">
      <w:pPr>
        <w:pStyle w:val="ListParagraph"/>
        <w:spacing w:after="0" w:line="240" w:lineRule="auto"/>
        <w:ind w:left="1134" w:hanging="425"/>
      </w:pPr>
    </w:p>
    <w:p w14:paraId="40F3D09E" w14:textId="77777777" w:rsidR="001970B5" w:rsidRPr="006B32E7" w:rsidRDefault="0086460D" w:rsidP="0052770C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proofErr w:type="spellStart"/>
      <w:r>
        <w:t>Clostridiodes</w:t>
      </w:r>
      <w:proofErr w:type="spellEnd"/>
      <w:r>
        <w:t xml:space="preserve"> D</w:t>
      </w:r>
      <w:r w:rsidR="001970B5" w:rsidRPr="006B32E7">
        <w:t xml:space="preserve">ifficile infection </w:t>
      </w:r>
      <w:r>
        <w:t>(</w:t>
      </w:r>
      <w:proofErr w:type="spellStart"/>
      <w:r>
        <w:t>C.Diff</w:t>
      </w:r>
      <w:proofErr w:type="spellEnd"/>
      <w:r>
        <w:t xml:space="preserve">) </w:t>
      </w:r>
      <w:r w:rsidR="001970B5" w:rsidRPr="006B32E7">
        <w:t>–</w:t>
      </w:r>
      <w:r w:rsidR="00C77C84">
        <w:t xml:space="preserve"> 0 </w:t>
      </w:r>
      <w:r w:rsidR="001970B5" w:rsidRPr="006B32E7">
        <w:br/>
      </w:r>
    </w:p>
    <w:p w14:paraId="64972758" w14:textId="77777777" w:rsidR="001970B5" w:rsidRPr="006B32E7" w:rsidRDefault="001970B5" w:rsidP="0052770C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 w:rsidRPr="006B32E7">
        <w:t xml:space="preserve">Gram </w:t>
      </w:r>
      <w:r w:rsidR="003C5101" w:rsidRPr="006B32E7">
        <w:t>n</w:t>
      </w:r>
      <w:r w:rsidRPr="006B32E7">
        <w:t>egati</w:t>
      </w:r>
      <w:r w:rsidR="009E0392" w:rsidRPr="006B32E7">
        <w:t>ve/E</w:t>
      </w:r>
      <w:r w:rsidR="00626421" w:rsidRPr="006B32E7">
        <w:t>.</w:t>
      </w:r>
      <w:r w:rsidR="003C5101" w:rsidRPr="006B32E7">
        <w:t xml:space="preserve"> </w:t>
      </w:r>
      <w:r w:rsidR="00626421" w:rsidRPr="006B32E7">
        <w:t>c</w:t>
      </w:r>
      <w:r w:rsidR="009E0392" w:rsidRPr="006B32E7">
        <w:t xml:space="preserve">oli </w:t>
      </w:r>
      <w:r w:rsidR="003C5101" w:rsidRPr="006B32E7">
        <w:t>b</w:t>
      </w:r>
      <w:r w:rsidR="009E0392" w:rsidRPr="006B32E7">
        <w:t>acteraemia (ECB) –</w:t>
      </w:r>
      <w:r w:rsidR="00C77C84">
        <w:t xml:space="preserve"> 2</w:t>
      </w:r>
      <w:r w:rsidRPr="006B32E7">
        <w:br/>
      </w:r>
    </w:p>
    <w:p w14:paraId="15CD5508" w14:textId="77777777" w:rsidR="00943F04" w:rsidRDefault="001970B5" w:rsidP="0052770C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 w:rsidRPr="006B32E7">
        <w:t>Hand Hygiene</w:t>
      </w:r>
      <w:r w:rsidRPr="005D01AC">
        <w:t xml:space="preserve"> –</w:t>
      </w:r>
      <w:r w:rsidR="00D24092" w:rsidRPr="005D01AC">
        <w:t xml:space="preserve"> </w:t>
      </w:r>
      <w:r w:rsidR="00C77C84">
        <w:t>97%</w:t>
      </w:r>
    </w:p>
    <w:p w14:paraId="0143C344" w14:textId="77777777" w:rsidR="009D20AF" w:rsidRPr="005D01AC" w:rsidRDefault="009D20AF" w:rsidP="0052770C">
      <w:p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</w:p>
    <w:p w14:paraId="1FA6B363" w14:textId="77777777" w:rsidR="00102AAE" w:rsidRDefault="009D20AF" w:rsidP="0052770C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 w:rsidRPr="005D01AC">
        <w:t>Surgical Site Infections (</w:t>
      </w:r>
      <w:r w:rsidR="00D62DD3">
        <w:t xml:space="preserve">SSI) </w:t>
      </w:r>
    </w:p>
    <w:p w14:paraId="593CB2D5" w14:textId="77777777" w:rsidR="0086460D" w:rsidRDefault="0086460D" w:rsidP="0086460D">
      <w:pPr>
        <w:spacing w:after="0" w:line="240" w:lineRule="auto"/>
      </w:pPr>
    </w:p>
    <w:p w14:paraId="08A580DE" w14:textId="77777777" w:rsidR="00417C8D" w:rsidRPr="0086460D" w:rsidRDefault="00417C8D" w:rsidP="008646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6460D">
        <w:rPr>
          <w:rFonts w:ascii="Arial" w:hAnsi="Arial" w:cs="Arial"/>
          <w:sz w:val="24"/>
          <w:szCs w:val="24"/>
        </w:rPr>
        <w:t xml:space="preserve">One confirmed Cardiac SSI in January </w:t>
      </w:r>
      <w:r w:rsidR="0086460D">
        <w:rPr>
          <w:rFonts w:ascii="Arial" w:hAnsi="Arial" w:cs="Arial"/>
          <w:sz w:val="24"/>
          <w:szCs w:val="24"/>
        </w:rPr>
        <w:t xml:space="preserve">2023 </w:t>
      </w:r>
      <w:r w:rsidRPr="0086460D">
        <w:rPr>
          <w:rFonts w:ascii="Arial" w:hAnsi="Arial" w:cs="Arial"/>
          <w:sz w:val="24"/>
          <w:szCs w:val="24"/>
        </w:rPr>
        <w:t>– Superficial Sternal wound.</w:t>
      </w:r>
    </w:p>
    <w:p w14:paraId="504D7A99" w14:textId="4C56B005" w:rsidR="00417C8D" w:rsidRPr="0086460D" w:rsidRDefault="00417C8D" w:rsidP="008646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6460D">
        <w:rPr>
          <w:rFonts w:ascii="Arial" w:hAnsi="Arial" w:cs="Arial"/>
          <w:sz w:val="24"/>
          <w:szCs w:val="24"/>
        </w:rPr>
        <w:lastRenderedPageBreak/>
        <w:t>One confirmed T</w:t>
      </w:r>
      <w:r w:rsidR="006751A5">
        <w:rPr>
          <w:rFonts w:ascii="Arial" w:hAnsi="Arial" w:cs="Arial"/>
          <w:sz w:val="24"/>
          <w:szCs w:val="24"/>
        </w:rPr>
        <w:t xml:space="preserve">otal </w:t>
      </w:r>
      <w:r w:rsidRPr="0086460D">
        <w:rPr>
          <w:rFonts w:ascii="Arial" w:hAnsi="Arial" w:cs="Arial"/>
          <w:sz w:val="24"/>
          <w:szCs w:val="24"/>
        </w:rPr>
        <w:t>H</w:t>
      </w:r>
      <w:r w:rsidR="006751A5">
        <w:rPr>
          <w:rFonts w:ascii="Arial" w:hAnsi="Arial" w:cs="Arial"/>
          <w:sz w:val="24"/>
          <w:szCs w:val="24"/>
        </w:rPr>
        <w:t xml:space="preserve">ip </w:t>
      </w:r>
      <w:r w:rsidRPr="0086460D">
        <w:rPr>
          <w:rFonts w:ascii="Arial" w:hAnsi="Arial" w:cs="Arial"/>
          <w:sz w:val="24"/>
          <w:szCs w:val="24"/>
        </w:rPr>
        <w:t>R</w:t>
      </w:r>
      <w:r w:rsidR="006751A5">
        <w:rPr>
          <w:rFonts w:ascii="Arial" w:hAnsi="Arial" w:cs="Arial"/>
          <w:sz w:val="24"/>
          <w:szCs w:val="24"/>
        </w:rPr>
        <w:t>eplacement (THR)</w:t>
      </w:r>
      <w:r w:rsidRPr="0086460D">
        <w:rPr>
          <w:rFonts w:ascii="Arial" w:hAnsi="Arial" w:cs="Arial"/>
          <w:sz w:val="24"/>
          <w:szCs w:val="24"/>
        </w:rPr>
        <w:t xml:space="preserve"> in January </w:t>
      </w:r>
      <w:r w:rsidR="0086460D">
        <w:rPr>
          <w:rFonts w:ascii="Arial" w:hAnsi="Arial" w:cs="Arial"/>
          <w:sz w:val="24"/>
          <w:szCs w:val="24"/>
        </w:rPr>
        <w:t xml:space="preserve">2023 </w:t>
      </w:r>
      <w:r w:rsidRPr="0086460D">
        <w:rPr>
          <w:rFonts w:ascii="Arial" w:hAnsi="Arial" w:cs="Arial"/>
          <w:sz w:val="24"/>
          <w:szCs w:val="24"/>
        </w:rPr>
        <w:t>– (previous hip SSI Aug</w:t>
      </w:r>
      <w:r w:rsidR="009C057F">
        <w:rPr>
          <w:rFonts w:ascii="Arial" w:hAnsi="Arial" w:cs="Arial"/>
          <w:sz w:val="24"/>
          <w:szCs w:val="24"/>
        </w:rPr>
        <w:t>ust</w:t>
      </w:r>
      <w:r w:rsidRPr="0086460D">
        <w:rPr>
          <w:rFonts w:ascii="Arial" w:hAnsi="Arial" w:cs="Arial"/>
          <w:sz w:val="24"/>
          <w:szCs w:val="24"/>
        </w:rPr>
        <w:t xml:space="preserve"> </w:t>
      </w:r>
      <w:r w:rsidR="009C057F">
        <w:rPr>
          <w:rFonts w:ascii="Arial" w:hAnsi="Arial" w:cs="Arial"/>
          <w:sz w:val="24"/>
          <w:szCs w:val="24"/>
        </w:rPr>
        <w:t>20</w:t>
      </w:r>
      <w:r w:rsidRPr="0086460D">
        <w:rPr>
          <w:rFonts w:ascii="Arial" w:hAnsi="Arial" w:cs="Arial"/>
          <w:sz w:val="24"/>
          <w:szCs w:val="24"/>
        </w:rPr>
        <w:t>22)</w:t>
      </w:r>
    </w:p>
    <w:p w14:paraId="47651107" w14:textId="77777777" w:rsidR="00C77C84" w:rsidRPr="0086460D" w:rsidRDefault="00257A06" w:rsidP="0086460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Orthopaedic surgery had</w:t>
      </w:r>
      <w:r w:rsidR="00102AAE" w:rsidRPr="0086460D">
        <w:rPr>
          <w:rFonts w:ascii="Arial" w:hAnsi="Arial" w:cs="Arial"/>
          <w:sz w:val="24"/>
          <w:szCs w:val="24"/>
        </w:rPr>
        <w:t xml:space="preserve"> stabilised from </w:t>
      </w:r>
      <w:r w:rsidR="0052770C">
        <w:rPr>
          <w:rFonts w:ascii="Arial" w:hAnsi="Arial" w:cs="Arial"/>
          <w:sz w:val="24"/>
          <w:szCs w:val="24"/>
        </w:rPr>
        <w:t xml:space="preserve">the </w:t>
      </w:r>
      <w:r w:rsidR="00102AAE" w:rsidRPr="0086460D">
        <w:rPr>
          <w:rFonts w:ascii="Arial" w:hAnsi="Arial" w:cs="Arial"/>
          <w:sz w:val="24"/>
          <w:szCs w:val="24"/>
        </w:rPr>
        <w:t>Q</w:t>
      </w:r>
      <w:r w:rsidR="0052770C">
        <w:rPr>
          <w:rFonts w:ascii="Arial" w:hAnsi="Arial" w:cs="Arial"/>
          <w:sz w:val="24"/>
          <w:szCs w:val="24"/>
        </w:rPr>
        <w:t xml:space="preserve">uarter </w:t>
      </w:r>
      <w:r w:rsidR="00102AAE" w:rsidRPr="0086460D">
        <w:rPr>
          <w:rFonts w:ascii="Arial" w:hAnsi="Arial" w:cs="Arial"/>
          <w:sz w:val="24"/>
          <w:szCs w:val="24"/>
        </w:rPr>
        <w:t>2 reporting period.</w:t>
      </w:r>
    </w:p>
    <w:p w14:paraId="0B4B2465" w14:textId="77777777" w:rsidR="00894235" w:rsidRDefault="00894235" w:rsidP="00C77C84">
      <w:pPr>
        <w:pStyle w:val="ListParagraph"/>
      </w:pPr>
    </w:p>
    <w:p w14:paraId="5CBFEAEA" w14:textId="28DF4528" w:rsidR="00D62DD3" w:rsidRDefault="00894235" w:rsidP="00C65C65">
      <w:pPr>
        <w:pStyle w:val="ListParagraph"/>
      </w:pPr>
      <w:r w:rsidRPr="00894235">
        <w:t xml:space="preserve">VRE (Vancomycin Resistant Enterococcus) – Sporadic cases </w:t>
      </w:r>
      <w:r w:rsidR="00257A06">
        <w:t xml:space="preserve">were detected </w:t>
      </w:r>
      <w:r w:rsidRPr="00894235">
        <w:t>in I</w:t>
      </w:r>
      <w:r w:rsidR="0052770C">
        <w:t>ntensive Treatment Unit</w:t>
      </w:r>
      <w:r w:rsidRPr="00894235">
        <w:t xml:space="preserve"> 2</w:t>
      </w:r>
      <w:r w:rsidR="00D62DD3">
        <w:t xml:space="preserve"> </w:t>
      </w:r>
      <w:r w:rsidRPr="00894235">
        <w:t xml:space="preserve">since January </w:t>
      </w:r>
      <w:r w:rsidR="0086460D">
        <w:t>20</w:t>
      </w:r>
      <w:r w:rsidRPr="00894235">
        <w:t>23</w:t>
      </w:r>
      <w:r w:rsidR="0086460D">
        <w:t>. E</w:t>
      </w:r>
      <w:r w:rsidR="00417C8D">
        <w:t>nvironmental fogging was</w:t>
      </w:r>
      <w:r w:rsidR="0086460D">
        <w:t xml:space="preserve"> carried out along with early identification and </w:t>
      </w:r>
      <w:r w:rsidR="00D62DD3">
        <w:t xml:space="preserve">patient </w:t>
      </w:r>
      <w:r w:rsidR="0086460D">
        <w:t>isolation procedures.</w:t>
      </w:r>
    </w:p>
    <w:p w14:paraId="49A40400" w14:textId="77777777" w:rsidR="00C65C65" w:rsidRPr="00C65C65" w:rsidRDefault="00C65C65" w:rsidP="00C65C65">
      <w:pPr>
        <w:pStyle w:val="ListParagraph"/>
      </w:pPr>
    </w:p>
    <w:p w14:paraId="343A4A8B" w14:textId="77777777" w:rsidR="00350D8A" w:rsidRPr="006B32E7" w:rsidRDefault="00350D8A" w:rsidP="001A79B1">
      <w:pPr>
        <w:pStyle w:val="ListParagraph"/>
        <w:spacing w:after="0" w:line="240" w:lineRule="auto"/>
        <w:ind w:left="709"/>
        <w:rPr>
          <w:b/>
        </w:rPr>
      </w:pPr>
      <w:r w:rsidRPr="006B32E7">
        <w:rPr>
          <w:b/>
        </w:rPr>
        <w:t xml:space="preserve">Clinical Governance </w:t>
      </w:r>
    </w:p>
    <w:p w14:paraId="3B4A8878" w14:textId="77777777" w:rsidR="00CA58A7" w:rsidRPr="006B32E7" w:rsidRDefault="00CA58A7" w:rsidP="001A79B1">
      <w:pPr>
        <w:pStyle w:val="ListParagraph"/>
        <w:spacing w:after="0" w:line="240" w:lineRule="auto"/>
        <w:ind w:left="709"/>
      </w:pPr>
    </w:p>
    <w:p w14:paraId="3562327F" w14:textId="77777777" w:rsidR="00CA58A7" w:rsidRPr="006B32E7" w:rsidRDefault="00CA58A7" w:rsidP="001A79B1">
      <w:pPr>
        <w:pStyle w:val="ListParagraph"/>
        <w:spacing w:after="0" w:line="240" w:lineRule="auto"/>
      </w:pPr>
      <w:r w:rsidRPr="006B32E7">
        <w:t>The following key points from the Clinical Governance section of the report were highlighted:</w:t>
      </w:r>
    </w:p>
    <w:p w14:paraId="1337EFE1" w14:textId="77777777" w:rsidR="00CA58A7" w:rsidRPr="006B32E7" w:rsidRDefault="00FB36B6" w:rsidP="001A79B1">
      <w:pPr>
        <w:pStyle w:val="ListParagraph"/>
        <w:spacing w:after="0" w:line="240" w:lineRule="auto"/>
        <w:ind w:left="709"/>
      </w:pPr>
      <w:r w:rsidRPr="006B32E7">
        <w:t xml:space="preserve"> </w:t>
      </w:r>
    </w:p>
    <w:p w14:paraId="63FA57FD" w14:textId="77777777" w:rsidR="00F56054" w:rsidRPr="00F56054" w:rsidRDefault="00F56054" w:rsidP="00F56054">
      <w:pPr>
        <w:pStyle w:val="ListParagraph"/>
        <w:spacing w:after="0" w:line="240" w:lineRule="auto"/>
        <w:rPr>
          <w:u w:val="single"/>
        </w:rPr>
      </w:pPr>
      <w:r>
        <w:rPr>
          <w:u w:val="single"/>
        </w:rPr>
        <w:t>C</w:t>
      </w:r>
      <w:r w:rsidRPr="00F56054">
        <w:rPr>
          <w:u w:val="single"/>
        </w:rPr>
        <w:t>omplaints</w:t>
      </w:r>
    </w:p>
    <w:p w14:paraId="160E692B" w14:textId="77777777" w:rsidR="00F56054" w:rsidRDefault="00F56054" w:rsidP="00F56054">
      <w:pPr>
        <w:pStyle w:val="ListParagraph"/>
        <w:spacing w:after="0" w:line="240" w:lineRule="auto"/>
      </w:pPr>
      <w:r>
        <w:t>Stage 1: Three reported</w:t>
      </w:r>
      <w:r w:rsidR="00417C8D">
        <w:t xml:space="preserve"> </w:t>
      </w:r>
      <w:r>
        <w:t xml:space="preserve">in December 2022, 100% were responded to within </w:t>
      </w:r>
      <w:r w:rsidR="00E65BA3">
        <w:t xml:space="preserve">the </w:t>
      </w:r>
      <w:r>
        <w:t>timeline.</w:t>
      </w:r>
    </w:p>
    <w:p w14:paraId="41E54B72" w14:textId="77777777" w:rsidR="00F56054" w:rsidRDefault="00276EC7" w:rsidP="00F56054">
      <w:pPr>
        <w:pStyle w:val="ListParagraph"/>
        <w:spacing w:after="0" w:line="240" w:lineRule="auto"/>
      </w:pPr>
      <w:r>
        <w:t>Stage 2:</w:t>
      </w:r>
      <w:r w:rsidR="00F56054">
        <w:t xml:space="preserve"> T</w:t>
      </w:r>
      <w:r w:rsidR="00417C8D">
        <w:t xml:space="preserve">hree reported </w:t>
      </w:r>
      <w:r w:rsidR="00F56054">
        <w:t xml:space="preserve">in December 2022, 66% were responded to within </w:t>
      </w:r>
      <w:r w:rsidR="00E65BA3">
        <w:t xml:space="preserve">the </w:t>
      </w:r>
      <w:r w:rsidR="00F56054">
        <w:t>timeline.</w:t>
      </w:r>
    </w:p>
    <w:p w14:paraId="148C306E" w14:textId="77777777" w:rsidR="00F56054" w:rsidRDefault="00F56054" w:rsidP="00F56054">
      <w:pPr>
        <w:pStyle w:val="ListParagraph"/>
        <w:spacing w:after="0" w:line="240" w:lineRule="auto"/>
      </w:pPr>
    </w:p>
    <w:p w14:paraId="612AA188" w14:textId="77777777" w:rsidR="00F56054" w:rsidRPr="00417C8D" w:rsidRDefault="00F56054" w:rsidP="00F56054">
      <w:pPr>
        <w:pStyle w:val="ListParagraph"/>
        <w:spacing w:after="0" w:line="240" w:lineRule="auto"/>
        <w:rPr>
          <w:u w:val="single"/>
        </w:rPr>
      </w:pPr>
      <w:r w:rsidRPr="00417C8D">
        <w:rPr>
          <w:u w:val="single"/>
        </w:rPr>
        <w:t>SAER</w:t>
      </w:r>
    </w:p>
    <w:p w14:paraId="3B83D9BD" w14:textId="77777777" w:rsidR="00F56054" w:rsidRPr="00417C8D" w:rsidRDefault="00F56054" w:rsidP="00417C8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417C8D">
        <w:rPr>
          <w:rFonts w:ascii="Arial" w:hAnsi="Arial" w:cs="Arial"/>
          <w:sz w:val="24"/>
          <w:szCs w:val="24"/>
        </w:rPr>
        <w:t xml:space="preserve">One was commissioned in December 2022. </w:t>
      </w:r>
    </w:p>
    <w:p w14:paraId="4C4500C0" w14:textId="77777777" w:rsidR="00F56054" w:rsidRDefault="00F56054" w:rsidP="00F56054">
      <w:pPr>
        <w:pStyle w:val="ListParagraph"/>
        <w:spacing w:after="0" w:line="240" w:lineRule="auto"/>
      </w:pPr>
    </w:p>
    <w:p w14:paraId="0E3A9E78" w14:textId="77777777" w:rsidR="00F56054" w:rsidRPr="00F56054" w:rsidRDefault="00F56054" w:rsidP="00F56054">
      <w:pPr>
        <w:pStyle w:val="ListParagraph"/>
        <w:spacing w:after="0" w:line="240" w:lineRule="auto"/>
        <w:rPr>
          <w:u w:val="single"/>
        </w:rPr>
      </w:pPr>
      <w:r w:rsidRPr="00F56054">
        <w:rPr>
          <w:u w:val="single"/>
        </w:rPr>
        <w:t>Mortality</w:t>
      </w:r>
    </w:p>
    <w:p w14:paraId="79DE1777" w14:textId="77777777" w:rsidR="00A22FCB" w:rsidRPr="00417C8D" w:rsidRDefault="00F56054" w:rsidP="00417C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Twelve deaths were reported in December 2022 and all were within control limits</w:t>
      </w:r>
      <w:r w:rsidRPr="00F560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8372112" w14:textId="77777777" w:rsidR="007A2C59" w:rsidRPr="00F56054" w:rsidRDefault="005423C2" w:rsidP="001A79B1">
      <w:pPr>
        <w:pStyle w:val="ListParagraph"/>
        <w:spacing w:after="0" w:line="240" w:lineRule="auto"/>
        <w:ind w:left="709"/>
        <w:rPr>
          <w:highlight w:val="yellow"/>
        </w:rPr>
      </w:pPr>
      <w:r w:rsidRPr="00F56054">
        <w:rPr>
          <w:highlight w:val="yellow"/>
        </w:rPr>
        <w:t xml:space="preserve">   </w:t>
      </w:r>
    </w:p>
    <w:p w14:paraId="55FC9EA8" w14:textId="77777777" w:rsidR="001F1FF7" w:rsidRPr="00963BB3" w:rsidRDefault="001F1FF7" w:rsidP="001A79B1">
      <w:pPr>
        <w:pStyle w:val="ListParagraph"/>
        <w:spacing w:after="0" w:line="240" w:lineRule="auto"/>
        <w:ind w:left="709"/>
        <w:rPr>
          <w:u w:val="single"/>
        </w:rPr>
      </w:pPr>
      <w:r w:rsidRPr="00963BB3">
        <w:rPr>
          <w:u w:val="single"/>
        </w:rPr>
        <w:t xml:space="preserve">Whistleblowing </w:t>
      </w:r>
    </w:p>
    <w:p w14:paraId="575F7B2E" w14:textId="77777777" w:rsidR="0086460D" w:rsidRPr="004D582A" w:rsidRDefault="0086460D" w:rsidP="00417C8D">
      <w:pPr>
        <w:pStyle w:val="ListParagraph"/>
        <w:spacing w:after="0" w:line="240" w:lineRule="auto"/>
        <w:ind w:left="709"/>
      </w:pPr>
      <w:r>
        <w:t>There were no Whistleblowing concerns for the period.</w:t>
      </w:r>
    </w:p>
    <w:p w14:paraId="05057FFC" w14:textId="77777777" w:rsidR="00E613A8" w:rsidRPr="008A793A" w:rsidRDefault="00E613A8" w:rsidP="001A79B1">
      <w:pPr>
        <w:pStyle w:val="ListParagraph"/>
        <w:spacing w:after="0" w:line="240" w:lineRule="auto"/>
        <w:ind w:left="709"/>
        <w:rPr>
          <w:b/>
          <w:highlight w:val="yellow"/>
        </w:rPr>
      </w:pPr>
    </w:p>
    <w:p w14:paraId="3F0BAC15" w14:textId="77777777" w:rsidR="00154364" w:rsidRPr="00533C19" w:rsidRDefault="00450945" w:rsidP="006F117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33C19">
        <w:rPr>
          <w:rFonts w:ascii="Arial" w:hAnsi="Arial" w:cs="Arial"/>
          <w:sz w:val="24"/>
          <w:szCs w:val="24"/>
        </w:rPr>
        <w:t xml:space="preserve">The Committee </w:t>
      </w:r>
      <w:r w:rsidR="00B23518">
        <w:rPr>
          <w:rFonts w:ascii="Arial" w:hAnsi="Arial" w:cs="Arial"/>
          <w:sz w:val="24"/>
          <w:szCs w:val="24"/>
        </w:rPr>
        <w:t xml:space="preserve">discussed and </w:t>
      </w:r>
      <w:r w:rsidR="005534ED" w:rsidRPr="00533C19">
        <w:rPr>
          <w:rFonts w:ascii="Arial" w:hAnsi="Arial" w:cs="Arial"/>
          <w:sz w:val="24"/>
          <w:szCs w:val="24"/>
        </w:rPr>
        <w:t xml:space="preserve">noted </w:t>
      </w:r>
      <w:r w:rsidR="005C4A7C" w:rsidRPr="00533C19">
        <w:rPr>
          <w:rFonts w:ascii="Arial" w:hAnsi="Arial" w:cs="Arial"/>
          <w:sz w:val="24"/>
          <w:szCs w:val="24"/>
        </w:rPr>
        <w:t xml:space="preserve">the </w:t>
      </w:r>
      <w:r w:rsidRPr="00533C19">
        <w:rPr>
          <w:rFonts w:ascii="Arial" w:hAnsi="Arial" w:cs="Arial"/>
          <w:sz w:val="24"/>
          <w:szCs w:val="24"/>
        </w:rPr>
        <w:t>I</w:t>
      </w:r>
      <w:r w:rsidR="005534ED" w:rsidRPr="00533C19">
        <w:rPr>
          <w:rFonts w:ascii="Arial" w:hAnsi="Arial" w:cs="Arial"/>
          <w:sz w:val="24"/>
          <w:szCs w:val="24"/>
        </w:rPr>
        <w:t>ntegrated Perfor</w:t>
      </w:r>
      <w:r w:rsidR="00664EAC" w:rsidRPr="00533C19">
        <w:rPr>
          <w:rFonts w:ascii="Arial" w:hAnsi="Arial" w:cs="Arial"/>
          <w:sz w:val="24"/>
          <w:szCs w:val="24"/>
        </w:rPr>
        <w:t>m</w:t>
      </w:r>
      <w:r w:rsidR="005534ED" w:rsidRPr="00533C19">
        <w:rPr>
          <w:rFonts w:ascii="Arial" w:hAnsi="Arial" w:cs="Arial"/>
          <w:sz w:val="24"/>
          <w:szCs w:val="24"/>
        </w:rPr>
        <w:t>ance Report (</w:t>
      </w:r>
      <w:r w:rsidR="00154364" w:rsidRPr="00533C19">
        <w:rPr>
          <w:rFonts w:ascii="Arial" w:hAnsi="Arial" w:cs="Arial"/>
          <w:sz w:val="24"/>
          <w:szCs w:val="24"/>
        </w:rPr>
        <w:t>IPR</w:t>
      </w:r>
      <w:r w:rsidR="005534ED" w:rsidRPr="00533C19">
        <w:rPr>
          <w:rFonts w:ascii="Arial" w:hAnsi="Arial" w:cs="Arial"/>
          <w:sz w:val="24"/>
          <w:szCs w:val="24"/>
        </w:rPr>
        <w:t xml:space="preserve">) </w:t>
      </w:r>
      <w:r w:rsidR="007D313F">
        <w:rPr>
          <w:rFonts w:ascii="Arial" w:hAnsi="Arial" w:cs="Arial"/>
          <w:sz w:val="24"/>
          <w:szCs w:val="24"/>
        </w:rPr>
        <w:t xml:space="preserve">December </w:t>
      </w:r>
      <w:r w:rsidR="005238A8" w:rsidRPr="00533C19">
        <w:rPr>
          <w:rFonts w:ascii="Arial" w:hAnsi="Arial" w:cs="Arial"/>
          <w:sz w:val="24"/>
          <w:szCs w:val="24"/>
        </w:rPr>
        <w:t>2022</w:t>
      </w:r>
      <w:r w:rsidR="00154364" w:rsidRPr="00533C19">
        <w:rPr>
          <w:rFonts w:ascii="Arial" w:hAnsi="Arial" w:cs="Arial"/>
          <w:sz w:val="24"/>
          <w:szCs w:val="24"/>
        </w:rPr>
        <w:t>.</w:t>
      </w:r>
    </w:p>
    <w:p w14:paraId="3DD56AAF" w14:textId="77777777" w:rsidR="00652A27" w:rsidRPr="008A793A" w:rsidRDefault="00652A27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  <w:highlight w:val="yellow"/>
        </w:rPr>
      </w:pPr>
    </w:p>
    <w:p w14:paraId="3F6A993C" w14:textId="77777777" w:rsidR="003C085B" w:rsidRPr="00384C09" w:rsidRDefault="00593C35" w:rsidP="001A79B1">
      <w:pPr>
        <w:pStyle w:val="ListParagraph"/>
        <w:spacing w:after="0" w:line="240" w:lineRule="auto"/>
        <w:ind w:left="0"/>
        <w:rPr>
          <w:b/>
        </w:rPr>
      </w:pPr>
      <w:r w:rsidRPr="00384C09">
        <w:rPr>
          <w:b/>
        </w:rPr>
        <w:t>7</w:t>
      </w:r>
      <w:r w:rsidR="00741615" w:rsidRPr="00384C09">
        <w:rPr>
          <w:b/>
        </w:rPr>
        <w:t>.2</w:t>
      </w:r>
      <w:r w:rsidR="00741615" w:rsidRPr="00384C09">
        <w:rPr>
          <w:b/>
        </w:rPr>
        <w:tab/>
      </w:r>
      <w:r w:rsidR="003C085B" w:rsidRPr="00384C09">
        <w:rPr>
          <w:b/>
        </w:rPr>
        <w:t xml:space="preserve">Clinical Governance &amp; Risk Management Group </w:t>
      </w:r>
      <w:r w:rsidR="00422BCC" w:rsidRPr="00384C09">
        <w:rPr>
          <w:b/>
        </w:rPr>
        <w:t xml:space="preserve">(CGRMG) </w:t>
      </w:r>
      <w:r w:rsidR="003C085B" w:rsidRPr="00384C09">
        <w:rPr>
          <w:b/>
        </w:rPr>
        <w:t>Update</w:t>
      </w:r>
    </w:p>
    <w:p w14:paraId="77856E95" w14:textId="77777777" w:rsidR="003C085B" w:rsidRDefault="0086460D" w:rsidP="001A79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4F03786" w14:textId="77777777" w:rsidR="00F119E8" w:rsidRDefault="0086460D" w:rsidP="0086460D">
      <w:pPr>
        <w:pStyle w:val="ListParagraph"/>
        <w:spacing w:after="0" w:line="240" w:lineRule="auto"/>
      </w:pPr>
      <w:r w:rsidRPr="0086460D">
        <w:t>The Committee reviewed the Clinical Governance &amp; Risk Management Group (CGRMG) u</w:t>
      </w:r>
      <w:r>
        <w:t>pdate</w:t>
      </w:r>
      <w:r w:rsidRPr="0086460D">
        <w:t xml:space="preserve">.   </w:t>
      </w:r>
    </w:p>
    <w:p w14:paraId="1E8EF104" w14:textId="77777777" w:rsidR="0086460D" w:rsidRDefault="0086460D" w:rsidP="0086460D">
      <w:pPr>
        <w:pStyle w:val="ListParagraph"/>
        <w:spacing w:after="0" w:line="240" w:lineRule="auto"/>
      </w:pPr>
    </w:p>
    <w:p w14:paraId="6CC0D80E" w14:textId="77777777" w:rsidR="0086460D" w:rsidRDefault="0086460D" w:rsidP="0086460D">
      <w:pPr>
        <w:pStyle w:val="ListParagraph"/>
        <w:spacing w:after="0" w:line="240" w:lineRule="auto"/>
      </w:pPr>
      <w:r>
        <w:t>The C</w:t>
      </w:r>
      <w:r w:rsidR="00417C8D">
        <w:t xml:space="preserve">ommittee were advised of </w:t>
      </w:r>
      <w:r>
        <w:t xml:space="preserve">an increase in patient falls and </w:t>
      </w:r>
      <w:r w:rsidR="00C46D27">
        <w:t>were working with H</w:t>
      </w:r>
      <w:r w:rsidR="00462968">
        <w:t xml:space="preserve">ealthcare </w:t>
      </w:r>
      <w:r w:rsidR="00C46D27">
        <w:t>I</w:t>
      </w:r>
      <w:r w:rsidR="00462968">
        <w:t xml:space="preserve">mprovement </w:t>
      </w:r>
      <w:r w:rsidR="00C46D27">
        <w:t>S</w:t>
      </w:r>
      <w:r w:rsidR="00462968">
        <w:t>cotland (HIS),</w:t>
      </w:r>
      <w:r w:rsidR="00C46D27">
        <w:t xml:space="preserve"> to share learning at </w:t>
      </w:r>
      <w:r w:rsidR="00462968">
        <w:t xml:space="preserve">a </w:t>
      </w:r>
      <w:r w:rsidR="00C46D27">
        <w:t xml:space="preserve">National level. </w:t>
      </w:r>
    </w:p>
    <w:p w14:paraId="3D2D745E" w14:textId="77777777" w:rsidR="00C46D27" w:rsidRDefault="00C46D27" w:rsidP="0086460D">
      <w:pPr>
        <w:pStyle w:val="ListParagraph"/>
        <w:spacing w:after="0" w:line="240" w:lineRule="auto"/>
      </w:pPr>
    </w:p>
    <w:p w14:paraId="13D6078D" w14:textId="186CE7E0" w:rsidR="00461D22" w:rsidRDefault="00462968" w:rsidP="001A79B1">
      <w:pPr>
        <w:pStyle w:val="ListParagraph"/>
        <w:spacing w:after="0" w:line="240" w:lineRule="auto"/>
      </w:pPr>
      <w:r>
        <w:t>The Pressure Ulcer Improvement Group</w:t>
      </w:r>
      <w:r w:rsidR="00F4644F">
        <w:t xml:space="preserve"> reported that</w:t>
      </w:r>
      <w:r>
        <w:t xml:space="preserve"> </w:t>
      </w:r>
      <w:r w:rsidR="00461D22">
        <w:t>preventative</w:t>
      </w:r>
      <w:r w:rsidR="00C46D27">
        <w:t xml:space="preserve"> actions</w:t>
      </w:r>
      <w:r>
        <w:t xml:space="preserve"> worked well</w:t>
      </w:r>
      <w:r w:rsidR="00C46D27">
        <w:t xml:space="preserve">. </w:t>
      </w:r>
      <w:r>
        <w:t>The Committee were informed that driver diagrams were reviewed</w:t>
      </w:r>
      <w:r w:rsidR="00461D22">
        <w:t xml:space="preserve"> monthly.</w:t>
      </w:r>
    </w:p>
    <w:p w14:paraId="14EC780E" w14:textId="77777777" w:rsidR="00C46D27" w:rsidRDefault="00C46D27" w:rsidP="001A79B1">
      <w:pPr>
        <w:pStyle w:val="ListParagraph"/>
        <w:spacing w:after="0" w:line="240" w:lineRule="auto"/>
      </w:pPr>
    </w:p>
    <w:p w14:paraId="4EC65DAB" w14:textId="4703A5A6" w:rsidR="00C46D27" w:rsidRDefault="00C46D27" w:rsidP="001A79B1">
      <w:pPr>
        <w:pStyle w:val="ListParagraph"/>
        <w:spacing w:after="0" w:line="240" w:lineRule="auto"/>
      </w:pPr>
      <w:r>
        <w:t xml:space="preserve">The number of patients requiring Intra-Aortic Balloon Pumps (IABP) </w:t>
      </w:r>
      <w:r w:rsidR="00257A06">
        <w:t>exceeded the number of Pumps available so remained</w:t>
      </w:r>
      <w:r>
        <w:t xml:space="preserve"> on the </w:t>
      </w:r>
      <w:r w:rsidR="00F4640F">
        <w:t>R</w:t>
      </w:r>
      <w:r>
        <w:t xml:space="preserve">isk </w:t>
      </w:r>
      <w:r w:rsidR="00F4640F">
        <w:t>R</w:t>
      </w:r>
      <w:r>
        <w:t>egister for monitoring.</w:t>
      </w:r>
    </w:p>
    <w:p w14:paraId="2B0445E2" w14:textId="77777777" w:rsidR="00C46D27" w:rsidRDefault="00C46D27" w:rsidP="001A79B1">
      <w:pPr>
        <w:pStyle w:val="ListParagraph"/>
        <w:spacing w:after="0" w:line="240" w:lineRule="auto"/>
      </w:pPr>
    </w:p>
    <w:p w14:paraId="5DF9C3FE" w14:textId="77777777" w:rsidR="00384C09" w:rsidRPr="00C46D27" w:rsidRDefault="00C46D27" w:rsidP="00C46D27">
      <w:pPr>
        <w:pStyle w:val="ListParagraph"/>
        <w:spacing w:after="0" w:line="240" w:lineRule="auto"/>
      </w:pPr>
      <w:r>
        <w:t>A Clinical Governance Lead workshop was held on 27 February 2023 and a draft paper was being prepared.</w:t>
      </w:r>
    </w:p>
    <w:p w14:paraId="51E0DFC2" w14:textId="77777777" w:rsidR="00384C09" w:rsidRPr="00F119E8" w:rsidRDefault="00384C09" w:rsidP="001A79B1">
      <w:pPr>
        <w:pStyle w:val="ListParagraph"/>
        <w:spacing w:after="0" w:line="240" w:lineRule="auto"/>
        <w:rPr>
          <w:b/>
          <w:color w:val="FF0000"/>
        </w:rPr>
      </w:pPr>
    </w:p>
    <w:p w14:paraId="3AF4F250" w14:textId="77777777" w:rsidR="00643F40" w:rsidRPr="00C46D27" w:rsidRDefault="00063C5E" w:rsidP="001A79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46D27">
        <w:rPr>
          <w:rFonts w:ascii="Arial" w:hAnsi="Arial" w:cs="Arial"/>
          <w:sz w:val="24"/>
          <w:szCs w:val="24"/>
        </w:rPr>
        <w:t xml:space="preserve">The Committee </w:t>
      </w:r>
      <w:r w:rsidR="00B23518" w:rsidRPr="00C46D27">
        <w:rPr>
          <w:rFonts w:ascii="Arial" w:hAnsi="Arial" w:cs="Arial"/>
          <w:sz w:val="24"/>
          <w:szCs w:val="24"/>
        </w:rPr>
        <w:t xml:space="preserve">discussed and </w:t>
      </w:r>
      <w:r w:rsidR="00E37B6D" w:rsidRPr="00C46D27">
        <w:rPr>
          <w:rFonts w:ascii="Arial" w:hAnsi="Arial" w:cs="Arial"/>
          <w:sz w:val="24"/>
          <w:szCs w:val="24"/>
        </w:rPr>
        <w:t>noted the</w:t>
      </w:r>
      <w:r w:rsidRPr="00C46D27">
        <w:rPr>
          <w:rFonts w:ascii="Arial" w:hAnsi="Arial" w:cs="Arial"/>
          <w:sz w:val="24"/>
          <w:szCs w:val="24"/>
        </w:rPr>
        <w:t xml:space="preserve"> CGRMG </w:t>
      </w:r>
      <w:r w:rsidR="00E37B6D" w:rsidRPr="00C46D27">
        <w:rPr>
          <w:rFonts w:ascii="Arial" w:hAnsi="Arial" w:cs="Arial"/>
          <w:sz w:val="24"/>
          <w:szCs w:val="24"/>
        </w:rPr>
        <w:t>Update</w:t>
      </w:r>
      <w:r w:rsidR="00CB1744" w:rsidRPr="00C46D27">
        <w:rPr>
          <w:rFonts w:ascii="Arial" w:hAnsi="Arial" w:cs="Arial"/>
          <w:sz w:val="24"/>
          <w:szCs w:val="24"/>
        </w:rPr>
        <w:t>.</w:t>
      </w:r>
    </w:p>
    <w:p w14:paraId="6200C2EC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42CC19" w14:textId="77777777" w:rsidR="00C46D27" w:rsidRP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119E8">
        <w:rPr>
          <w:rFonts w:ascii="Arial" w:hAnsi="Arial" w:cs="Arial"/>
          <w:b/>
          <w:sz w:val="24"/>
          <w:szCs w:val="24"/>
        </w:rPr>
        <w:lastRenderedPageBreak/>
        <w:t xml:space="preserve">7.3 </w:t>
      </w:r>
      <w:r w:rsidR="00C46D27">
        <w:rPr>
          <w:rFonts w:ascii="Arial" w:hAnsi="Arial" w:cs="Arial"/>
          <w:b/>
          <w:sz w:val="24"/>
          <w:szCs w:val="24"/>
        </w:rPr>
        <w:t xml:space="preserve">     </w:t>
      </w:r>
      <w:r w:rsidRPr="00F119E8">
        <w:rPr>
          <w:rFonts w:ascii="Arial" w:hAnsi="Arial" w:cs="Arial"/>
          <w:b/>
          <w:sz w:val="24"/>
          <w:szCs w:val="24"/>
        </w:rPr>
        <w:t>CGC Terms of Reference</w:t>
      </w:r>
      <w:r w:rsidR="00C46D27">
        <w:rPr>
          <w:rFonts w:ascii="Arial" w:hAnsi="Arial" w:cs="Arial"/>
          <w:b/>
          <w:sz w:val="24"/>
          <w:szCs w:val="24"/>
        </w:rPr>
        <w:t xml:space="preserve"> Annual Review (Financial Year 2023/24)</w:t>
      </w:r>
    </w:p>
    <w:p w14:paraId="679CB84A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56ED97" w14:textId="10BA3748" w:rsidR="00461D22" w:rsidRDefault="00C65C65" w:rsidP="006B3EE5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</w:t>
      </w:r>
      <w:r w:rsidR="006B3EE5">
        <w:rPr>
          <w:rFonts w:ascii="Arial" w:hAnsi="Arial" w:cs="Arial"/>
          <w:sz w:val="24"/>
          <w:szCs w:val="24"/>
        </w:rPr>
        <w:t xml:space="preserve"> provided with an overview of the amendments to the Terms of Reference</w:t>
      </w:r>
      <w:r w:rsidR="00F4640F">
        <w:rPr>
          <w:rFonts w:ascii="Arial" w:hAnsi="Arial" w:cs="Arial"/>
          <w:sz w:val="24"/>
          <w:szCs w:val="24"/>
        </w:rPr>
        <w:t xml:space="preserve"> and requested the following amendment</w:t>
      </w:r>
      <w:r w:rsidR="0074156E">
        <w:rPr>
          <w:rFonts w:ascii="Arial" w:hAnsi="Arial" w:cs="Arial"/>
          <w:sz w:val="24"/>
          <w:szCs w:val="24"/>
        </w:rPr>
        <w:t>s</w:t>
      </w:r>
      <w:r w:rsidR="00F4640F">
        <w:rPr>
          <w:rFonts w:ascii="Arial" w:hAnsi="Arial" w:cs="Arial"/>
          <w:sz w:val="24"/>
          <w:szCs w:val="24"/>
        </w:rPr>
        <w:t>:</w:t>
      </w:r>
      <w:r w:rsidR="006B3EE5">
        <w:rPr>
          <w:rFonts w:ascii="Arial" w:hAnsi="Arial" w:cs="Arial"/>
          <w:sz w:val="24"/>
          <w:szCs w:val="24"/>
        </w:rPr>
        <w:t xml:space="preserve"> </w:t>
      </w:r>
    </w:p>
    <w:p w14:paraId="5BE57340" w14:textId="77777777" w:rsidR="006B3EE5" w:rsidRDefault="006B3EE5" w:rsidP="006B3EE5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020FE94" w14:textId="73A62EF8" w:rsidR="00461D22" w:rsidRDefault="00E65BA3" w:rsidP="0084047A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4047A">
        <w:rPr>
          <w:rFonts w:ascii="Arial" w:hAnsi="Arial" w:cs="Arial"/>
          <w:sz w:val="24"/>
          <w:szCs w:val="24"/>
        </w:rPr>
        <w:t xml:space="preserve">Chair of Strategic Portfolio and Governance Committee and </w:t>
      </w:r>
      <w:r w:rsidR="00F4640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84047A">
        <w:rPr>
          <w:rFonts w:ascii="Arial" w:hAnsi="Arial" w:cs="Arial"/>
          <w:sz w:val="24"/>
          <w:szCs w:val="24"/>
        </w:rPr>
        <w:t xml:space="preserve">Chair of </w:t>
      </w:r>
      <w:r w:rsidR="00F4640F">
        <w:rPr>
          <w:rFonts w:ascii="Arial" w:hAnsi="Arial" w:cs="Arial"/>
          <w:sz w:val="24"/>
          <w:szCs w:val="24"/>
        </w:rPr>
        <w:t>Endowments Sub</w:t>
      </w:r>
      <w:r w:rsidR="0084047A">
        <w:rPr>
          <w:rFonts w:ascii="Arial" w:hAnsi="Arial" w:cs="Arial"/>
          <w:sz w:val="24"/>
          <w:szCs w:val="24"/>
        </w:rPr>
        <w:t xml:space="preserve"> Committee </w:t>
      </w:r>
      <w:r>
        <w:rPr>
          <w:rFonts w:ascii="Arial" w:hAnsi="Arial" w:cs="Arial"/>
          <w:sz w:val="24"/>
          <w:szCs w:val="24"/>
        </w:rPr>
        <w:t xml:space="preserve">were </w:t>
      </w:r>
      <w:r w:rsidR="0084047A">
        <w:rPr>
          <w:rFonts w:ascii="Arial" w:hAnsi="Arial" w:cs="Arial"/>
          <w:sz w:val="24"/>
          <w:szCs w:val="24"/>
        </w:rPr>
        <w:t xml:space="preserve">to be </w:t>
      </w:r>
      <w:r w:rsidR="00F4640F">
        <w:rPr>
          <w:rFonts w:ascii="Arial" w:hAnsi="Arial" w:cs="Arial"/>
          <w:sz w:val="24"/>
          <w:szCs w:val="24"/>
        </w:rPr>
        <w:t xml:space="preserve">added </w:t>
      </w:r>
      <w:r w:rsidR="0084047A">
        <w:rPr>
          <w:rFonts w:ascii="Arial" w:hAnsi="Arial" w:cs="Arial"/>
          <w:sz w:val="24"/>
          <w:szCs w:val="24"/>
        </w:rPr>
        <w:t>as members of the Clinical Governance Committee.</w:t>
      </w:r>
    </w:p>
    <w:p w14:paraId="4964D19C" w14:textId="5BE03D6B" w:rsidR="0074156E" w:rsidRDefault="0074156E" w:rsidP="0084047A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4A12243" w14:textId="7474BEF3" w:rsidR="0074156E" w:rsidRDefault="0074156E" w:rsidP="0084047A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Callum Blackburn to be noted as the Whistleblowing Champion.</w:t>
      </w:r>
    </w:p>
    <w:p w14:paraId="1A60DB52" w14:textId="3CEF427A" w:rsidR="00F4640F" w:rsidRDefault="00F4640F" w:rsidP="0084047A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1D61BDC" w14:textId="3BDA1038" w:rsidR="00F4640F" w:rsidRDefault="00F4640F" w:rsidP="0084047A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Terms of Reference subject to the above amendment</w:t>
      </w:r>
      <w:r w:rsidR="00774189">
        <w:rPr>
          <w:rFonts w:ascii="Arial" w:hAnsi="Arial" w:cs="Arial"/>
          <w:sz w:val="24"/>
          <w:szCs w:val="24"/>
        </w:rPr>
        <w:t xml:space="preserve"> and agreement of the Board</w:t>
      </w:r>
      <w:r>
        <w:rPr>
          <w:rFonts w:ascii="Arial" w:hAnsi="Arial" w:cs="Arial"/>
          <w:sz w:val="24"/>
          <w:szCs w:val="24"/>
        </w:rPr>
        <w:t>.</w:t>
      </w:r>
    </w:p>
    <w:p w14:paraId="0CD336AE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E56C8F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119E8">
        <w:rPr>
          <w:rFonts w:ascii="Arial" w:hAnsi="Arial" w:cs="Arial"/>
          <w:b/>
          <w:sz w:val="24"/>
          <w:szCs w:val="24"/>
        </w:rPr>
        <w:t>7.4</w:t>
      </w:r>
      <w:r w:rsidR="006B3EE5">
        <w:rPr>
          <w:rFonts w:ascii="Arial" w:hAnsi="Arial" w:cs="Arial"/>
          <w:sz w:val="24"/>
          <w:szCs w:val="24"/>
        </w:rPr>
        <w:t xml:space="preserve"> </w:t>
      </w:r>
      <w:r w:rsidR="002D141B">
        <w:rPr>
          <w:rFonts w:ascii="Arial" w:hAnsi="Arial" w:cs="Arial"/>
          <w:sz w:val="24"/>
          <w:szCs w:val="24"/>
        </w:rPr>
        <w:t xml:space="preserve">     </w:t>
      </w:r>
      <w:r w:rsidR="00257A06">
        <w:rPr>
          <w:rFonts w:ascii="Arial" w:hAnsi="Arial" w:cs="Arial"/>
          <w:b/>
          <w:sz w:val="24"/>
          <w:szCs w:val="24"/>
        </w:rPr>
        <w:t>CGC Annual Workplan Financial Y</w:t>
      </w:r>
      <w:r w:rsidRPr="00F119E8">
        <w:rPr>
          <w:rFonts w:ascii="Arial" w:hAnsi="Arial" w:cs="Arial"/>
          <w:b/>
          <w:sz w:val="24"/>
          <w:szCs w:val="24"/>
        </w:rPr>
        <w:t xml:space="preserve">ear </w:t>
      </w:r>
      <w:r w:rsidR="00E65BA3">
        <w:rPr>
          <w:rFonts w:ascii="Arial" w:hAnsi="Arial" w:cs="Arial"/>
          <w:b/>
          <w:sz w:val="24"/>
          <w:szCs w:val="24"/>
        </w:rPr>
        <w:t>20</w:t>
      </w:r>
      <w:r w:rsidRPr="00F119E8">
        <w:rPr>
          <w:rFonts w:ascii="Arial" w:hAnsi="Arial" w:cs="Arial"/>
          <w:b/>
          <w:sz w:val="24"/>
          <w:szCs w:val="24"/>
        </w:rPr>
        <w:t>23/24</w:t>
      </w:r>
    </w:p>
    <w:p w14:paraId="05826669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9F84C6" w14:textId="77777777" w:rsidR="00430F98" w:rsidRDefault="00C65C65" w:rsidP="006B3EE5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</w:t>
      </w:r>
      <w:r w:rsidR="00F4644F">
        <w:rPr>
          <w:rFonts w:ascii="Arial" w:hAnsi="Arial" w:cs="Arial"/>
          <w:sz w:val="24"/>
          <w:szCs w:val="24"/>
        </w:rPr>
        <w:t xml:space="preserve"> provided with the Annual Workplan for the </w:t>
      </w:r>
      <w:r w:rsidR="00E52278">
        <w:rPr>
          <w:rFonts w:ascii="Arial" w:hAnsi="Arial" w:cs="Arial"/>
          <w:sz w:val="24"/>
          <w:szCs w:val="24"/>
        </w:rPr>
        <w:t>f</w:t>
      </w:r>
      <w:r w:rsidR="00F4644F">
        <w:rPr>
          <w:rFonts w:ascii="Arial" w:hAnsi="Arial" w:cs="Arial"/>
          <w:sz w:val="24"/>
          <w:szCs w:val="24"/>
        </w:rPr>
        <w:t xml:space="preserve">inancial </w:t>
      </w:r>
      <w:r w:rsidR="00E52278">
        <w:rPr>
          <w:rFonts w:ascii="Arial" w:hAnsi="Arial" w:cs="Arial"/>
          <w:sz w:val="24"/>
          <w:szCs w:val="24"/>
        </w:rPr>
        <w:t xml:space="preserve">year </w:t>
      </w:r>
      <w:r w:rsidR="00E65BA3">
        <w:rPr>
          <w:rFonts w:ascii="Arial" w:hAnsi="Arial" w:cs="Arial"/>
          <w:sz w:val="24"/>
          <w:szCs w:val="24"/>
        </w:rPr>
        <w:t>20</w:t>
      </w:r>
      <w:r w:rsidR="00F4644F">
        <w:rPr>
          <w:rFonts w:ascii="Arial" w:hAnsi="Arial" w:cs="Arial"/>
          <w:sz w:val="24"/>
          <w:szCs w:val="24"/>
        </w:rPr>
        <w:t>23/24.</w:t>
      </w:r>
    </w:p>
    <w:p w14:paraId="60B59215" w14:textId="77777777" w:rsidR="00430F98" w:rsidRDefault="00430F98" w:rsidP="006B3EE5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B21250" w14:textId="6DA9A7E9" w:rsidR="00430F98" w:rsidRDefault="00430F98" w:rsidP="006B3EE5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4644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ommittee</w:t>
      </w:r>
      <w:r w:rsidR="00257A06">
        <w:rPr>
          <w:rFonts w:ascii="Arial" w:hAnsi="Arial" w:cs="Arial"/>
          <w:sz w:val="24"/>
          <w:szCs w:val="24"/>
        </w:rPr>
        <w:t xml:space="preserve"> thanked </w:t>
      </w:r>
      <w:r w:rsidR="00E65BA3">
        <w:rPr>
          <w:rFonts w:ascii="Arial" w:hAnsi="Arial" w:cs="Arial"/>
          <w:sz w:val="24"/>
          <w:szCs w:val="24"/>
        </w:rPr>
        <w:t>Anne Marie Cavanagh and Nicki Hamer</w:t>
      </w:r>
      <w:r w:rsidR="00E52278">
        <w:rPr>
          <w:rFonts w:ascii="Arial" w:hAnsi="Arial" w:cs="Arial"/>
          <w:sz w:val="24"/>
          <w:szCs w:val="24"/>
        </w:rPr>
        <w:t xml:space="preserve"> for the Workplan and</w:t>
      </w:r>
      <w:r w:rsidR="00257A06">
        <w:rPr>
          <w:rFonts w:ascii="Arial" w:hAnsi="Arial" w:cs="Arial"/>
          <w:sz w:val="24"/>
          <w:szCs w:val="24"/>
        </w:rPr>
        <w:t xml:space="preserve"> noted the regular routine </w:t>
      </w:r>
      <w:r w:rsidR="00F4644F">
        <w:rPr>
          <w:rFonts w:ascii="Arial" w:hAnsi="Arial" w:cs="Arial"/>
          <w:sz w:val="24"/>
          <w:szCs w:val="24"/>
        </w:rPr>
        <w:t xml:space="preserve">through the </w:t>
      </w:r>
      <w:r w:rsidR="00C65C65">
        <w:rPr>
          <w:rFonts w:ascii="Arial" w:hAnsi="Arial" w:cs="Arial"/>
          <w:sz w:val="24"/>
          <w:szCs w:val="24"/>
        </w:rPr>
        <w:t xml:space="preserve">plan. The Committee </w:t>
      </w:r>
      <w:r w:rsidR="006751A5">
        <w:rPr>
          <w:rFonts w:ascii="Arial" w:hAnsi="Arial" w:cs="Arial"/>
          <w:sz w:val="24"/>
          <w:szCs w:val="24"/>
        </w:rPr>
        <w:t>noted that the W</w:t>
      </w:r>
      <w:r w:rsidR="004B1436">
        <w:rPr>
          <w:rFonts w:ascii="Arial" w:hAnsi="Arial" w:cs="Arial"/>
          <w:sz w:val="24"/>
          <w:szCs w:val="24"/>
        </w:rPr>
        <w:t>orkplan would be reviewed regularly and reflect any changes throughout the year.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754301" w14:textId="77777777" w:rsidR="00430F98" w:rsidRDefault="00430F98" w:rsidP="006B3EE5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F986331" w14:textId="77777777" w:rsidR="00257A06" w:rsidRPr="00430F98" w:rsidRDefault="00257A06" w:rsidP="00E65BA3">
      <w:pPr>
        <w:tabs>
          <w:tab w:val="left" w:pos="197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The Committee approved the Clinical Governance Workplan Financial Year </w:t>
      </w:r>
      <w:r w:rsidR="00E65BA3">
        <w:rPr>
          <w:rFonts w:ascii="Arial" w:hAnsi="Arial" w:cs="Arial"/>
          <w:sz w:val="24"/>
          <w:szCs w:val="24"/>
        </w:rPr>
        <w:t>for 20</w:t>
      </w:r>
      <w:r>
        <w:rPr>
          <w:rFonts w:ascii="Arial" w:hAnsi="Arial" w:cs="Arial"/>
          <w:sz w:val="24"/>
          <w:szCs w:val="24"/>
        </w:rPr>
        <w:t>23/24.</w:t>
      </w:r>
    </w:p>
    <w:p w14:paraId="542222DF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A09735" w14:textId="77777777" w:rsidR="0047632A" w:rsidRPr="006B3EE5" w:rsidRDefault="006B3EE5" w:rsidP="006B3EE5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 </w:t>
      </w:r>
      <w:r w:rsidR="002D141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NHS GJ Board W</w:t>
      </w:r>
      <w:r w:rsidR="00F119E8">
        <w:rPr>
          <w:rFonts w:ascii="Arial" w:hAnsi="Arial" w:cs="Arial"/>
          <w:b/>
          <w:sz w:val="24"/>
          <w:szCs w:val="24"/>
        </w:rPr>
        <w:t>orkplan 23-24</w:t>
      </w:r>
    </w:p>
    <w:p w14:paraId="77D5B00E" w14:textId="77777777" w:rsidR="00F119E8" w:rsidRDefault="00F119E8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BD00730" w14:textId="77777777" w:rsidR="006B3EE5" w:rsidRDefault="00C65C65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</w:t>
      </w:r>
      <w:r w:rsidR="006B3EE5">
        <w:rPr>
          <w:rFonts w:ascii="Arial" w:hAnsi="Arial" w:cs="Arial"/>
          <w:sz w:val="24"/>
          <w:szCs w:val="24"/>
        </w:rPr>
        <w:t xml:space="preserve"> provided with an overview of t</w:t>
      </w:r>
      <w:r w:rsidR="00F4644F">
        <w:rPr>
          <w:rFonts w:ascii="Arial" w:hAnsi="Arial" w:cs="Arial"/>
          <w:sz w:val="24"/>
          <w:szCs w:val="24"/>
        </w:rPr>
        <w:t xml:space="preserve">he NHS GJ Board Workplan </w:t>
      </w:r>
      <w:r w:rsidR="00E65BA3">
        <w:rPr>
          <w:rFonts w:ascii="Arial" w:hAnsi="Arial" w:cs="Arial"/>
          <w:sz w:val="24"/>
          <w:szCs w:val="24"/>
        </w:rPr>
        <w:t>for 20</w:t>
      </w:r>
      <w:r w:rsidR="00F4644F">
        <w:rPr>
          <w:rFonts w:ascii="Arial" w:hAnsi="Arial" w:cs="Arial"/>
          <w:sz w:val="24"/>
          <w:szCs w:val="24"/>
        </w:rPr>
        <w:t>23-24.</w:t>
      </w:r>
    </w:p>
    <w:p w14:paraId="56B0B140" w14:textId="77777777" w:rsidR="00F4644F" w:rsidRDefault="00F4644F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38CC4E8" w14:textId="094D35B7" w:rsidR="00F4644F" w:rsidRDefault="00087896" w:rsidP="00F4644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9493D">
        <w:rPr>
          <w:rFonts w:ascii="Arial" w:hAnsi="Arial" w:cs="Arial"/>
          <w:sz w:val="24"/>
          <w:szCs w:val="24"/>
        </w:rPr>
        <w:t xml:space="preserve"> </w:t>
      </w:r>
      <w:r w:rsidR="00F4644F">
        <w:rPr>
          <w:rFonts w:ascii="Arial" w:hAnsi="Arial" w:cs="Arial"/>
          <w:sz w:val="24"/>
          <w:szCs w:val="24"/>
        </w:rPr>
        <w:t>Workplan gave sight of the overall B</w:t>
      </w:r>
      <w:r w:rsidR="0079493D">
        <w:rPr>
          <w:rFonts w:ascii="Arial" w:hAnsi="Arial" w:cs="Arial"/>
          <w:sz w:val="24"/>
          <w:szCs w:val="24"/>
        </w:rPr>
        <w:t>oard business</w:t>
      </w:r>
      <w:r w:rsidR="004B1436">
        <w:rPr>
          <w:rFonts w:ascii="Arial" w:hAnsi="Arial" w:cs="Arial"/>
          <w:sz w:val="24"/>
          <w:szCs w:val="24"/>
        </w:rPr>
        <w:t xml:space="preserve"> and the links between the Committee and Board plans</w:t>
      </w:r>
      <w:r w:rsidR="00F4644F">
        <w:rPr>
          <w:rFonts w:ascii="Arial" w:hAnsi="Arial" w:cs="Arial"/>
          <w:sz w:val="24"/>
          <w:szCs w:val="24"/>
        </w:rPr>
        <w:t xml:space="preserve">. </w:t>
      </w:r>
    </w:p>
    <w:p w14:paraId="5A6ADE42" w14:textId="77777777" w:rsidR="006B3EE5" w:rsidRDefault="006B3EE5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0DD6BFB" w14:textId="77ECF33B" w:rsidR="00430F98" w:rsidRDefault="00F4644F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</w:t>
      </w:r>
      <w:r w:rsidR="006B3EE5">
        <w:rPr>
          <w:rFonts w:ascii="Arial" w:hAnsi="Arial" w:cs="Arial"/>
          <w:sz w:val="24"/>
          <w:szCs w:val="24"/>
        </w:rPr>
        <w:t xml:space="preserve"> the NHS GJ Board Workplan </w:t>
      </w:r>
      <w:r w:rsidR="004B1436">
        <w:rPr>
          <w:rFonts w:ascii="Arial" w:hAnsi="Arial" w:cs="Arial"/>
          <w:sz w:val="24"/>
          <w:szCs w:val="24"/>
        </w:rPr>
        <w:t>20</w:t>
      </w:r>
      <w:r w:rsidR="006B3EE5">
        <w:rPr>
          <w:rFonts w:ascii="Arial" w:hAnsi="Arial" w:cs="Arial"/>
          <w:sz w:val="24"/>
          <w:szCs w:val="24"/>
        </w:rPr>
        <w:t>23-24.</w:t>
      </w:r>
    </w:p>
    <w:p w14:paraId="59846C80" w14:textId="77777777" w:rsidR="00276EC7" w:rsidRDefault="00276EC7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8434F0E" w14:textId="77777777" w:rsidR="00F119E8" w:rsidRDefault="00276EC7" w:rsidP="006B3EE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</w:t>
      </w:r>
      <w:r>
        <w:rPr>
          <w:rFonts w:ascii="Arial" w:hAnsi="Arial" w:cs="Arial"/>
          <w:b/>
          <w:color w:val="0070C0"/>
          <w:sz w:val="24"/>
          <w:szCs w:val="24"/>
        </w:rPr>
        <w:tab/>
        <w:t>Person Centred</w:t>
      </w:r>
      <w:r w:rsidRPr="003C6B7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593C9CC8" w14:textId="77777777" w:rsidR="00276EC7" w:rsidRPr="00276EC7" w:rsidRDefault="00276EC7" w:rsidP="006B3E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7968D" w14:textId="77777777" w:rsidR="00F655AC" w:rsidRDefault="0047632A" w:rsidP="001A79B1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F655AC">
        <w:rPr>
          <w:rFonts w:ascii="Arial" w:hAnsi="Arial" w:cs="Arial"/>
          <w:b/>
          <w:sz w:val="24"/>
          <w:szCs w:val="24"/>
        </w:rPr>
        <w:t>8.</w:t>
      </w:r>
      <w:r w:rsidR="00F119E8">
        <w:rPr>
          <w:rFonts w:ascii="Arial" w:hAnsi="Arial" w:cs="Arial"/>
          <w:b/>
          <w:sz w:val="24"/>
          <w:szCs w:val="24"/>
        </w:rPr>
        <w:t>1</w:t>
      </w:r>
      <w:r w:rsidR="006B3EE5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   </w:t>
      </w:r>
      <w:r w:rsidR="00F119E8">
        <w:rPr>
          <w:rFonts w:ascii="Arial" w:hAnsi="Arial" w:cs="Arial"/>
          <w:b/>
          <w:sz w:val="24"/>
          <w:szCs w:val="24"/>
        </w:rPr>
        <w:t>Whistleblowing Q3</w:t>
      </w:r>
      <w:r w:rsidR="00F655AC">
        <w:rPr>
          <w:rFonts w:ascii="Arial" w:hAnsi="Arial" w:cs="Arial"/>
          <w:b/>
          <w:sz w:val="24"/>
          <w:szCs w:val="24"/>
        </w:rPr>
        <w:t xml:space="preserve"> Update</w:t>
      </w:r>
      <w:r w:rsidR="00F655AC">
        <w:rPr>
          <w:rFonts w:ascii="Arial" w:hAnsi="Arial" w:cs="Arial"/>
          <w:b/>
          <w:sz w:val="24"/>
          <w:szCs w:val="24"/>
        </w:rPr>
        <w:br/>
      </w:r>
    </w:p>
    <w:p w14:paraId="0C37564C" w14:textId="3F00D09C" w:rsidR="00A736BB" w:rsidRDefault="00F655AC" w:rsidP="001A79B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="00360383">
        <w:rPr>
          <w:rFonts w:ascii="Arial" w:hAnsi="Arial" w:cs="Arial"/>
          <w:sz w:val="24"/>
          <w:szCs w:val="24"/>
        </w:rPr>
        <w:t>nne</w:t>
      </w:r>
      <w:r>
        <w:rPr>
          <w:rFonts w:ascii="Arial" w:hAnsi="Arial" w:cs="Arial"/>
          <w:sz w:val="24"/>
          <w:szCs w:val="24"/>
        </w:rPr>
        <w:t xml:space="preserve"> M</w:t>
      </w:r>
      <w:r w:rsidR="00360383">
        <w:rPr>
          <w:rFonts w:ascii="Arial" w:hAnsi="Arial" w:cs="Arial"/>
          <w:sz w:val="24"/>
          <w:szCs w:val="24"/>
        </w:rPr>
        <w:t>arie</w:t>
      </w:r>
      <w:r>
        <w:rPr>
          <w:rFonts w:ascii="Arial" w:hAnsi="Arial" w:cs="Arial"/>
          <w:sz w:val="24"/>
          <w:szCs w:val="24"/>
        </w:rPr>
        <w:t xml:space="preserve"> Cavanagh </w:t>
      </w:r>
      <w:r w:rsidR="00A736BB">
        <w:rPr>
          <w:rFonts w:ascii="Arial" w:hAnsi="Arial" w:cs="Arial"/>
          <w:sz w:val="24"/>
          <w:szCs w:val="24"/>
        </w:rPr>
        <w:t xml:space="preserve">updated </w:t>
      </w:r>
      <w:r>
        <w:rPr>
          <w:rFonts w:ascii="Arial" w:hAnsi="Arial" w:cs="Arial"/>
          <w:sz w:val="24"/>
          <w:szCs w:val="24"/>
        </w:rPr>
        <w:t xml:space="preserve">the Committee </w:t>
      </w:r>
      <w:r w:rsidR="00A736BB">
        <w:rPr>
          <w:rFonts w:ascii="Arial" w:hAnsi="Arial" w:cs="Arial"/>
          <w:sz w:val="24"/>
          <w:szCs w:val="24"/>
        </w:rPr>
        <w:t xml:space="preserve">on </w:t>
      </w:r>
      <w:r w:rsidR="006F117C">
        <w:rPr>
          <w:rFonts w:ascii="Arial" w:hAnsi="Arial" w:cs="Arial"/>
          <w:sz w:val="24"/>
          <w:szCs w:val="24"/>
        </w:rPr>
        <w:t xml:space="preserve">the recent Whistleblowing Report </w:t>
      </w:r>
      <w:r w:rsidR="00E65BA3">
        <w:rPr>
          <w:rFonts w:ascii="Arial" w:hAnsi="Arial" w:cs="Arial"/>
          <w:sz w:val="24"/>
          <w:szCs w:val="24"/>
        </w:rPr>
        <w:t xml:space="preserve">for </w:t>
      </w:r>
      <w:r w:rsidR="006F117C">
        <w:rPr>
          <w:rFonts w:ascii="Arial" w:hAnsi="Arial" w:cs="Arial"/>
          <w:sz w:val="24"/>
          <w:szCs w:val="24"/>
        </w:rPr>
        <w:t>Q</w:t>
      </w:r>
      <w:r w:rsidR="00E65BA3">
        <w:rPr>
          <w:rFonts w:ascii="Arial" w:hAnsi="Arial" w:cs="Arial"/>
          <w:sz w:val="24"/>
          <w:szCs w:val="24"/>
        </w:rPr>
        <w:t>uarter three</w:t>
      </w:r>
      <w:r w:rsidR="006F117C">
        <w:rPr>
          <w:rFonts w:ascii="Arial" w:hAnsi="Arial" w:cs="Arial"/>
          <w:sz w:val="24"/>
          <w:szCs w:val="24"/>
        </w:rPr>
        <w:t xml:space="preserve">, October to December 2022. </w:t>
      </w:r>
    </w:p>
    <w:p w14:paraId="41F6687E" w14:textId="77777777" w:rsidR="006B3EE5" w:rsidRDefault="006B3EE5" w:rsidP="001A79B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1CD398D" w14:textId="4B0AE06F" w:rsidR="00430F98" w:rsidRDefault="006F117C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no new concerns </w:t>
      </w:r>
      <w:r w:rsidR="00E65BA3">
        <w:rPr>
          <w:rFonts w:ascii="Arial" w:hAnsi="Arial" w:cs="Arial"/>
          <w:sz w:val="24"/>
          <w:szCs w:val="24"/>
        </w:rPr>
        <w:t xml:space="preserve">raised </w:t>
      </w:r>
      <w:r>
        <w:rPr>
          <w:rFonts w:ascii="Arial" w:hAnsi="Arial" w:cs="Arial"/>
          <w:sz w:val="24"/>
          <w:szCs w:val="24"/>
        </w:rPr>
        <w:t>for Q</w:t>
      </w:r>
      <w:r w:rsidR="00E65BA3">
        <w:rPr>
          <w:rFonts w:ascii="Arial" w:hAnsi="Arial" w:cs="Arial"/>
          <w:sz w:val="24"/>
          <w:szCs w:val="24"/>
        </w:rPr>
        <w:t xml:space="preserve">uarter </w:t>
      </w:r>
      <w:r>
        <w:rPr>
          <w:rFonts w:ascii="Arial" w:hAnsi="Arial" w:cs="Arial"/>
          <w:sz w:val="24"/>
          <w:szCs w:val="24"/>
        </w:rPr>
        <w:t>3</w:t>
      </w:r>
      <w:r w:rsidR="004B1436">
        <w:rPr>
          <w:rFonts w:ascii="Arial" w:hAnsi="Arial" w:cs="Arial"/>
          <w:sz w:val="24"/>
          <w:szCs w:val="24"/>
        </w:rPr>
        <w:t xml:space="preserve"> and o</w:t>
      </w:r>
      <w:r>
        <w:rPr>
          <w:rFonts w:ascii="Arial" w:hAnsi="Arial" w:cs="Arial"/>
          <w:sz w:val="24"/>
          <w:szCs w:val="24"/>
        </w:rPr>
        <w:t>nline train</w:t>
      </w:r>
      <w:r w:rsidR="00430F98">
        <w:rPr>
          <w:rFonts w:ascii="Arial" w:hAnsi="Arial" w:cs="Arial"/>
          <w:sz w:val="24"/>
          <w:szCs w:val="24"/>
        </w:rPr>
        <w:t>in</w:t>
      </w:r>
      <w:r w:rsidR="00F4644F">
        <w:rPr>
          <w:rFonts w:ascii="Arial" w:hAnsi="Arial" w:cs="Arial"/>
          <w:sz w:val="24"/>
          <w:szCs w:val="24"/>
        </w:rPr>
        <w:t>g had been</w:t>
      </w:r>
      <w:r>
        <w:rPr>
          <w:rFonts w:ascii="Arial" w:hAnsi="Arial" w:cs="Arial"/>
          <w:sz w:val="24"/>
          <w:szCs w:val="24"/>
        </w:rPr>
        <w:t xml:space="preserve"> implemented</w:t>
      </w:r>
      <w:r w:rsidR="00F4644F">
        <w:rPr>
          <w:rFonts w:ascii="Arial" w:hAnsi="Arial" w:cs="Arial"/>
          <w:sz w:val="24"/>
          <w:szCs w:val="24"/>
        </w:rPr>
        <w:t xml:space="preserve"> to increase</w:t>
      </w:r>
      <w:r w:rsidR="00430F98">
        <w:rPr>
          <w:rFonts w:ascii="Arial" w:hAnsi="Arial" w:cs="Arial"/>
          <w:sz w:val="24"/>
          <w:szCs w:val="24"/>
        </w:rPr>
        <w:t xml:space="preserve"> staff awareness.</w:t>
      </w:r>
    </w:p>
    <w:p w14:paraId="0925844F" w14:textId="77777777" w:rsidR="006F117C" w:rsidRDefault="006F117C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F517302" w14:textId="6A40273B" w:rsidR="006F117C" w:rsidRDefault="006F117C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the importance of raising awareness of W</w:t>
      </w:r>
      <w:r w:rsidR="00F4644F">
        <w:rPr>
          <w:rFonts w:ascii="Arial" w:hAnsi="Arial" w:cs="Arial"/>
          <w:sz w:val="24"/>
          <w:szCs w:val="24"/>
        </w:rPr>
        <w:t>histlebl</w:t>
      </w:r>
      <w:r w:rsidR="00430F98">
        <w:rPr>
          <w:rFonts w:ascii="Arial" w:hAnsi="Arial" w:cs="Arial"/>
          <w:sz w:val="24"/>
          <w:szCs w:val="24"/>
        </w:rPr>
        <w:t>owing and</w:t>
      </w:r>
      <w:r w:rsidR="00E52278">
        <w:rPr>
          <w:rFonts w:ascii="Arial" w:hAnsi="Arial" w:cs="Arial"/>
          <w:sz w:val="24"/>
          <w:szCs w:val="24"/>
        </w:rPr>
        <w:t xml:space="preserve"> </w:t>
      </w:r>
      <w:r w:rsidR="008108D6">
        <w:rPr>
          <w:rFonts w:ascii="Arial" w:hAnsi="Arial" w:cs="Arial"/>
          <w:sz w:val="24"/>
          <w:szCs w:val="24"/>
        </w:rPr>
        <w:t>advised the matter had b</w:t>
      </w:r>
      <w:r>
        <w:rPr>
          <w:rFonts w:ascii="Arial" w:hAnsi="Arial" w:cs="Arial"/>
          <w:sz w:val="24"/>
          <w:szCs w:val="24"/>
        </w:rPr>
        <w:t>een re</w:t>
      </w:r>
      <w:r w:rsidR="00430F98">
        <w:rPr>
          <w:rFonts w:ascii="Arial" w:hAnsi="Arial" w:cs="Arial"/>
          <w:sz w:val="24"/>
          <w:szCs w:val="24"/>
        </w:rPr>
        <w:t>phrase</w:t>
      </w:r>
      <w:r w:rsidR="00257A06">
        <w:rPr>
          <w:rFonts w:ascii="Arial" w:hAnsi="Arial" w:cs="Arial"/>
          <w:sz w:val="24"/>
          <w:szCs w:val="24"/>
        </w:rPr>
        <w:t>d</w:t>
      </w:r>
      <w:r w:rsidR="00430F98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“</w:t>
      </w:r>
      <w:r w:rsidR="004B1436">
        <w:rPr>
          <w:rFonts w:ascii="Arial" w:hAnsi="Arial" w:cs="Arial"/>
          <w:sz w:val="24"/>
          <w:szCs w:val="24"/>
        </w:rPr>
        <w:t>S</w:t>
      </w:r>
      <w:r w:rsidR="00430F98">
        <w:rPr>
          <w:rFonts w:ascii="Arial" w:hAnsi="Arial" w:cs="Arial"/>
          <w:sz w:val="24"/>
          <w:szCs w:val="24"/>
        </w:rPr>
        <w:t xml:space="preserve">peaking </w:t>
      </w:r>
      <w:r w:rsidR="004B1436">
        <w:rPr>
          <w:rFonts w:ascii="Arial" w:hAnsi="Arial" w:cs="Arial"/>
          <w:sz w:val="24"/>
          <w:szCs w:val="24"/>
        </w:rPr>
        <w:t>U</w:t>
      </w:r>
      <w:r w:rsidR="00430F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”. </w:t>
      </w:r>
      <w:r w:rsidR="00810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Speak up questions would be included in the</w:t>
      </w:r>
      <w:r w:rsidR="00430F98">
        <w:rPr>
          <w:rFonts w:ascii="Arial" w:hAnsi="Arial" w:cs="Arial"/>
          <w:sz w:val="24"/>
          <w:szCs w:val="24"/>
        </w:rPr>
        <w:t xml:space="preserve"> iMatter survey this year.</w:t>
      </w:r>
    </w:p>
    <w:p w14:paraId="72B60949" w14:textId="77777777" w:rsidR="00430F98" w:rsidRDefault="00430F98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8F3592" w14:textId="0D3187D8" w:rsidR="00430F98" w:rsidRDefault="006F117C" w:rsidP="006B3EE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Committee t</w:t>
      </w:r>
      <w:r w:rsidR="00430F98">
        <w:rPr>
          <w:rFonts w:ascii="Arial" w:hAnsi="Arial" w:cs="Arial"/>
          <w:sz w:val="24"/>
          <w:szCs w:val="24"/>
        </w:rPr>
        <w:t>hanked A</w:t>
      </w:r>
      <w:r w:rsidR="008108D6">
        <w:rPr>
          <w:rFonts w:ascii="Arial" w:hAnsi="Arial" w:cs="Arial"/>
          <w:sz w:val="24"/>
          <w:szCs w:val="24"/>
        </w:rPr>
        <w:t xml:space="preserve">nne </w:t>
      </w:r>
      <w:r w:rsidR="00430F98">
        <w:rPr>
          <w:rFonts w:ascii="Arial" w:hAnsi="Arial" w:cs="Arial"/>
          <w:sz w:val="24"/>
          <w:szCs w:val="24"/>
        </w:rPr>
        <w:t>M</w:t>
      </w:r>
      <w:r w:rsidR="008108D6">
        <w:rPr>
          <w:rFonts w:ascii="Arial" w:hAnsi="Arial" w:cs="Arial"/>
          <w:sz w:val="24"/>
          <w:szCs w:val="24"/>
        </w:rPr>
        <w:t>arie</w:t>
      </w:r>
      <w:r w:rsidR="00087896">
        <w:rPr>
          <w:rFonts w:ascii="Arial" w:hAnsi="Arial" w:cs="Arial"/>
          <w:sz w:val="24"/>
          <w:szCs w:val="24"/>
        </w:rPr>
        <w:t xml:space="preserve"> Cavanagh, </w:t>
      </w:r>
      <w:r>
        <w:rPr>
          <w:rFonts w:ascii="Arial" w:hAnsi="Arial" w:cs="Arial"/>
          <w:sz w:val="24"/>
          <w:szCs w:val="24"/>
        </w:rPr>
        <w:t>N</w:t>
      </w:r>
      <w:r w:rsidR="008108D6">
        <w:rPr>
          <w:rFonts w:ascii="Arial" w:hAnsi="Arial" w:cs="Arial"/>
          <w:sz w:val="24"/>
          <w:szCs w:val="24"/>
        </w:rPr>
        <w:t>icki</w:t>
      </w:r>
      <w:r>
        <w:rPr>
          <w:rFonts w:ascii="Arial" w:hAnsi="Arial" w:cs="Arial"/>
          <w:sz w:val="24"/>
          <w:szCs w:val="24"/>
        </w:rPr>
        <w:t xml:space="preserve"> Hamer</w:t>
      </w:r>
      <w:r w:rsidR="00430F98">
        <w:rPr>
          <w:rFonts w:ascii="Arial" w:hAnsi="Arial" w:cs="Arial"/>
          <w:sz w:val="24"/>
          <w:szCs w:val="24"/>
        </w:rPr>
        <w:t xml:space="preserve"> </w:t>
      </w:r>
      <w:r w:rsidR="00087896">
        <w:rPr>
          <w:rFonts w:ascii="Arial" w:hAnsi="Arial" w:cs="Arial"/>
          <w:sz w:val="24"/>
          <w:szCs w:val="24"/>
        </w:rPr>
        <w:t xml:space="preserve">and Callum Blackburn </w:t>
      </w:r>
      <w:r w:rsidR="00430F98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</w:t>
      </w:r>
      <w:r w:rsidR="00430F98">
        <w:rPr>
          <w:rFonts w:ascii="Arial" w:hAnsi="Arial" w:cs="Arial"/>
          <w:sz w:val="24"/>
          <w:szCs w:val="24"/>
        </w:rPr>
        <w:t>report</w:t>
      </w:r>
    </w:p>
    <w:p w14:paraId="2D070C37" w14:textId="77777777" w:rsidR="00343F0F" w:rsidRDefault="00343F0F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26C5C39" w14:textId="77777777" w:rsidR="00F655AC" w:rsidRPr="00F655AC" w:rsidRDefault="00A736BB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Committee </w:t>
      </w:r>
      <w:r w:rsidR="0012788B">
        <w:rPr>
          <w:rFonts w:ascii="Arial" w:hAnsi="Arial" w:cs="Arial"/>
          <w:sz w:val="24"/>
          <w:szCs w:val="24"/>
        </w:rPr>
        <w:t xml:space="preserve">discussed and </w:t>
      </w:r>
      <w:r w:rsidR="006F117C">
        <w:rPr>
          <w:rFonts w:ascii="Arial" w:hAnsi="Arial" w:cs="Arial"/>
          <w:sz w:val="24"/>
          <w:szCs w:val="24"/>
        </w:rPr>
        <w:t>noted the Whistleblowing Q3</w:t>
      </w:r>
      <w:r>
        <w:rPr>
          <w:rFonts w:ascii="Arial" w:hAnsi="Arial" w:cs="Arial"/>
          <w:sz w:val="24"/>
          <w:szCs w:val="24"/>
        </w:rPr>
        <w:t xml:space="preserve"> Update.</w:t>
      </w:r>
      <w:r w:rsidR="00F655AC" w:rsidRPr="00F655AC">
        <w:rPr>
          <w:rFonts w:ascii="Arial" w:hAnsi="Arial" w:cs="Arial"/>
          <w:b/>
          <w:sz w:val="24"/>
          <w:szCs w:val="24"/>
        </w:rPr>
        <w:br/>
      </w:r>
    </w:p>
    <w:p w14:paraId="121A99B4" w14:textId="3A2DE544" w:rsidR="00343F0F" w:rsidRPr="00343F0F" w:rsidRDefault="006F117C" w:rsidP="001A79B1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8.2</w:t>
      </w:r>
      <w:r w:rsidR="00430F98">
        <w:rPr>
          <w:rFonts w:ascii="Arial" w:hAnsi="Arial" w:cs="Arial"/>
          <w:b/>
          <w:sz w:val="24"/>
          <w:szCs w:val="24"/>
        </w:rPr>
        <w:tab/>
        <w:t>Q</w:t>
      </w:r>
      <w:r w:rsidR="00E65BA3">
        <w:rPr>
          <w:rFonts w:ascii="Arial" w:hAnsi="Arial" w:cs="Arial"/>
          <w:b/>
          <w:sz w:val="24"/>
          <w:szCs w:val="24"/>
        </w:rPr>
        <w:t>uarter Three</w:t>
      </w:r>
      <w:r w:rsidR="00343F0F" w:rsidRPr="00343F0F">
        <w:rPr>
          <w:rFonts w:ascii="Arial" w:hAnsi="Arial" w:cs="Arial"/>
          <w:b/>
          <w:sz w:val="24"/>
          <w:szCs w:val="24"/>
        </w:rPr>
        <w:t xml:space="preserve"> Feedback Report </w:t>
      </w:r>
      <w:r w:rsidR="00343F0F" w:rsidRPr="00343F0F">
        <w:rPr>
          <w:rFonts w:ascii="Arial" w:hAnsi="Arial" w:cs="Arial"/>
          <w:b/>
          <w:sz w:val="24"/>
          <w:szCs w:val="24"/>
        </w:rPr>
        <w:br/>
      </w:r>
    </w:p>
    <w:p w14:paraId="21873B34" w14:textId="46B1D0B7" w:rsidR="00343F0F" w:rsidRDefault="00A13627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43F0F">
        <w:rPr>
          <w:rFonts w:ascii="Arial" w:hAnsi="Arial" w:cs="Arial"/>
          <w:sz w:val="24"/>
          <w:szCs w:val="24"/>
        </w:rPr>
        <w:t>T</w:t>
      </w:r>
      <w:r w:rsidR="007743B8" w:rsidRPr="00343F0F">
        <w:rPr>
          <w:rFonts w:ascii="Arial" w:hAnsi="Arial" w:cs="Arial"/>
          <w:sz w:val="24"/>
          <w:szCs w:val="24"/>
        </w:rPr>
        <w:t xml:space="preserve">he Committee </w:t>
      </w:r>
      <w:r w:rsidRPr="00343F0F">
        <w:rPr>
          <w:rFonts w:ascii="Arial" w:hAnsi="Arial" w:cs="Arial"/>
          <w:sz w:val="24"/>
          <w:szCs w:val="24"/>
        </w:rPr>
        <w:t>w</w:t>
      </w:r>
      <w:r w:rsidR="009B0924" w:rsidRPr="00343F0F">
        <w:rPr>
          <w:rFonts w:ascii="Arial" w:hAnsi="Arial" w:cs="Arial"/>
          <w:sz w:val="24"/>
          <w:szCs w:val="24"/>
        </w:rPr>
        <w:t>as</w:t>
      </w:r>
      <w:r w:rsidR="00276EC7">
        <w:rPr>
          <w:rFonts w:ascii="Arial" w:hAnsi="Arial" w:cs="Arial"/>
          <w:sz w:val="24"/>
          <w:szCs w:val="24"/>
        </w:rPr>
        <w:t xml:space="preserve"> presented with the Q</w:t>
      </w:r>
      <w:r w:rsidR="00E65BA3">
        <w:rPr>
          <w:rFonts w:ascii="Arial" w:hAnsi="Arial" w:cs="Arial"/>
          <w:sz w:val="24"/>
          <w:szCs w:val="24"/>
        </w:rPr>
        <w:t>uarter three</w:t>
      </w:r>
      <w:r w:rsidR="00276EC7">
        <w:rPr>
          <w:rFonts w:ascii="Arial" w:hAnsi="Arial" w:cs="Arial"/>
          <w:sz w:val="24"/>
          <w:szCs w:val="24"/>
        </w:rPr>
        <w:t xml:space="preserve"> Feedback Report for October to December 2022.</w:t>
      </w:r>
    </w:p>
    <w:p w14:paraId="5BF6F5D5" w14:textId="77777777" w:rsidR="006F117C" w:rsidRDefault="006F117C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C41D235" w14:textId="66E16CEC" w:rsidR="006F117C" w:rsidRDefault="006F117C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B6FF0">
        <w:rPr>
          <w:rFonts w:ascii="Arial" w:hAnsi="Arial" w:cs="Arial"/>
          <w:sz w:val="24"/>
          <w:szCs w:val="24"/>
        </w:rPr>
        <w:t xml:space="preserve">Committee was informed that the </w:t>
      </w:r>
      <w:r>
        <w:rPr>
          <w:rFonts w:ascii="Arial" w:hAnsi="Arial" w:cs="Arial"/>
          <w:sz w:val="24"/>
          <w:szCs w:val="24"/>
        </w:rPr>
        <w:t>repor</w:t>
      </w:r>
      <w:r w:rsidR="00EB6FF0">
        <w:rPr>
          <w:rFonts w:ascii="Arial" w:hAnsi="Arial" w:cs="Arial"/>
          <w:sz w:val="24"/>
          <w:szCs w:val="24"/>
        </w:rPr>
        <w:t>t demonstrated an improvement for average response times</w:t>
      </w:r>
      <w:r w:rsidR="00F43B87">
        <w:rPr>
          <w:rFonts w:ascii="Arial" w:hAnsi="Arial" w:cs="Arial"/>
          <w:sz w:val="24"/>
          <w:szCs w:val="24"/>
        </w:rPr>
        <w:t>,</w:t>
      </w:r>
      <w:r w:rsidR="00EB6FF0">
        <w:rPr>
          <w:rFonts w:ascii="Arial" w:hAnsi="Arial" w:cs="Arial"/>
          <w:sz w:val="24"/>
          <w:szCs w:val="24"/>
        </w:rPr>
        <w:t xml:space="preserve"> which </w:t>
      </w:r>
      <w:r w:rsidR="008108D6">
        <w:rPr>
          <w:rFonts w:ascii="Arial" w:hAnsi="Arial" w:cs="Arial"/>
          <w:sz w:val="24"/>
          <w:szCs w:val="24"/>
        </w:rPr>
        <w:t>were</w:t>
      </w:r>
      <w:r w:rsidR="00B613E4">
        <w:rPr>
          <w:rFonts w:ascii="Arial" w:hAnsi="Arial" w:cs="Arial"/>
          <w:sz w:val="24"/>
          <w:szCs w:val="24"/>
        </w:rPr>
        <w:t xml:space="preserve"> getting closer to </w:t>
      </w:r>
      <w:r w:rsidR="00656B16">
        <w:rPr>
          <w:rFonts w:ascii="Arial" w:hAnsi="Arial" w:cs="Arial"/>
          <w:sz w:val="24"/>
          <w:szCs w:val="24"/>
        </w:rPr>
        <w:t xml:space="preserve">the </w:t>
      </w:r>
      <w:r w:rsidR="00B613E4">
        <w:rPr>
          <w:rFonts w:ascii="Arial" w:hAnsi="Arial" w:cs="Arial"/>
          <w:sz w:val="24"/>
          <w:szCs w:val="24"/>
        </w:rPr>
        <w:t xml:space="preserve">National Framework Guidance.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2A0F52" w14:textId="77777777" w:rsidR="00B613E4" w:rsidRDefault="00B613E4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C9AB55A" w14:textId="0E4A76C4" w:rsidR="0068227D" w:rsidRDefault="00B613E4" w:rsidP="00B613E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</w:t>
      </w:r>
      <w:r w:rsidR="00257A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acknowledged the</w:t>
      </w:r>
      <w:r w:rsidR="00F43B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 compliments received and the importance of celebrati</w:t>
      </w:r>
      <w:r w:rsidR="008108D6">
        <w:rPr>
          <w:rFonts w:ascii="Arial" w:hAnsi="Arial" w:cs="Arial"/>
          <w:sz w:val="24"/>
          <w:szCs w:val="24"/>
        </w:rPr>
        <w:t>ng th</w:t>
      </w:r>
      <w:r w:rsidR="00F43B87">
        <w:rPr>
          <w:rFonts w:ascii="Arial" w:hAnsi="Arial" w:cs="Arial"/>
          <w:sz w:val="24"/>
          <w:szCs w:val="24"/>
        </w:rPr>
        <w:t>ese</w:t>
      </w:r>
      <w:r w:rsidR="008108D6">
        <w:rPr>
          <w:rFonts w:ascii="Arial" w:hAnsi="Arial" w:cs="Arial"/>
          <w:sz w:val="24"/>
          <w:szCs w:val="24"/>
        </w:rPr>
        <w:t>. The Committee noted the</w:t>
      </w:r>
      <w:r>
        <w:rPr>
          <w:rFonts w:ascii="Arial" w:hAnsi="Arial" w:cs="Arial"/>
          <w:sz w:val="24"/>
          <w:szCs w:val="24"/>
        </w:rPr>
        <w:t xml:space="preserve"> work being carried out to positively frame resp</w:t>
      </w:r>
      <w:r w:rsidR="008108D6">
        <w:rPr>
          <w:rFonts w:ascii="Arial" w:hAnsi="Arial" w:cs="Arial"/>
          <w:sz w:val="24"/>
          <w:szCs w:val="24"/>
        </w:rPr>
        <w:t>onses and to improve the speed of response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62BFB37" w14:textId="77777777" w:rsidR="00CD58DC" w:rsidRDefault="00CD58DC" w:rsidP="00B613E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0512555" w14:textId="61D64BE7" w:rsidR="00CD58DC" w:rsidRPr="00F40628" w:rsidRDefault="00CD58DC" w:rsidP="00B613E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the Q</w:t>
      </w:r>
      <w:r w:rsidR="00F43B87">
        <w:rPr>
          <w:rFonts w:ascii="Arial" w:hAnsi="Arial" w:cs="Arial"/>
          <w:sz w:val="24"/>
          <w:szCs w:val="24"/>
        </w:rPr>
        <w:t>uarter three</w:t>
      </w:r>
      <w:r>
        <w:rPr>
          <w:rFonts w:ascii="Arial" w:hAnsi="Arial" w:cs="Arial"/>
          <w:sz w:val="24"/>
          <w:szCs w:val="24"/>
        </w:rPr>
        <w:t xml:space="preserve"> Feedback Report Update.</w:t>
      </w:r>
    </w:p>
    <w:p w14:paraId="4411D1C5" w14:textId="77777777" w:rsidR="008E5556" w:rsidRPr="00B53E8B" w:rsidRDefault="008E5556" w:rsidP="001A7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94CA1" w14:textId="77777777" w:rsidR="00961405" w:rsidRPr="00B53E8B" w:rsidRDefault="00F211C2" w:rsidP="001A79B1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/>
          <w:color w:val="0070C0"/>
        </w:rPr>
      </w:pPr>
      <w:r w:rsidRPr="00B53E8B">
        <w:rPr>
          <w:b/>
          <w:color w:val="0070C0"/>
        </w:rPr>
        <w:t>Issues for Update</w:t>
      </w:r>
    </w:p>
    <w:p w14:paraId="4BEDB173" w14:textId="77777777" w:rsidR="0047632A" w:rsidRPr="00B53E8B" w:rsidRDefault="0047632A" w:rsidP="001A79B1">
      <w:pPr>
        <w:pStyle w:val="ListParagraph"/>
        <w:spacing w:after="0" w:line="240" w:lineRule="auto"/>
        <w:rPr>
          <w:b/>
          <w:color w:val="0070C0"/>
        </w:rPr>
      </w:pPr>
    </w:p>
    <w:p w14:paraId="78BD7771" w14:textId="77777777" w:rsidR="00F211C2" w:rsidRPr="00B53E8B" w:rsidRDefault="00F624C5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3E8B">
        <w:rPr>
          <w:rFonts w:ascii="Arial" w:hAnsi="Arial" w:cs="Arial"/>
          <w:b/>
          <w:sz w:val="24"/>
          <w:szCs w:val="24"/>
        </w:rPr>
        <w:t>9</w:t>
      </w:r>
      <w:r w:rsidR="0047632A" w:rsidRPr="00B53E8B">
        <w:rPr>
          <w:rFonts w:ascii="Arial" w:hAnsi="Arial" w:cs="Arial"/>
          <w:b/>
          <w:sz w:val="24"/>
          <w:szCs w:val="24"/>
        </w:rPr>
        <w:t>.1</w:t>
      </w:r>
      <w:r w:rsidR="00F211C2" w:rsidRPr="00B53E8B">
        <w:rPr>
          <w:rFonts w:ascii="Arial" w:hAnsi="Arial" w:cs="Arial"/>
          <w:b/>
          <w:sz w:val="24"/>
          <w:szCs w:val="24"/>
        </w:rPr>
        <w:tab/>
        <w:t>Update to the Board</w:t>
      </w:r>
    </w:p>
    <w:p w14:paraId="179C351F" w14:textId="77777777" w:rsidR="00F7103A" w:rsidRDefault="0074501C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3E8B">
        <w:rPr>
          <w:rFonts w:ascii="Arial" w:hAnsi="Arial" w:cs="Arial"/>
          <w:b/>
          <w:sz w:val="24"/>
          <w:szCs w:val="24"/>
        </w:rPr>
        <w:t xml:space="preserve"> </w:t>
      </w:r>
      <w:r w:rsidR="005C282E" w:rsidRPr="00B53E8B">
        <w:rPr>
          <w:rFonts w:ascii="Arial" w:hAnsi="Arial" w:cs="Arial"/>
          <w:b/>
          <w:sz w:val="24"/>
          <w:szCs w:val="24"/>
        </w:rPr>
        <w:tab/>
      </w:r>
      <w:r w:rsidR="00F211C2" w:rsidRPr="00B53E8B">
        <w:rPr>
          <w:rFonts w:ascii="Arial" w:hAnsi="Arial" w:cs="Arial"/>
          <w:b/>
          <w:sz w:val="24"/>
          <w:szCs w:val="24"/>
        </w:rPr>
        <w:t>Key Issues for Reporting to NHSGJ Board</w:t>
      </w:r>
    </w:p>
    <w:p w14:paraId="5EAE9E88" w14:textId="77777777" w:rsidR="0072424F" w:rsidRDefault="0072424F" w:rsidP="007645ED">
      <w:pPr>
        <w:spacing w:after="0" w:line="240" w:lineRule="auto"/>
      </w:pPr>
    </w:p>
    <w:p w14:paraId="6C04B10E" w14:textId="77777777" w:rsidR="00F7103A" w:rsidRPr="007645ED" w:rsidRDefault="00F7103A" w:rsidP="008108D6">
      <w:pPr>
        <w:pStyle w:val="ListParagraph"/>
        <w:numPr>
          <w:ilvl w:val="1"/>
          <w:numId w:val="21"/>
        </w:numPr>
        <w:spacing w:after="0" w:line="240" w:lineRule="auto"/>
      </w:pPr>
      <w:r w:rsidRPr="007645ED">
        <w:t xml:space="preserve">SAER </w:t>
      </w:r>
      <w:r w:rsidR="008108D6" w:rsidRPr="007645ED">
        <w:t>–</w:t>
      </w:r>
      <w:r w:rsidR="007645ED" w:rsidRPr="007645ED">
        <w:t xml:space="preserve"> U</w:t>
      </w:r>
      <w:r w:rsidR="008108D6" w:rsidRPr="007645ED">
        <w:t xml:space="preserve">pdate </w:t>
      </w:r>
    </w:p>
    <w:p w14:paraId="0B094446" w14:textId="77777777" w:rsidR="008108D6" w:rsidRPr="007645ED" w:rsidRDefault="008108D6" w:rsidP="007645ED">
      <w:pPr>
        <w:pStyle w:val="ListParagraph"/>
        <w:numPr>
          <w:ilvl w:val="1"/>
          <w:numId w:val="21"/>
        </w:numPr>
        <w:spacing w:after="0" w:line="240" w:lineRule="auto"/>
      </w:pPr>
      <w:r w:rsidRPr="007645ED">
        <w:t>Learning Summaries</w:t>
      </w:r>
      <w:r w:rsidR="007645ED" w:rsidRPr="007645ED">
        <w:t xml:space="preserve"> Update</w:t>
      </w:r>
    </w:p>
    <w:p w14:paraId="7D8CF157" w14:textId="77777777" w:rsidR="007645ED" w:rsidRPr="007645ED" w:rsidRDefault="007645ED" w:rsidP="007645E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645ED">
        <w:rPr>
          <w:rFonts w:ascii="Arial" w:hAnsi="Arial" w:cs="Arial"/>
          <w:sz w:val="24"/>
          <w:szCs w:val="24"/>
        </w:rPr>
        <w:t>6.5 Risk Register Approval</w:t>
      </w:r>
    </w:p>
    <w:p w14:paraId="2313947D" w14:textId="77777777" w:rsidR="007645ED" w:rsidRPr="007645ED" w:rsidRDefault="007645ED" w:rsidP="007645E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45ED">
        <w:rPr>
          <w:rFonts w:ascii="Arial" w:hAnsi="Arial" w:cs="Arial"/>
          <w:sz w:val="24"/>
          <w:szCs w:val="24"/>
        </w:rPr>
        <w:t xml:space="preserve">7.1 HAIRT </w:t>
      </w:r>
      <w:r>
        <w:rPr>
          <w:rFonts w:ascii="Arial" w:hAnsi="Arial" w:cs="Arial"/>
          <w:sz w:val="24"/>
          <w:szCs w:val="24"/>
        </w:rPr>
        <w:t>R</w:t>
      </w:r>
      <w:r w:rsidRPr="007645ED">
        <w:rPr>
          <w:rFonts w:ascii="Arial" w:hAnsi="Arial" w:cs="Arial"/>
          <w:sz w:val="24"/>
          <w:szCs w:val="24"/>
        </w:rPr>
        <w:t>eport</w:t>
      </w:r>
    </w:p>
    <w:p w14:paraId="413438E1" w14:textId="77777777" w:rsidR="007645ED" w:rsidRPr="007645ED" w:rsidRDefault="007645ED" w:rsidP="007645E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45ED">
        <w:rPr>
          <w:rFonts w:ascii="Arial" w:hAnsi="Arial" w:cs="Arial"/>
          <w:sz w:val="24"/>
          <w:szCs w:val="24"/>
        </w:rPr>
        <w:t>7.3 Terms of R</w:t>
      </w:r>
      <w:r>
        <w:rPr>
          <w:rFonts w:ascii="Arial" w:hAnsi="Arial" w:cs="Arial"/>
          <w:sz w:val="24"/>
          <w:szCs w:val="24"/>
        </w:rPr>
        <w:t>eference A</w:t>
      </w:r>
      <w:r w:rsidRPr="007645ED">
        <w:rPr>
          <w:rFonts w:ascii="Arial" w:hAnsi="Arial" w:cs="Arial"/>
          <w:sz w:val="24"/>
          <w:szCs w:val="24"/>
        </w:rPr>
        <w:t>pproval</w:t>
      </w:r>
      <w:r>
        <w:rPr>
          <w:rFonts w:ascii="Arial" w:hAnsi="Arial" w:cs="Arial"/>
          <w:sz w:val="24"/>
          <w:szCs w:val="24"/>
        </w:rPr>
        <w:t>,</w:t>
      </w:r>
      <w:r w:rsidRPr="007645ED">
        <w:rPr>
          <w:rFonts w:ascii="Arial" w:hAnsi="Arial" w:cs="Arial"/>
          <w:sz w:val="24"/>
          <w:szCs w:val="24"/>
        </w:rPr>
        <w:t xml:space="preserve"> subject to amendment.</w:t>
      </w:r>
    </w:p>
    <w:p w14:paraId="0B76F5CB" w14:textId="77777777" w:rsidR="007645ED" w:rsidRPr="007645ED" w:rsidRDefault="007645ED" w:rsidP="007645E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45ED">
        <w:rPr>
          <w:rFonts w:ascii="Arial" w:hAnsi="Arial" w:cs="Arial"/>
          <w:sz w:val="24"/>
          <w:szCs w:val="24"/>
        </w:rPr>
        <w:t>7.4 Workplan approval</w:t>
      </w:r>
    </w:p>
    <w:p w14:paraId="6DC02F5B" w14:textId="77777777" w:rsidR="007645ED" w:rsidRPr="007645ED" w:rsidRDefault="007645ED" w:rsidP="007645E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45ED">
        <w:rPr>
          <w:rFonts w:ascii="Arial" w:hAnsi="Arial" w:cs="Arial"/>
          <w:sz w:val="24"/>
          <w:szCs w:val="24"/>
        </w:rPr>
        <w:t>8.1 Whistleblowing Update</w:t>
      </w:r>
    </w:p>
    <w:p w14:paraId="00E5A242" w14:textId="77777777" w:rsidR="007645ED" w:rsidRPr="007645ED" w:rsidRDefault="007645ED" w:rsidP="007645E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45ED">
        <w:rPr>
          <w:rFonts w:ascii="Arial" w:hAnsi="Arial" w:cs="Arial"/>
          <w:sz w:val="24"/>
          <w:szCs w:val="24"/>
        </w:rPr>
        <w:t>8.2 Q3 Feedback Report</w:t>
      </w:r>
    </w:p>
    <w:p w14:paraId="048E7C8C" w14:textId="77777777" w:rsidR="00423A46" w:rsidRPr="00B23518" w:rsidRDefault="00423A46" w:rsidP="001A79B1">
      <w:pPr>
        <w:pStyle w:val="ListParagraph"/>
        <w:spacing w:after="0" w:line="240" w:lineRule="auto"/>
        <w:ind w:left="1080"/>
        <w:rPr>
          <w:color w:val="FF0000"/>
        </w:rPr>
      </w:pPr>
    </w:p>
    <w:p w14:paraId="694CADAC" w14:textId="77777777" w:rsidR="00B23518" w:rsidRDefault="00F624C5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B23518">
        <w:rPr>
          <w:rFonts w:ascii="Arial" w:hAnsi="Arial" w:cs="Arial"/>
          <w:b/>
          <w:color w:val="0070C0"/>
          <w:sz w:val="24"/>
          <w:szCs w:val="24"/>
        </w:rPr>
        <w:t>10</w:t>
      </w:r>
      <w:r w:rsidR="00707578" w:rsidRPr="00B23518">
        <w:rPr>
          <w:rFonts w:ascii="Arial" w:hAnsi="Arial" w:cs="Arial"/>
          <w:b/>
          <w:color w:val="0070C0"/>
          <w:sz w:val="24"/>
          <w:szCs w:val="24"/>
        </w:rPr>
        <w:tab/>
        <w:t>Any Other Competent Business</w:t>
      </w:r>
      <w:r w:rsidR="00B23518">
        <w:rPr>
          <w:rFonts w:ascii="Arial" w:hAnsi="Arial" w:cs="Arial"/>
          <w:b/>
          <w:color w:val="0070C0"/>
          <w:sz w:val="24"/>
          <w:szCs w:val="24"/>
        </w:rPr>
        <w:br/>
      </w:r>
    </w:p>
    <w:p w14:paraId="3DAF8844" w14:textId="0561D098" w:rsidR="00D44292" w:rsidRPr="00B613E4" w:rsidRDefault="00B613E4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ab/>
      </w:r>
      <w:r w:rsidR="006751A5">
        <w:rPr>
          <w:rFonts w:ascii="Arial" w:hAnsi="Arial" w:cs="Arial"/>
          <w:color w:val="000000" w:themeColor="text1"/>
          <w:sz w:val="24"/>
          <w:szCs w:val="24"/>
        </w:rPr>
        <w:t xml:space="preserve">There </w:t>
      </w:r>
      <w:r w:rsidR="00F43B87">
        <w:rPr>
          <w:rFonts w:ascii="Arial" w:hAnsi="Arial" w:cs="Arial"/>
          <w:color w:val="000000" w:themeColor="text1"/>
          <w:sz w:val="24"/>
          <w:szCs w:val="24"/>
        </w:rPr>
        <w:t>was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other competent business raised.</w:t>
      </w:r>
    </w:p>
    <w:p w14:paraId="120B7F0F" w14:textId="77777777" w:rsidR="008E5556" w:rsidRPr="00655BFA" w:rsidRDefault="008E5556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5E161A92" w14:textId="77777777" w:rsidR="007D3F92" w:rsidRPr="00655BFA" w:rsidRDefault="006B1A6E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655BFA">
        <w:rPr>
          <w:rFonts w:ascii="Arial" w:hAnsi="Arial" w:cs="Arial"/>
          <w:b/>
          <w:color w:val="0070C0"/>
          <w:sz w:val="24"/>
          <w:szCs w:val="24"/>
        </w:rPr>
        <w:t>1</w:t>
      </w:r>
      <w:r w:rsidR="00F624C5" w:rsidRPr="00655BFA">
        <w:rPr>
          <w:rFonts w:ascii="Arial" w:hAnsi="Arial" w:cs="Arial"/>
          <w:b/>
          <w:color w:val="0070C0"/>
          <w:sz w:val="24"/>
          <w:szCs w:val="24"/>
        </w:rPr>
        <w:t>1</w:t>
      </w:r>
      <w:r w:rsidRPr="00655BFA">
        <w:rPr>
          <w:rFonts w:ascii="Arial" w:hAnsi="Arial" w:cs="Arial"/>
          <w:b/>
          <w:color w:val="0070C0"/>
          <w:sz w:val="24"/>
          <w:szCs w:val="24"/>
        </w:rPr>
        <w:tab/>
      </w:r>
      <w:r w:rsidR="007D3F92" w:rsidRPr="00655BFA">
        <w:rPr>
          <w:rFonts w:ascii="Arial" w:hAnsi="Arial" w:cs="Arial"/>
          <w:b/>
          <w:color w:val="0070C0"/>
          <w:sz w:val="24"/>
          <w:szCs w:val="24"/>
        </w:rPr>
        <w:t xml:space="preserve">Date and Time of Next Meeting </w:t>
      </w:r>
    </w:p>
    <w:p w14:paraId="11062EC1" w14:textId="77777777" w:rsidR="005C282E" w:rsidRPr="00655BFA" w:rsidRDefault="005C282E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14:paraId="353C622E" w14:textId="77777777" w:rsidR="005326F5" w:rsidRPr="00EE69B7" w:rsidRDefault="007D3F92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55BFA">
        <w:rPr>
          <w:rFonts w:ascii="Arial" w:hAnsi="Arial" w:cs="Arial"/>
          <w:sz w:val="24"/>
          <w:szCs w:val="24"/>
        </w:rPr>
        <w:t xml:space="preserve">The next scheduled meeting of the </w:t>
      </w:r>
      <w:r w:rsidR="009B6E09" w:rsidRPr="00655BFA">
        <w:rPr>
          <w:rFonts w:ascii="Arial" w:hAnsi="Arial" w:cs="Arial"/>
          <w:sz w:val="24"/>
          <w:szCs w:val="24"/>
        </w:rPr>
        <w:t xml:space="preserve">Clinical Governance Committee is </w:t>
      </w:r>
      <w:r w:rsidR="00F119E8">
        <w:rPr>
          <w:rFonts w:ascii="Arial" w:hAnsi="Arial" w:cs="Arial"/>
          <w:sz w:val="24"/>
          <w:szCs w:val="24"/>
        </w:rPr>
        <w:t xml:space="preserve">11 May </w:t>
      </w:r>
      <w:r w:rsidR="007645ED">
        <w:rPr>
          <w:rFonts w:ascii="Arial" w:hAnsi="Arial" w:cs="Arial"/>
          <w:sz w:val="24"/>
          <w:szCs w:val="24"/>
        </w:rPr>
        <w:t xml:space="preserve">2023 at </w:t>
      </w:r>
      <w:r w:rsidR="00EB6FF0">
        <w:rPr>
          <w:rFonts w:ascii="Arial" w:hAnsi="Arial" w:cs="Arial"/>
          <w:sz w:val="24"/>
          <w:szCs w:val="24"/>
        </w:rPr>
        <w:t>13:30hrs via</w:t>
      </w:r>
      <w:r w:rsidR="007645ED">
        <w:rPr>
          <w:rFonts w:ascii="Arial" w:hAnsi="Arial" w:cs="Arial"/>
          <w:sz w:val="24"/>
          <w:szCs w:val="24"/>
        </w:rPr>
        <w:t xml:space="preserve"> MS Teams. </w:t>
      </w:r>
    </w:p>
    <w:sectPr w:rsidR="005326F5" w:rsidRPr="00EE69B7" w:rsidSect="00200E5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4386" w14:textId="77777777" w:rsidR="00D72A95" w:rsidRDefault="00D72A95">
      <w:pPr>
        <w:spacing w:after="0" w:line="240" w:lineRule="auto"/>
      </w:pPr>
      <w:r>
        <w:separator/>
      </w:r>
    </w:p>
  </w:endnote>
  <w:endnote w:type="continuationSeparator" w:id="0">
    <w:p w14:paraId="58EABC4B" w14:textId="77777777" w:rsidR="00D72A95" w:rsidRDefault="00D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626D" w14:textId="1D5D18C6" w:rsidR="00417C8D" w:rsidRDefault="00417C8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57E7B">
      <w:rPr>
        <w:b/>
        <w:bCs/>
        <w:noProof/>
      </w:rPr>
      <w:t>7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57E7B">
      <w:rPr>
        <w:b/>
        <w:bCs/>
        <w:noProof/>
      </w:rPr>
      <w:t>7</w:t>
    </w:r>
    <w:r>
      <w:rPr>
        <w:b/>
        <w:bCs/>
      </w:rPr>
      <w:fldChar w:fldCharType="end"/>
    </w:r>
  </w:p>
  <w:p w14:paraId="182BAF84" w14:textId="77777777" w:rsidR="00417C8D" w:rsidRDefault="00417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F5847" w14:textId="77777777" w:rsidR="00D72A95" w:rsidRDefault="00D72A95">
      <w:pPr>
        <w:spacing w:after="0" w:line="240" w:lineRule="auto"/>
      </w:pPr>
      <w:r>
        <w:separator/>
      </w:r>
    </w:p>
  </w:footnote>
  <w:footnote w:type="continuationSeparator" w:id="0">
    <w:p w14:paraId="4C265206" w14:textId="77777777" w:rsidR="00D72A95" w:rsidRDefault="00D7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606F" w14:textId="115260CD" w:rsidR="00417C8D" w:rsidRPr="004166AD" w:rsidRDefault="00417C8D" w:rsidP="00C1145B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color w:val="2E74B5" w:themeColor="accent1" w:themeShade="BF"/>
        <w:sz w:val="20"/>
        <w:szCs w:val="20"/>
      </w:rPr>
      <w:t xml:space="preserve">                                                                   </w:t>
    </w:r>
    <w:r w:rsidRPr="004166AD">
      <w:rPr>
        <w:rFonts w:ascii="Arial" w:hAnsi="Arial" w:cs="Arial"/>
        <w:b/>
        <w:color w:val="2E74B5" w:themeColor="accent1" w:themeShade="BF"/>
        <w:sz w:val="20"/>
        <w:szCs w:val="20"/>
      </w:rPr>
      <w:t xml:space="preserve">Item </w:t>
    </w:r>
    <w:r w:rsidR="00D57E7B">
      <w:rPr>
        <w:rFonts w:ascii="Arial" w:hAnsi="Arial" w:cs="Arial"/>
        <w:b/>
        <w:color w:val="2E74B5" w:themeColor="accent1" w:themeShade="BF"/>
        <w:sz w:val="20"/>
        <w:szCs w:val="20"/>
      </w:rPr>
      <w:t>9.1</w:t>
    </w:r>
    <w:r w:rsidRPr="004166AD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C4B"/>
    <w:multiLevelType w:val="hybridMultilevel"/>
    <w:tmpl w:val="7BE806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B1D05"/>
    <w:multiLevelType w:val="multilevel"/>
    <w:tmpl w:val="1FB0276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B38E9"/>
    <w:multiLevelType w:val="multilevel"/>
    <w:tmpl w:val="FD36B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912947"/>
    <w:multiLevelType w:val="hybridMultilevel"/>
    <w:tmpl w:val="7832ACDC"/>
    <w:lvl w:ilvl="0" w:tplc="0D3E46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355F"/>
    <w:multiLevelType w:val="hybridMultilevel"/>
    <w:tmpl w:val="166EB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D16B9"/>
    <w:multiLevelType w:val="hybridMultilevel"/>
    <w:tmpl w:val="7D5211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C406A"/>
    <w:multiLevelType w:val="hybridMultilevel"/>
    <w:tmpl w:val="57C8E9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046A4E"/>
    <w:multiLevelType w:val="hybridMultilevel"/>
    <w:tmpl w:val="1A5243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04AF0"/>
    <w:multiLevelType w:val="hybridMultilevel"/>
    <w:tmpl w:val="76B4514E"/>
    <w:lvl w:ilvl="0" w:tplc="77187552">
      <w:start w:val="1"/>
      <w:numFmt w:val="bullet"/>
      <w:lvlText w:val="-"/>
      <w:lvlJc w:val="left"/>
      <w:pPr>
        <w:ind w:left="2509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F34FD"/>
    <w:multiLevelType w:val="hybridMultilevel"/>
    <w:tmpl w:val="4388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6127F"/>
    <w:multiLevelType w:val="hybridMultilevel"/>
    <w:tmpl w:val="877A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2F9D"/>
    <w:multiLevelType w:val="hybridMultilevel"/>
    <w:tmpl w:val="CBD6806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D0A38"/>
    <w:multiLevelType w:val="hybridMultilevel"/>
    <w:tmpl w:val="F680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83072"/>
    <w:multiLevelType w:val="hybridMultilevel"/>
    <w:tmpl w:val="A866DE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E340CC"/>
    <w:multiLevelType w:val="hybridMultilevel"/>
    <w:tmpl w:val="A8DEDCA2"/>
    <w:lvl w:ilvl="0" w:tplc="E4F069AE"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2D1D32"/>
    <w:multiLevelType w:val="hybridMultilevel"/>
    <w:tmpl w:val="7298AF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8927C6"/>
    <w:multiLevelType w:val="hybridMultilevel"/>
    <w:tmpl w:val="347E19D6"/>
    <w:lvl w:ilvl="0" w:tplc="79EC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4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D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E7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8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8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C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8A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B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4A2FAC"/>
    <w:multiLevelType w:val="hybridMultilevel"/>
    <w:tmpl w:val="72B06C9A"/>
    <w:lvl w:ilvl="0" w:tplc="EAA6854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7"/>
  </w:num>
  <w:num w:numId="5">
    <w:abstractNumId w:val="2"/>
  </w:num>
  <w:num w:numId="6">
    <w:abstractNumId w:val="14"/>
  </w:num>
  <w:num w:numId="7">
    <w:abstractNumId w:val="8"/>
  </w:num>
  <w:num w:numId="8">
    <w:abstractNumId w:val="1"/>
  </w:num>
  <w:num w:numId="9">
    <w:abstractNumId w:val="5"/>
  </w:num>
  <w:num w:numId="10">
    <w:abstractNumId w:val="18"/>
  </w:num>
  <w:num w:numId="11">
    <w:abstractNumId w:val="15"/>
  </w:num>
  <w:num w:numId="12">
    <w:abstractNumId w:val="10"/>
  </w:num>
  <w:num w:numId="13">
    <w:abstractNumId w:val="16"/>
  </w:num>
  <w:num w:numId="14">
    <w:abstractNumId w:val="13"/>
  </w:num>
  <w:num w:numId="15">
    <w:abstractNumId w:val="4"/>
  </w:num>
  <w:num w:numId="16">
    <w:abstractNumId w:val="6"/>
  </w:num>
  <w:num w:numId="17">
    <w:abstractNumId w:val="11"/>
  </w:num>
  <w:num w:numId="18">
    <w:abstractNumId w:val="0"/>
  </w:num>
  <w:num w:numId="19">
    <w:abstractNumId w:val="19"/>
  </w:num>
  <w:num w:numId="20">
    <w:abstractNumId w:val="12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2"/>
    <w:rsid w:val="00003091"/>
    <w:rsid w:val="0000409A"/>
    <w:rsid w:val="000040B1"/>
    <w:rsid w:val="000051C9"/>
    <w:rsid w:val="00005B21"/>
    <w:rsid w:val="000068B8"/>
    <w:rsid w:val="00010C6E"/>
    <w:rsid w:val="00010E99"/>
    <w:rsid w:val="00013432"/>
    <w:rsid w:val="000221E5"/>
    <w:rsid w:val="0003226C"/>
    <w:rsid w:val="00033E05"/>
    <w:rsid w:val="00034148"/>
    <w:rsid w:val="000346EF"/>
    <w:rsid w:val="00035E55"/>
    <w:rsid w:val="00042B6F"/>
    <w:rsid w:val="000443F9"/>
    <w:rsid w:val="0004772F"/>
    <w:rsid w:val="000513DC"/>
    <w:rsid w:val="00051AF2"/>
    <w:rsid w:val="00051D0D"/>
    <w:rsid w:val="000564DF"/>
    <w:rsid w:val="00062CEE"/>
    <w:rsid w:val="00063C5E"/>
    <w:rsid w:val="00066952"/>
    <w:rsid w:val="000708C3"/>
    <w:rsid w:val="00070DA5"/>
    <w:rsid w:val="000713CC"/>
    <w:rsid w:val="000732F4"/>
    <w:rsid w:val="000745EE"/>
    <w:rsid w:val="00076A23"/>
    <w:rsid w:val="00076D56"/>
    <w:rsid w:val="00082BDE"/>
    <w:rsid w:val="000852DE"/>
    <w:rsid w:val="000859F5"/>
    <w:rsid w:val="00086FC9"/>
    <w:rsid w:val="0008728B"/>
    <w:rsid w:val="00087896"/>
    <w:rsid w:val="00087C3B"/>
    <w:rsid w:val="0009335D"/>
    <w:rsid w:val="00093D36"/>
    <w:rsid w:val="00094088"/>
    <w:rsid w:val="000A125F"/>
    <w:rsid w:val="000A6287"/>
    <w:rsid w:val="000B112B"/>
    <w:rsid w:val="000B14B7"/>
    <w:rsid w:val="000B29B9"/>
    <w:rsid w:val="000B3F0F"/>
    <w:rsid w:val="000B3FE7"/>
    <w:rsid w:val="000B40DA"/>
    <w:rsid w:val="000C0864"/>
    <w:rsid w:val="000C13FC"/>
    <w:rsid w:val="000C17BC"/>
    <w:rsid w:val="000C3BF4"/>
    <w:rsid w:val="000C44CC"/>
    <w:rsid w:val="000C4647"/>
    <w:rsid w:val="000C4ECC"/>
    <w:rsid w:val="000C6DC9"/>
    <w:rsid w:val="000D0246"/>
    <w:rsid w:val="000D06B9"/>
    <w:rsid w:val="000D3A50"/>
    <w:rsid w:val="000D47A9"/>
    <w:rsid w:val="000D561F"/>
    <w:rsid w:val="000D56D5"/>
    <w:rsid w:val="000D6D50"/>
    <w:rsid w:val="000E0072"/>
    <w:rsid w:val="000E46C1"/>
    <w:rsid w:val="000E4D8F"/>
    <w:rsid w:val="000E4ECF"/>
    <w:rsid w:val="000E5A57"/>
    <w:rsid w:val="000F1878"/>
    <w:rsid w:val="000F5663"/>
    <w:rsid w:val="000F6FFE"/>
    <w:rsid w:val="00102A81"/>
    <w:rsid w:val="00102AAE"/>
    <w:rsid w:val="0010527D"/>
    <w:rsid w:val="00106D7F"/>
    <w:rsid w:val="0011082C"/>
    <w:rsid w:val="00110C83"/>
    <w:rsid w:val="0011148F"/>
    <w:rsid w:val="00111658"/>
    <w:rsid w:val="00111A9C"/>
    <w:rsid w:val="00112117"/>
    <w:rsid w:val="001133D6"/>
    <w:rsid w:val="00113F62"/>
    <w:rsid w:val="00114B05"/>
    <w:rsid w:val="00115542"/>
    <w:rsid w:val="00116E6D"/>
    <w:rsid w:val="00121A76"/>
    <w:rsid w:val="00122C7A"/>
    <w:rsid w:val="0012562E"/>
    <w:rsid w:val="001256F6"/>
    <w:rsid w:val="00126498"/>
    <w:rsid w:val="001264E0"/>
    <w:rsid w:val="001275D5"/>
    <w:rsid w:val="0012788B"/>
    <w:rsid w:val="0012797C"/>
    <w:rsid w:val="00132863"/>
    <w:rsid w:val="001340A2"/>
    <w:rsid w:val="00134394"/>
    <w:rsid w:val="00134E5B"/>
    <w:rsid w:val="00137662"/>
    <w:rsid w:val="001452BA"/>
    <w:rsid w:val="001465F9"/>
    <w:rsid w:val="00150413"/>
    <w:rsid w:val="001508BB"/>
    <w:rsid w:val="00150B03"/>
    <w:rsid w:val="001519FD"/>
    <w:rsid w:val="0015294A"/>
    <w:rsid w:val="00153A23"/>
    <w:rsid w:val="00153E4D"/>
    <w:rsid w:val="00154364"/>
    <w:rsid w:val="00154541"/>
    <w:rsid w:val="0015660F"/>
    <w:rsid w:val="00156CAF"/>
    <w:rsid w:val="00160A21"/>
    <w:rsid w:val="0016157D"/>
    <w:rsid w:val="001653D7"/>
    <w:rsid w:val="00166E01"/>
    <w:rsid w:val="00172066"/>
    <w:rsid w:val="00172E9C"/>
    <w:rsid w:val="001735E4"/>
    <w:rsid w:val="00175946"/>
    <w:rsid w:val="00177D66"/>
    <w:rsid w:val="001827A5"/>
    <w:rsid w:val="0018327E"/>
    <w:rsid w:val="00187D56"/>
    <w:rsid w:val="001905D7"/>
    <w:rsid w:val="00190765"/>
    <w:rsid w:val="001910AF"/>
    <w:rsid w:val="001914DD"/>
    <w:rsid w:val="00191C01"/>
    <w:rsid w:val="00194D2B"/>
    <w:rsid w:val="00195C40"/>
    <w:rsid w:val="00195DA9"/>
    <w:rsid w:val="0019601F"/>
    <w:rsid w:val="001970B5"/>
    <w:rsid w:val="0019783A"/>
    <w:rsid w:val="001A27AD"/>
    <w:rsid w:val="001A674C"/>
    <w:rsid w:val="001A7353"/>
    <w:rsid w:val="001A79B1"/>
    <w:rsid w:val="001B551B"/>
    <w:rsid w:val="001B5E2B"/>
    <w:rsid w:val="001B6B04"/>
    <w:rsid w:val="001B6B5D"/>
    <w:rsid w:val="001C08FB"/>
    <w:rsid w:val="001C4A39"/>
    <w:rsid w:val="001C4D1D"/>
    <w:rsid w:val="001C4FA5"/>
    <w:rsid w:val="001D0E97"/>
    <w:rsid w:val="001D29C5"/>
    <w:rsid w:val="001D2C5C"/>
    <w:rsid w:val="001D3E41"/>
    <w:rsid w:val="001D415A"/>
    <w:rsid w:val="001E0E39"/>
    <w:rsid w:val="001E30BC"/>
    <w:rsid w:val="001E3958"/>
    <w:rsid w:val="001E5209"/>
    <w:rsid w:val="001E6AFD"/>
    <w:rsid w:val="001E6DF7"/>
    <w:rsid w:val="001F1FF7"/>
    <w:rsid w:val="001F35D9"/>
    <w:rsid w:val="001F4FB5"/>
    <w:rsid w:val="001F568C"/>
    <w:rsid w:val="001F6A8C"/>
    <w:rsid w:val="002002C7"/>
    <w:rsid w:val="00200E5F"/>
    <w:rsid w:val="00202243"/>
    <w:rsid w:val="00215CDB"/>
    <w:rsid w:val="00215FC4"/>
    <w:rsid w:val="002176E1"/>
    <w:rsid w:val="002231DE"/>
    <w:rsid w:val="00225A45"/>
    <w:rsid w:val="00226083"/>
    <w:rsid w:val="00230BF0"/>
    <w:rsid w:val="0023488D"/>
    <w:rsid w:val="002417BE"/>
    <w:rsid w:val="002467A7"/>
    <w:rsid w:val="002479E1"/>
    <w:rsid w:val="00247D4C"/>
    <w:rsid w:val="00250D28"/>
    <w:rsid w:val="00251C03"/>
    <w:rsid w:val="002536F6"/>
    <w:rsid w:val="00257A06"/>
    <w:rsid w:val="0026174F"/>
    <w:rsid w:val="00263676"/>
    <w:rsid w:val="002639FE"/>
    <w:rsid w:val="00267570"/>
    <w:rsid w:val="00270653"/>
    <w:rsid w:val="00271601"/>
    <w:rsid w:val="00273C86"/>
    <w:rsid w:val="00275508"/>
    <w:rsid w:val="00276EC7"/>
    <w:rsid w:val="00280492"/>
    <w:rsid w:val="0028066C"/>
    <w:rsid w:val="00280844"/>
    <w:rsid w:val="00281C92"/>
    <w:rsid w:val="00287DD1"/>
    <w:rsid w:val="00290462"/>
    <w:rsid w:val="00293D2F"/>
    <w:rsid w:val="002940CD"/>
    <w:rsid w:val="00294173"/>
    <w:rsid w:val="002951E4"/>
    <w:rsid w:val="00297054"/>
    <w:rsid w:val="002A114C"/>
    <w:rsid w:val="002A6D5C"/>
    <w:rsid w:val="002A74B3"/>
    <w:rsid w:val="002B3BAA"/>
    <w:rsid w:val="002B6617"/>
    <w:rsid w:val="002C0A74"/>
    <w:rsid w:val="002C43C1"/>
    <w:rsid w:val="002C627F"/>
    <w:rsid w:val="002C664C"/>
    <w:rsid w:val="002D139D"/>
    <w:rsid w:val="002D141B"/>
    <w:rsid w:val="002D2A33"/>
    <w:rsid w:val="002D4547"/>
    <w:rsid w:val="002D478B"/>
    <w:rsid w:val="002D52EE"/>
    <w:rsid w:val="002D63B4"/>
    <w:rsid w:val="002E451E"/>
    <w:rsid w:val="002E523A"/>
    <w:rsid w:val="002E5B40"/>
    <w:rsid w:val="002E673F"/>
    <w:rsid w:val="002E79EB"/>
    <w:rsid w:val="002F04F8"/>
    <w:rsid w:val="002F38BA"/>
    <w:rsid w:val="002F3C30"/>
    <w:rsid w:val="002F3C31"/>
    <w:rsid w:val="002F4568"/>
    <w:rsid w:val="002F5435"/>
    <w:rsid w:val="0030482A"/>
    <w:rsid w:val="003074B2"/>
    <w:rsid w:val="003123EA"/>
    <w:rsid w:val="00315DB7"/>
    <w:rsid w:val="00317631"/>
    <w:rsid w:val="003179CC"/>
    <w:rsid w:val="00317A58"/>
    <w:rsid w:val="003226F3"/>
    <w:rsid w:val="0032425B"/>
    <w:rsid w:val="003246C1"/>
    <w:rsid w:val="00325009"/>
    <w:rsid w:val="00325DD8"/>
    <w:rsid w:val="00327EBF"/>
    <w:rsid w:val="00330AF1"/>
    <w:rsid w:val="00331DB7"/>
    <w:rsid w:val="003331A8"/>
    <w:rsid w:val="00334F03"/>
    <w:rsid w:val="0033561C"/>
    <w:rsid w:val="003413F5"/>
    <w:rsid w:val="0034221E"/>
    <w:rsid w:val="00343F0F"/>
    <w:rsid w:val="00344F99"/>
    <w:rsid w:val="0034643F"/>
    <w:rsid w:val="003464BD"/>
    <w:rsid w:val="003468D8"/>
    <w:rsid w:val="00346B1E"/>
    <w:rsid w:val="00350759"/>
    <w:rsid w:val="00350D8A"/>
    <w:rsid w:val="00354299"/>
    <w:rsid w:val="00354549"/>
    <w:rsid w:val="00354BC4"/>
    <w:rsid w:val="003570C8"/>
    <w:rsid w:val="003574BF"/>
    <w:rsid w:val="00360383"/>
    <w:rsid w:val="00361AF7"/>
    <w:rsid w:val="0036305B"/>
    <w:rsid w:val="00363306"/>
    <w:rsid w:val="00366C0C"/>
    <w:rsid w:val="003676C7"/>
    <w:rsid w:val="003679B1"/>
    <w:rsid w:val="003702AD"/>
    <w:rsid w:val="0037078D"/>
    <w:rsid w:val="00370F7D"/>
    <w:rsid w:val="00371CBB"/>
    <w:rsid w:val="00380563"/>
    <w:rsid w:val="00381FD2"/>
    <w:rsid w:val="00383577"/>
    <w:rsid w:val="00384C09"/>
    <w:rsid w:val="00386602"/>
    <w:rsid w:val="00386B21"/>
    <w:rsid w:val="00387032"/>
    <w:rsid w:val="0039026B"/>
    <w:rsid w:val="00392394"/>
    <w:rsid w:val="00393199"/>
    <w:rsid w:val="00393537"/>
    <w:rsid w:val="00395194"/>
    <w:rsid w:val="003A0F80"/>
    <w:rsid w:val="003A5722"/>
    <w:rsid w:val="003A7134"/>
    <w:rsid w:val="003B05A7"/>
    <w:rsid w:val="003B18EC"/>
    <w:rsid w:val="003B24CA"/>
    <w:rsid w:val="003B3CB5"/>
    <w:rsid w:val="003C085B"/>
    <w:rsid w:val="003C0B2E"/>
    <w:rsid w:val="003C25AD"/>
    <w:rsid w:val="003C5101"/>
    <w:rsid w:val="003C59A7"/>
    <w:rsid w:val="003C6B72"/>
    <w:rsid w:val="003C79A5"/>
    <w:rsid w:val="003D121F"/>
    <w:rsid w:val="003D3256"/>
    <w:rsid w:val="003D5ECF"/>
    <w:rsid w:val="003D72B0"/>
    <w:rsid w:val="003E201D"/>
    <w:rsid w:val="003E30EB"/>
    <w:rsid w:val="003E607D"/>
    <w:rsid w:val="003E718D"/>
    <w:rsid w:val="003E7857"/>
    <w:rsid w:val="003E7FC8"/>
    <w:rsid w:val="003F2A15"/>
    <w:rsid w:val="003F3D12"/>
    <w:rsid w:val="003F54B7"/>
    <w:rsid w:val="003F54D4"/>
    <w:rsid w:val="003F6E02"/>
    <w:rsid w:val="00401182"/>
    <w:rsid w:val="00402DB0"/>
    <w:rsid w:val="00404A7E"/>
    <w:rsid w:val="00404E0F"/>
    <w:rsid w:val="00406199"/>
    <w:rsid w:val="004125A4"/>
    <w:rsid w:val="00412F4C"/>
    <w:rsid w:val="00414235"/>
    <w:rsid w:val="00414E3D"/>
    <w:rsid w:val="004166AD"/>
    <w:rsid w:val="00417C8D"/>
    <w:rsid w:val="00420DCE"/>
    <w:rsid w:val="00422BCC"/>
    <w:rsid w:val="00423A46"/>
    <w:rsid w:val="00424BA3"/>
    <w:rsid w:val="004252B3"/>
    <w:rsid w:val="004266B5"/>
    <w:rsid w:val="0042755C"/>
    <w:rsid w:val="00430F98"/>
    <w:rsid w:val="00432FEC"/>
    <w:rsid w:val="004332B2"/>
    <w:rsid w:val="0043658A"/>
    <w:rsid w:val="00436FCE"/>
    <w:rsid w:val="00437F2F"/>
    <w:rsid w:val="0044097A"/>
    <w:rsid w:val="00440CCD"/>
    <w:rsid w:val="004449D7"/>
    <w:rsid w:val="00444A49"/>
    <w:rsid w:val="004469D5"/>
    <w:rsid w:val="00447318"/>
    <w:rsid w:val="004475EA"/>
    <w:rsid w:val="00450945"/>
    <w:rsid w:val="00454E14"/>
    <w:rsid w:val="00457CF4"/>
    <w:rsid w:val="00457D71"/>
    <w:rsid w:val="00461AED"/>
    <w:rsid w:val="00461D22"/>
    <w:rsid w:val="0046204B"/>
    <w:rsid w:val="00462968"/>
    <w:rsid w:val="00464681"/>
    <w:rsid w:val="00464CCB"/>
    <w:rsid w:val="004678EB"/>
    <w:rsid w:val="0047112C"/>
    <w:rsid w:val="00473E52"/>
    <w:rsid w:val="004750AB"/>
    <w:rsid w:val="0047632A"/>
    <w:rsid w:val="00476B70"/>
    <w:rsid w:val="004902EB"/>
    <w:rsid w:val="004903BC"/>
    <w:rsid w:val="00491944"/>
    <w:rsid w:val="00492087"/>
    <w:rsid w:val="00492218"/>
    <w:rsid w:val="00492B69"/>
    <w:rsid w:val="00492C66"/>
    <w:rsid w:val="00493D48"/>
    <w:rsid w:val="004943BB"/>
    <w:rsid w:val="004963F4"/>
    <w:rsid w:val="00496A3F"/>
    <w:rsid w:val="004A2F4B"/>
    <w:rsid w:val="004A36C6"/>
    <w:rsid w:val="004A3C57"/>
    <w:rsid w:val="004A7548"/>
    <w:rsid w:val="004B1436"/>
    <w:rsid w:val="004B20B7"/>
    <w:rsid w:val="004B20E5"/>
    <w:rsid w:val="004C0BC3"/>
    <w:rsid w:val="004C1ECD"/>
    <w:rsid w:val="004C2A1E"/>
    <w:rsid w:val="004C3A7B"/>
    <w:rsid w:val="004C477E"/>
    <w:rsid w:val="004C5C0B"/>
    <w:rsid w:val="004D0EC6"/>
    <w:rsid w:val="004D1EC8"/>
    <w:rsid w:val="004D5734"/>
    <w:rsid w:val="004D582A"/>
    <w:rsid w:val="004D70C5"/>
    <w:rsid w:val="004D7E97"/>
    <w:rsid w:val="004E5512"/>
    <w:rsid w:val="004E6CA5"/>
    <w:rsid w:val="004F0F0D"/>
    <w:rsid w:val="004F1AEC"/>
    <w:rsid w:val="004F35A5"/>
    <w:rsid w:val="004F3F7A"/>
    <w:rsid w:val="004F637F"/>
    <w:rsid w:val="00500B56"/>
    <w:rsid w:val="00502761"/>
    <w:rsid w:val="00506715"/>
    <w:rsid w:val="005076E0"/>
    <w:rsid w:val="00507889"/>
    <w:rsid w:val="00512C4D"/>
    <w:rsid w:val="00512CE6"/>
    <w:rsid w:val="00515F51"/>
    <w:rsid w:val="00516DC3"/>
    <w:rsid w:val="0052061A"/>
    <w:rsid w:val="0052200B"/>
    <w:rsid w:val="005238A8"/>
    <w:rsid w:val="00524EC3"/>
    <w:rsid w:val="0052770C"/>
    <w:rsid w:val="005326F5"/>
    <w:rsid w:val="00533C19"/>
    <w:rsid w:val="005371E1"/>
    <w:rsid w:val="005423C2"/>
    <w:rsid w:val="005425BB"/>
    <w:rsid w:val="005440B9"/>
    <w:rsid w:val="005447D8"/>
    <w:rsid w:val="00547C8D"/>
    <w:rsid w:val="00551D8E"/>
    <w:rsid w:val="005534ED"/>
    <w:rsid w:val="005540A8"/>
    <w:rsid w:val="00555A8E"/>
    <w:rsid w:val="0056073B"/>
    <w:rsid w:val="00562147"/>
    <w:rsid w:val="00570F89"/>
    <w:rsid w:val="00571292"/>
    <w:rsid w:val="00575FC3"/>
    <w:rsid w:val="0057613F"/>
    <w:rsid w:val="00577872"/>
    <w:rsid w:val="0058208D"/>
    <w:rsid w:val="00582E8E"/>
    <w:rsid w:val="005830A5"/>
    <w:rsid w:val="00590F6F"/>
    <w:rsid w:val="00593C35"/>
    <w:rsid w:val="00595AFC"/>
    <w:rsid w:val="005B1E65"/>
    <w:rsid w:val="005B1F02"/>
    <w:rsid w:val="005B284B"/>
    <w:rsid w:val="005B585E"/>
    <w:rsid w:val="005C1725"/>
    <w:rsid w:val="005C282E"/>
    <w:rsid w:val="005C2D4D"/>
    <w:rsid w:val="005C3787"/>
    <w:rsid w:val="005C4A7C"/>
    <w:rsid w:val="005C57BD"/>
    <w:rsid w:val="005D01AC"/>
    <w:rsid w:val="005D5CC3"/>
    <w:rsid w:val="005D6F36"/>
    <w:rsid w:val="005E096C"/>
    <w:rsid w:val="005E4BFA"/>
    <w:rsid w:val="005F1C71"/>
    <w:rsid w:val="005F2DC7"/>
    <w:rsid w:val="005F506B"/>
    <w:rsid w:val="005F5D5A"/>
    <w:rsid w:val="005F6E60"/>
    <w:rsid w:val="005F7762"/>
    <w:rsid w:val="00602FCB"/>
    <w:rsid w:val="00603157"/>
    <w:rsid w:val="00603603"/>
    <w:rsid w:val="00606303"/>
    <w:rsid w:val="006063D8"/>
    <w:rsid w:val="006071AA"/>
    <w:rsid w:val="00613722"/>
    <w:rsid w:val="006165B4"/>
    <w:rsid w:val="006167B8"/>
    <w:rsid w:val="00616A10"/>
    <w:rsid w:val="00616E22"/>
    <w:rsid w:val="006175FC"/>
    <w:rsid w:val="006177E6"/>
    <w:rsid w:val="00617BA2"/>
    <w:rsid w:val="006207CB"/>
    <w:rsid w:val="00621077"/>
    <w:rsid w:val="006224C6"/>
    <w:rsid w:val="006226BF"/>
    <w:rsid w:val="00622C15"/>
    <w:rsid w:val="00622DB3"/>
    <w:rsid w:val="0062309E"/>
    <w:rsid w:val="00623143"/>
    <w:rsid w:val="0062377E"/>
    <w:rsid w:val="00623F7F"/>
    <w:rsid w:val="006240E2"/>
    <w:rsid w:val="00625A54"/>
    <w:rsid w:val="006261BA"/>
    <w:rsid w:val="00626421"/>
    <w:rsid w:val="00626F69"/>
    <w:rsid w:val="006272F5"/>
    <w:rsid w:val="00627620"/>
    <w:rsid w:val="00627EE1"/>
    <w:rsid w:val="00630072"/>
    <w:rsid w:val="00631B9B"/>
    <w:rsid w:val="00633FBF"/>
    <w:rsid w:val="00634779"/>
    <w:rsid w:val="00643F40"/>
    <w:rsid w:val="00645199"/>
    <w:rsid w:val="00650995"/>
    <w:rsid w:val="00652550"/>
    <w:rsid w:val="00652A27"/>
    <w:rsid w:val="0065484B"/>
    <w:rsid w:val="00654EFB"/>
    <w:rsid w:val="00655BFA"/>
    <w:rsid w:val="00655E7C"/>
    <w:rsid w:val="00656B16"/>
    <w:rsid w:val="00656C5D"/>
    <w:rsid w:val="00657210"/>
    <w:rsid w:val="00657346"/>
    <w:rsid w:val="00663D94"/>
    <w:rsid w:val="0066433E"/>
    <w:rsid w:val="00664EAC"/>
    <w:rsid w:val="00665A51"/>
    <w:rsid w:val="00665A96"/>
    <w:rsid w:val="00674EE7"/>
    <w:rsid w:val="006751A5"/>
    <w:rsid w:val="006755B9"/>
    <w:rsid w:val="00680577"/>
    <w:rsid w:val="00680845"/>
    <w:rsid w:val="0068227D"/>
    <w:rsid w:val="006834AA"/>
    <w:rsid w:val="00683B1B"/>
    <w:rsid w:val="006843D6"/>
    <w:rsid w:val="00684E77"/>
    <w:rsid w:val="0068561D"/>
    <w:rsid w:val="0068769C"/>
    <w:rsid w:val="006903C7"/>
    <w:rsid w:val="0069129D"/>
    <w:rsid w:val="00694DBE"/>
    <w:rsid w:val="006954A0"/>
    <w:rsid w:val="006A1753"/>
    <w:rsid w:val="006A1AB3"/>
    <w:rsid w:val="006A2275"/>
    <w:rsid w:val="006A3D49"/>
    <w:rsid w:val="006A5F17"/>
    <w:rsid w:val="006B0956"/>
    <w:rsid w:val="006B1999"/>
    <w:rsid w:val="006B1A6E"/>
    <w:rsid w:val="006B32E7"/>
    <w:rsid w:val="006B3688"/>
    <w:rsid w:val="006B3EE5"/>
    <w:rsid w:val="006B4CB8"/>
    <w:rsid w:val="006B5EB7"/>
    <w:rsid w:val="006B6A5F"/>
    <w:rsid w:val="006B7299"/>
    <w:rsid w:val="006C0CD0"/>
    <w:rsid w:val="006C0EB4"/>
    <w:rsid w:val="006C3C77"/>
    <w:rsid w:val="006C446D"/>
    <w:rsid w:val="006C47D5"/>
    <w:rsid w:val="006C47E8"/>
    <w:rsid w:val="006D0853"/>
    <w:rsid w:val="006D425F"/>
    <w:rsid w:val="006D7568"/>
    <w:rsid w:val="006D794C"/>
    <w:rsid w:val="006E0A55"/>
    <w:rsid w:val="006E0D02"/>
    <w:rsid w:val="006E191E"/>
    <w:rsid w:val="006E267C"/>
    <w:rsid w:val="006E2B9E"/>
    <w:rsid w:val="006E3719"/>
    <w:rsid w:val="006E3A83"/>
    <w:rsid w:val="006E7596"/>
    <w:rsid w:val="006F0D2B"/>
    <w:rsid w:val="006F117C"/>
    <w:rsid w:val="006F28CC"/>
    <w:rsid w:val="006F360F"/>
    <w:rsid w:val="006F78EF"/>
    <w:rsid w:val="007021FB"/>
    <w:rsid w:val="007023FD"/>
    <w:rsid w:val="00704A52"/>
    <w:rsid w:val="00707578"/>
    <w:rsid w:val="0071048B"/>
    <w:rsid w:val="0071139C"/>
    <w:rsid w:val="0071694B"/>
    <w:rsid w:val="00717CE0"/>
    <w:rsid w:val="00717EDE"/>
    <w:rsid w:val="007204E7"/>
    <w:rsid w:val="007205B3"/>
    <w:rsid w:val="007205BC"/>
    <w:rsid w:val="00721A88"/>
    <w:rsid w:val="0072424F"/>
    <w:rsid w:val="0072488E"/>
    <w:rsid w:val="007267E9"/>
    <w:rsid w:val="00727816"/>
    <w:rsid w:val="00727E3C"/>
    <w:rsid w:val="00727F8F"/>
    <w:rsid w:val="007309CF"/>
    <w:rsid w:val="00730D78"/>
    <w:rsid w:val="0073298F"/>
    <w:rsid w:val="00734014"/>
    <w:rsid w:val="007354FA"/>
    <w:rsid w:val="00737985"/>
    <w:rsid w:val="00741199"/>
    <w:rsid w:val="0074156E"/>
    <w:rsid w:val="00741615"/>
    <w:rsid w:val="0074501C"/>
    <w:rsid w:val="00745763"/>
    <w:rsid w:val="00745814"/>
    <w:rsid w:val="0074598C"/>
    <w:rsid w:val="007460DC"/>
    <w:rsid w:val="0074769D"/>
    <w:rsid w:val="00750708"/>
    <w:rsid w:val="00752EC8"/>
    <w:rsid w:val="00760A0C"/>
    <w:rsid w:val="00762724"/>
    <w:rsid w:val="007633EE"/>
    <w:rsid w:val="007645ED"/>
    <w:rsid w:val="00767233"/>
    <w:rsid w:val="0076741F"/>
    <w:rsid w:val="0077045F"/>
    <w:rsid w:val="007715AB"/>
    <w:rsid w:val="00772176"/>
    <w:rsid w:val="00772341"/>
    <w:rsid w:val="00772E55"/>
    <w:rsid w:val="007734FA"/>
    <w:rsid w:val="00774189"/>
    <w:rsid w:val="007743B8"/>
    <w:rsid w:val="00774897"/>
    <w:rsid w:val="00774ACC"/>
    <w:rsid w:val="0077518E"/>
    <w:rsid w:val="00775AE7"/>
    <w:rsid w:val="00784A1D"/>
    <w:rsid w:val="0078507B"/>
    <w:rsid w:val="007871D6"/>
    <w:rsid w:val="00790C52"/>
    <w:rsid w:val="00790C80"/>
    <w:rsid w:val="00790F90"/>
    <w:rsid w:val="00791B6F"/>
    <w:rsid w:val="00791CA3"/>
    <w:rsid w:val="0079493D"/>
    <w:rsid w:val="007A2986"/>
    <w:rsid w:val="007A2C59"/>
    <w:rsid w:val="007A31E1"/>
    <w:rsid w:val="007A4C1E"/>
    <w:rsid w:val="007A7B1E"/>
    <w:rsid w:val="007B3722"/>
    <w:rsid w:val="007B3736"/>
    <w:rsid w:val="007B552F"/>
    <w:rsid w:val="007B6139"/>
    <w:rsid w:val="007C1421"/>
    <w:rsid w:val="007C64C9"/>
    <w:rsid w:val="007C7AF3"/>
    <w:rsid w:val="007D0E95"/>
    <w:rsid w:val="007D1524"/>
    <w:rsid w:val="007D275B"/>
    <w:rsid w:val="007D313F"/>
    <w:rsid w:val="007D3F92"/>
    <w:rsid w:val="007D41F8"/>
    <w:rsid w:val="007D6025"/>
    <w:rsid w:val="007E0C25"/>
    <w:rsid w:val="007E253F"/>
    <w:rsid w:val="007E3FF9"/>
    <w:rsid w:val="007E4653"/>
    <w:rsid w:val="007E4E21"/>
    <w:rsid w:val="007F0350"/>
    <w:rsid w:val="007F188E"/>
    <w:rsid w:val="007F3518"/>
    <w:rsid w:val="007F4484"/>
    <w:rsid w:val="007F5B36"/>
    <w:rsid w:val="007F658D"/>
    <w:rsid w:val="00800974"/>
    <w:rsid w:val="00802AD6"/>
    <w:rsid w:val="0080377B"/>
    <w:rsid w:val="00803D9E"/>
    <w:rsid w:val="00804B1D"/>
    <w:rsid w:val="00804CC9"/>
    <w:rsid w:val="0080501E"/>
    <w:rsid w:val="0080562C"/>
    <w:rsid w:val="008059B8"/>
    <w:rsid w:val="008108D6"/>
    <w:rsid w:val="008110CE"/>
    <w:rsid w:val="00812156"/>
    <w:rsid w:val="00812A2E"/>
    <w:rsid w:val="00812ADC"/>
    <w:rsid w:val="008170A5"/>
    <w:rsid w:val="0082189E"/>
    <w:rsid w:val="00821CAB"/>
    <w:rsid w:val="008251D4"/>
    <w:rsid w:val="00826649"/>
    <w:rsid w:val="008316C9"/>
    <w:rsid w:val="008328DB"/>
    <w:rsid w:val="00833655"/>
    <w:rsid w:val="00834906"/>
    <w:rsid w:val="00835B6F"/>
    <w:rsid w:val="0084047A"/>
    <w:rsid w:val="00841880"/>
    <w:rsid w:val="008430F0"/>
    <w:rsid w:val="00846603"/>
    <w:rsid w:val="008474B7"/>
    <w:rsid w:val="00850863"/>
    <w:rsid w:val="00851CCB"/>
    <w:rsid w:val="00852A83"/>
    <w:rsid w:val="00853FED"/>
    <w:rsid w:val="00855E90"/>
    <w:rsid w:val="008604EA"/>
    <w:rsid w:val="008620CA"/>
    <w:rsid w:val="008620CD"/>
    <w:rsid w:val="00862D99"/>
    <w:rsid w:val="0086358C"/>
    <w:rsid w:val="0086460D"/>
    <w:rsid w:val="00870249"/>
    <w:rsid w:val="0087050E"/>
    <w:rsid w:val="00871BAC"/>
    <w:rsid w:val="008733B5"/>
    <w:rsid w:val="00873864"/>
    <w:rsid w:val="008809AF"/>
    <w:rsid w:val="00882EE3"/>
    <w:rsid w:val="008845F7"/>
    <w:rsid w:val="008851BB"/>
    <w:rsid w:val="008852D3"/>
    <w:rsid w:val="00890A55"/>
    <w:rsid w:val="00893CD7"/>
    <w:rsid w:val="00894235"/>
    <w:rsid w:val="00897A7A"/>
    <w:rsid w:val="00897DC6"/>
    <w:rsid w:val="008A0692"/>
    <w:rsid w:val="008A4D68"/>
    <w:rsid w:val="008A793A"/>
    <w:rsid w:val="008B2F5C"/>
    <w:rsid w:val="008B57E8"/>
    <w:rsid w:val="008B5A58"/>
    <w:rsid w:val="008B5DDC"/>
    <w:rsid w:val="008C05CE"/>
    <w:rsid w:val="008C1A47"/>
    <w:rsid w:val="008C4A04"/>
    <w:rsid w:val="008C5DE6"/>
    <w:rsid w:val="008C78A3"/>
    <w:rsid w:val="008D0D28"/>
    <w:rsid w:val="008D1DB2"/>
    <w:rsid w:val="008E35FC"/>
    <w:rsid w:val="008E3708"/>
    <w:rsid w:val="008E3998"/>
    <w:rsid w:val="008E5556"/>
    <w:rsid w:val="008F01F7"/>
    <w:rsid w:val="008F0CD8"/>
    <w:rsid w:val="008F1005"/>
    <w:rsid w:val="008F1492"/>
    <w:rsid w:val="008F2DE5"/>
    <w:rsid w:val="008F32DE"/>
    <w:rsid w:val="008F3790"/>
    <w:rsid w:val="008F4111"/>
    <w:rsid w:val="008F4C76"/>
    <w:rsid w:val="008F537D"/>
    <w:rsid w:val="008F5A13"/>
    <w:rsid w:val="009005D8"/>
    <w:rsid w:val="009040D9"/>
    <w:rsid w:val="009047D5"/>
    <w:rsid w:val="00905277"/>
    <w:rsid w:val="009063E6"/>
    <w:rsid w:val="00906D65"/>
    <w:rsid w:val="00911369"/>
    <w:rsid w:val="00912C5F"/>
    <w:rsid w:val="009172D7"/>
    <w:rsid w:val="009200BE"/>
    <w:rsid w:val="009238A8"/>
    <w:rsid w:val="00924EEA"/>
    <w:rsid w:val="00925A7D"/>
    <w:rsid w:val="00926DBC"/>
    <w:rsid w:val="009346C4"/>
    <w:rsid w:val="00935EEE"/>
    <w:rsid w:val="00936264"/>
    <w:rsid w:val="0093635B"/>
    <w:rsid w:val="00936726"/>
    <w:rsid w:val="00943447"/>
    <w:rsid w:val="00943BC1"/>
    <w:rsid w:val="00943F04"/>
    <w:rsid w:val="00944338"/>
    <w:rsid w:val="00944A5C"/>
    <w:rsid w:val="00950138"/>
    <w:rsid w:val="00952755"/>
    <w:rsid w:val="00952815"/>
    <w:rsid w:val="0095420E"/>
    <w:rsid w:val="00955BF2"/>
    <w:rsid w:val="00957011"/>
    <w:rsid w:val="00957437"/>
    <w:rsid w:val="00957CBF"/>
    <w:rsid w:val="009606A1"/>
    <w:rsid w:val="00960D37"/>
    <w:rsid w:val="00961405"/>
    <w:rsid w:val="00961FB5"/>
    <w:rsid w:val="00963BB3"/>
    <w:rsid w:val="00970263"/>
    <w:rsid w:val="00970FD5"/>
    <w:rsid w:val="0097183D"/>
    <w:rsid w:val="00971AFC"/>
    <w:rsid w:val="0097713E"/>
    <w:rsid w:val="00980091"/>
    <w:rsid w:val="00980A00"/>
    <w:rsid w:val="00982816"/>
    <w:rsid w:val="00983AA3"/>
    <w:rsid w:val="00985FC3"/>
    <w:rsid w:val="00986C65"/>
    <w:rsid w:val="00990752"/>
    <w:rsid w:val="00991B70"/>
    <w:rsid w:val="00992DAB"/>
    <w:rsid w:val="00994511"/>
    <w:rsid w:val="0099785A"/>
    <w:rsid w:val="009A16FF"/>
    <w:rsid w:val="009A1DB3"/>
    <w:rsid w:val="009A37BD"/>
    <w:rsid w:val="009A7950"/>
    <w:rsid w:val="009A7B32"/>
    <w:rsid w:val="009A7FCF"/>
    <w:rsid w:val="009B0824"/>
    <w:rsid w:val="009B0924"/>
    <w:rsid w:val="009B2856"/>
    <w:rsid w:val="009B321E"/>
    <w:rsid w:val="009B35D5"/>
    <w:rsid w:val="009B3A10"/>
    <w:rsid w:val="009B3CA9"/>
    <w:rsid w:val="009B4963"/>
    <w:rsid w:val="009B60A9"/>
    <w:rsid w:val="009B6E09"/>
    <w:rsid w:val="009B7481"/>
    <w:rsid w:val="009B7E9E"/>
    <w:rsid w:val="009C057F"/>
    <w:rsid w:val="009C08B0"/>
    <w:rsid w:val="009C20DE"/>
    <w:rsid w:val="009C4673"/>
    <w:rsid w:val="009C61CD"/>
    <w:rsid w:val="009C6506"/>
    <w:rsid w:val="009C786D"/>
    <w:rsid w:val="009D20AF"/>
    <w:rsid w:val="009D4960"/>
    <w:rsid w:val="009D5541"/>
    <w:rsid w:val="009D7646"/>
    <w:rsid w:val="009D7FC0"/>
    <w:rsid w:val="009E0392"/>
    <w:rsid w:val="009E3608"/>
    <w:rsid w:val="009E37BC"/>
    <w:rsid w:val="009E43F6"/>
    <w:rsid w:val="009E5249"/>
    <w:rsid w:val="009E6274"/>
    <w:rsid w:val="009E6973"/>
    <w:rsid w:val="009E75AF"/>
    <w:rsid w:val="009F01DE"/>
    <w:rsid w:val="009F1F83"/>
    <w:rsid w:val="009F2360"/>
    <w:rsid w:val="009F3ABD"/>
    <w:rsid w:val="009F3B15"/>
    <w:rsid w:val="009F4EE6"/>
    <w:rsid w:val="00A01BFC"/>
    <w:rsid w:val="00A06A5B"/>
    <w:rsid w:val="00A06A6E"/>
    <w:rsid w:val="00A10359"/>
    <w:rsid w:val="00A126F9"/>
    <w:rsid w:val="00A13627"/>
    <w:rsid w:val="00A17DD4"/>
    <w:rsid w:val="00A22FCB"/>
    <w:rsid w:val="00A23258"/>
    <w:rsid w:val="00A254AC"/>
    <w:rsid w:val="00A27D33"/>
    <w:rsid w:val="00A35C0F"/>
    <w:rsid w:val="00A361C9"/>
    <w:rsid w:val="00A371EA"/>
    <w:rsid w:val="00A40926"/>
    <w:rsid w:val="00A41023"/>
    <w:rsid w:val="00A463BA"/>
    <w:rsid w:val="00A51B5E"/>
    <w:rsid w:val="00A52EE3"/>
    <w:rsid w:val="00A5416F"/>
    <w:rsid w:val="00A55F06"/>
    <w:rsid w:val="00A61230"/>
    <w:rsid w:val="00A620A4"/>
    <w:rsid w:val="00A65403"/>
    <w:rsid w:val="00A708BD"/>
    <w:rsid w:val="00A7136C"/>
    <w:rsid w:val="00A736BB"/>
    <w:rsid w:val="00A741CB"/>
    <w:rsid w:val="00A74870"/>
    <w:rsid w:val="00A7651F"/>
    <w:rsid w:val="00A76531"/>
    <w:rsid w:val="00A84DCE"/>
    <w:rsid w:val="00A9125E"/>
    <w:rsid w:val="00A94DFB"/>
    <w:rsid w:val="00A96DF2"/>
    <w:rsid w:val="00A971CA"/>
    <w:rsid w:val="00A978AF"/>
    <w:rsid w:val="00AA1C61"/>
    <w:rsid w:val="00AA4C98"/>
    <w:rsid w:val="00AA6D92"/>
    <w:rsid w:val="00AB74DE"/>
    <w:rsid w:val="00AB7928"/>
    <w:rsid w:val="00AB7BC8"/>
    <w:rsid w:val="00AC1D62"/>
    <w:rsid w:val="00AC4100"/>
    <w:rsid w:val="00AC50E6"/>
    <w:rsid w:val="00AC638F"/>
    <w:rsid w:val="00AC6CA1"/>
    <w:rsid w:val="00AC6EA0"/>
    <w:rsid w:val="00AC7058"/>
    <w:rsid w:val="00AC77FF"/>
    <w:rsid w:val="00AD3D79"/>
    <w:rsid w:val="00AD4541"/>
    <w:rsid w:val="00AD4857"/>
    <w:rsid w:val="00AD7772"/>
    <w:rsid w:val="00AD7D6F"/>
    <w:rsid w:val="00AE1E88"/>
    <w:rsid w:val="00AE499D"/>
    <w:rsid w:val="00AE4C8E"/>
    <w:rsid w:val="00AE4DD5"/>
    <w:rsid w:val="00AF395B"/>
    <w:rsid w:val="00AF5AE0"/>
    <w:rsid w:val="00AF5D00"/>
    <w:rsid w:val="00AF6E45"/>
    <w:rsid w:val="00B00085"/>
    <w:rsid w:val="00B00339"/>
    <w:rsid w:val="00B0570A"/>
    <w:rsid w:val="00B05E21"/>
    <w:rsid w:val="00B07203"/>
    <w:rsid w:val="00B11DDC"/>
    <w:rsid w:val="00B130CA"/>
    <w:rsid w:val="00B135AF"/>
    <w:rsid w:val="00B13891"/>
    <w:rsid w:val="00B145D3"/>
    <w:rsid w:val="00B14C61"/>
    <w:rsid w:val="00B1522A"/>
    <w:rsid w:val="00B15CA8"/>
    <w:rsid w:val="00B161BB"/>
    <w:rsid w:val="00B1642B"/>
    <w:rsid w:val="00B16E8B"/>
    <w:rsid w:val="00B22423"/>
    <w:rsid w:val="00B22764"/>
    <w:rsid w:val="00B22DFE"/>
    <w:rsid w:val="00B23304"/>
    <w:rsid w:val="00B23518"/>
    <w:rsid w:val="00B2371E"/>
    <w:rsid w:val="00B25AAD"/>
    <w:rsid w:val="00B263FC"/>
    <w:rsid w:val="00B27AA9"/>
    <w:rsid w:val="00B27E0F"/>
    <w:rsid w:val="00B30F28"/>
    <w:rsid w:val="00B338AD"/>
    <w:rsid w:val="00B34DC8"/>
    <w:rsid w:val="00B3770C"/>
    <w:rsid w:val="00B41DF6"/>
    <w:rsid w:val="00B44FBC"/>
    <w:rsid w:val="00B45815"/>
    <w:rsid w:val="00B47123"/>
    <w:rsid w:val="00B47E6A"/>
    <w:rsid w:val="00B51723"/>
    <w:rsid w:val="00B53E8B"/>
    <w:rsid w:val="00B53ED6"/>
    <w:rsid w:val="00B5696B"/>
    <w:rsid w:val="00B56CA3"/>
    <w:rsid w:val="00B57E04"/>
    <w:rsid w:val="00B60057"/>
    <w:rsid w:val="00B6010E"/>
    <w:rsid w:val="00B613E4"/>
    <w:rsid w:val="00B6254A"/>
    <w:rsid w:val="00B6278C"/>
    <w:rsid w:val="00B62AE3"/>
    <w:rsid w:val="00B6332D"/>
    <w:rsid w:val="00B635D2"/>
    <w:rsid w:val="00B6589B"/>
    <w:rsid w:val="00B674C0"/>
    <w:rsid w:val="00B72B1F"/>
    <w:rsid w:val="00B72E67"/>
    <w:rsid w:val="00B74A2B"/>
    <w:rsid w:val="00B74E72"/>
    <w:rsid w:val="00B75DD8"/>
    <w:rsid w:val="00B81DA4"/>
    <w:rsid w:val="00B853CD"/>
    <w:rsid w:val="00B85E01"/>
    <w:rsid w:val="00B91180"/>
    <w:rsid w:val="00B939E2"/>
    <w:rsid w:val="00B94AF7"/>
    <w:rsid w:val="00B95528"/>
    <w:rsid w:val="00B95A0F"/>
    <w:rsid w:val="00BA055C"/>
    <w:rsid w:val="00BA20BA"/>
    <w:rsid w:val="00BA2B95"/>
    <w:rsid w:val="00BB19FF"/>
    <w:rsid w:val="00BB2A42"/>
    <w:rsid w:val="00BB2FA1"/>
    <w:rsid w:val="00BB30F5"/>
    <w:rsid w:val="00BC0646"/>
    <w:rsid w:val="00BC4241"/>
    <w:rsid w:val="00BC50B5"/>
    <w:rsid w:val="00BC5F9F"/>
    <w:rsid w:val="00BC64B7"/>
    <w:rsid w:val="00BC7FD9"/>
    <w:rsid w:val="00BD0E3D"/>
    <w:rsid w:val="00BD2551"/>
    <w:rsid w:val="00BD326F"/>
    <w:rsid w:val="00BD50B2"/>
    <w:rsid w:val="00BD5C9D"/>
    <w:rsid w:val="00BE12F4"/>
    <w:rsid w:val="00BE2C7D"/>
    <w:rsid w:val="00BE54E7"/>
    <w:rsid w:val="00BE6251"/>
    <w:rsid w:val="00BF01D5"/>
    <w:rsid w:val="00BF275B"/>
    <w:rsid w:val="00C010E3"/>
    <w:rsid w:val="00C01B39"/>
    <w:rsid w:val="00C03681"/>
    <w:rsid w:val="00C03D72"/>
    <w:rsid w:val="00C1145B"/>
    <w:rsid w:val="00C12FE8"/>
    <w:rsid w:val="00C15872"/>
    <w:rsid w:val="00C215FB"/>
    <w:rsid w:val="00C21AD9"/>
    <w:rsid w:val="00C257AB"/>
    <w:rsid w:val="00C3022B"/>
    <w:rsid w:val="00C32869"/>
    <w:rsid w:val="00C3770E"/>
    <w:rsid w:val="00C40560"/>
    <w:rsid w:val="00C40862"/>
    <w:rsid w:val="00C41E4F"/>
    <w:rsid w:val="00C42354"/>
    <w:rsid w:val="00C45912"/>
    <w:rsid w:val="00C46D27"/>
    <w:rsid w:val="00C5220D"/>
    <w:rsid w:val="00C52273"/>
    <w:rsid w:val="00C52308"/>
    <w:rsid w:val="00C6059B"/>
    <w:rsid w:val="00C65322"/>
    <w:rsid w:val="00C65C65"/>
    <w:rsid w:val="00C666E4"/>
    <w:rsid w:val="00C67805"/>
    <w:rsid w:val="00C72412"/>
    <w:rsid w:val="00C77C84"/>
    <w:rsid w:val="00C804E7"/>
    <w:rsid w:val="00C82669"/>
    <w:rsid w:val="00C82CBE"/>
    <w:rsid w:val="00C86D0A"/>
    <w:rsid w:val="00C87357"/>
    <w:rsid w:val="00C90D44"/>
    <w:rsid w:val="00C94DDA"/>
    <w:rsid w:val="00C95064"/>
    <w:rsid w:val="00CA0B52"/>
    <w:rsid w:val="00CA1EF5"/>
    <w:rsid w:val="00CA300C"/>
    <w:rsid w:val="00CA391C"/>
    <w:rsid w:val="00CA4841"/>
    <w:rsid w:val="00CA49C4"/>
    <w:rsid w:val="00CA58A7"/>
    <w:rsid w:val="00CB1744"/>
    <w:rsid w:val="00CB5517"/>
    <w:rsid w:val="00CB7180"/>
    <w:rsid w:val="00CB7BCB"/>
    <w:rsid w:val="00CB7D08"/>
    <w:rsid w:val="00CC3D0A"/>
    <w:rsid w:val="00CC4276"/>
    <w:rsid w:val="00CC49D4"/>
    <w:rsid w:val="00CC6DB8"/>
    <w:rsid w:val="00CD1A2B"/>
    <w:rsid w:val="00CD5201"/>
    <w:rsid w:val="00CD58DC"/>
    <w:rsid w:val="00CD6DFE"/>
    <w:rsid w:val="00CE16AD"/>
    <w:rsid w:val="00CE17AA"/>
    <w:rsid w:val="00CE29F4"/>
    <w:rsid w:val="00CE72E3"/>
    <w:rsid w:val="00CE78B1"/>
    <w:rsid w:val="00CF1A3A"/>
    <w:rsid w:val="00D011F1"/>
    <w:rsid w:val="00D10403"/>
    <w:rsid w:val="00D151FA"/>
    <w:rsid w:val="00D21C25"/>
    <w:rsid w:val="00D2288E"/>
    <w:rsid w:val="00D23538"/>
    <w:rsid w:val="00D23661"/>
    <w:rsid w:val="00D24092"/>
    <w:rsid w:val="00D2470B"/>
    <w:rsid w:val="00D25377"/>
    <w:rsid w:val="00D2777A"/>
    <w:rsid w:val="00D279C8"/>
    <w:rsid w:val="00D32D44"/>
    <w:rsid w:val="00D33114"/>
    <w:rsid w:val="00D34F27"/>
    <w:rsid w:val="00D35107"/>
    <w:rsid w:val="00D35B22"/>
    <w:rsid w:val="00D36589"/>
    <w:rsid w:val="00D36848"/>
    <w:rsid w:val="00D3697F"/>
    <w:rsid w:val="00D406AD"/>
    <w:rsid w:val="00D4133C"/>
    <w:rsid w:val="00D4186A"/>
    <w:rsid w:val="00D44292"/>
    <w:rsid w:val="00D45841"/>
    <w:rsid w:val="00D45EB7"/>
    <w:rsid w:val="00D46398"/>
    <w:rsid w:val="00D50D94"/>
    <w:rsid w:val="00D52AF4"/>
    <w:rsid w:val="00D53F7D"/>
    <w:rsid w:val="00D56A26"/>
    <w:rsid w:val="00D573E2"/>
    <w:rsid w:val="00D57BAB"/>
    <w:rsid w:val="00D57E7B"/>
    <w:rsid w:val="00D57FA5"/>
    <w:rsid w:val="00D62CE9"/>
    <w:rsid w:val="00D62DD3"/>
    <w:rsid w:val="00D64007"/>
    <w:rsid w:val="00D64E38"/>
    <w:rsid w:val="00D674D6"/>
    <w:rsid w:val="00D70BAD"/>
    <w:rsid w:val="00D72A95"/>
    <w:rsid w:val="00D73666"/>
    <w:rsid w:val="00D737F0"/>
    <w:rsid w:val="00D744EE"/>
    <w:rsid w:val="00D74E4D"/>
    <w:rsid w:val="00D74F51"/>
    <w:rsid w:val="00D756F0"/>
    <w:rsid w:val="00D7614A"/>
    <w:rsid w:val="00D766D2"/>
    <w:rsid w:val="00D818AE"/>
    <w:rsid w:val="00D82013"/>
    <w:rsid w:val="00D8371B"/>
    <w:rsid w:val="00D904B7"/>
    <w:rsid w:val="00D93A93"/>
    <w:rsid w:val="00D94003"/>
    <w:rsid w:val="00D950A0"/>
    <w:rsid w:val="00D952A7"/>
    <w:rsid w:val="00DA06C6"/>
    <w:rsid w:val="00DA1AEF"/>
    <w:rsid w:val="00DA6737"/>
    <w:rsid w:val="00DA7FF0"/>
    <w:rsid w:val="00DB1693"/>
    <w:rsid w:val="00DB210A"/>
    <w:rsid w:val="00DB35DA"/>
    <w:rsid w:val="00DB4499"/>
    <w:rsid w:val="00DB5194"/>
    <w:rsid w:val="00DB6063"/>
    <w:rsid w:val="00DB6A20"/>
    <w:rsid w:val="00DC2E33"/>
    <w:rsid w:val="00DC2FE8"/>
    <w:rsid w:val="00DC4107"/>
    <w:rsid w:val="00DC5EC4"/>
    <w:rsid w:val="00DC688D"/>
    <w:rsid w:val="00DC6A8C"/>
    <w:rsid w:val="00DC749A"/>
    <w:rsid w:val="00DD163D"/>
    <w:rsid w:val="00DD1D92"/>
    <w:rsid w:val="00DD2B96"/>
    <w:rsid w:val="00DD3DFC"/>
    <w:rsid w:val="00DD50D1"/>
    <w:rsid w:val="00DD5C06"/>
    <w:rsid w:val="00DD6D30"/>
    <w:rsid w:val="00DD74C8"/>
    <w:rsid w:val="00DE08C1"/>
    <w:rsid w:val="00DE1514"/>
    <w:rsid w:val="00DE6E4A"/>
    <w:rsid w:val="00DF0A2F"/>
    <w:rsid w:val="00DF5C36"/>
    <w:rsid w:val="00E01132"/>
    <w:rsid w:val="00E01267"/>
    <w:rsid w:val="00E01CC4"/>
    <w:rsid w:val="00E05298"/>
    <w:rsid w:val="00E05344"/>
    <w:rsid w:val="00E05B0F"/>
    <w:rsid w:val="00E068BA"/>
    <w:rsid w:val="00E06FB9"/>
    <w:rsid w:val="00E07003"/>
    <w:rsid w:val="00E135B2"/>
    <w:rsid w:val="00E17688"/>
    <w:rsid w:val="00E210A9"/>
    <w:rsid w:val="00E22B2B"/>
    <w:rsid w:val="00E23110"/>
    <w:rsid w:val="00E2428F"/>
    <w:rsid w:val="00E3234F"/>
    <w:rsid w:val="00E33B93"/>
    <w:rsid w:val="00E366CB"/>
    <w:rsid w:val="00E36A09"/>
    <w:rsid w:val="00E375C4"/>
    <w:rsid w:val="00E37B6D"/>
    <w:rsid w:val="00E411E3"/>
    <w:rsid w:val="00E41807"/>
    <w:rsid w:val="00E439CC"/>
    <w:rsid w:val="00E46097"/>
    <w:rsid w:val="00E4630A"/>
    <w:rsid w:val="00E514C9"/>
    <w:rsid w:val="00E518D6"/>
    <w:rsid w:val="00E52278"/>
    <w:rsid w:val="00E52B29"/>
    <w:rsid w:val="00E5511E"/>
    <w:rsid w:val="00E559DE"/>
    <w:rsid w:val="00E5679E"/>
    <w:rsid w:val="00E613A8"/>
    <w:rsid w:val="00E616E2"/>
    <w:rsid w:val="00E617EB"/>
    <w:rsid w:val="00E63E60"/>
    <w:rsid w:val="00E65BA3"/>
    <w:rsid w:val="00E670FC"/>
    <w:rsid w:val="00E67CDB"/>
    <w:rsid w:val="00E738A5"/>
    <w:rsid w:val="00E73F94"/>
    <w:rsid w:val="00E76E44"/>
    <w:rsid w:val="00E81FAE"/>
    <w:rsid w:val="00E83A1B"/>
    <w:rsid w:val="00E90E11"/>
    <w:rsid w:val="00E91591"/>
    <w:rsid w:val="00E97BBE"/>
    <w:rsid w:val="00E97BE9"/>
    <w:rsid w:val="00EA1130"/>
    <w:rsid w:val="00EA39A8"/>
    <w:rsid w:val="00EA5D93"/>
    <w:rsid w:val="00EA5F61"/>
    <w:rsid w:val="00EA7C85"/>
    <w:rsid w:val="00EB087A"/>
    <w:rsid w:val="00EB0F56"/>
    <w:rsid w:val="00EB3A10"/>
    <w:rsid w:val="00EB6FF0"/>
    <w:rsid w:val="00EB79CB"/>
    <w:rsid w:val="00EC00F2"/>
    <w:rsid w:val="00EC0225"/>
    <w:rsid w:val="00EC4A52"/>
    <w:rsid w:val="00EC6C8A"/>
    <w:rsid w:val="00ED08D9"/>
    <w:rsid w:val="00ED2CA5"/>
    <w:rsid w:val="00ED30B4"/>
    <w:rsid w:val="00ED491B"/>
    <w:rsid w:val="00ED57F8"/>
    <w:rsid w:val="00EE11EB"/>
    <w:rsid w:val="00EE193A"/>
    <w:rsid w:val="00EE1B81"/>
    <w:rsid w:val="00EE1D76"/>
    <w:rsid w:val="00EE43AF"/>
    <w:rsid w:val="00EE49CB"/>
    <w:rsid w:val="00EE5D73"/>
    <w:rsid w:val="00EE69B7"/>
    <w:rsid w:val="00EF1022"/>
    <w:rsid w:val="00EF1493"/>
    <w:rsid w:val="00EF38A2"/>
    <w:rsid w:val="00EF38A4"/>
    <w:rsid w:val="00EF4630"/>
    <w:rsid w:val="00EF465A"/>
    <w:rsid w:val="00EF47E3"/>
    <w:rsid w:val="00EF4F7F"/>
    <w:rsid w:val="00EF782A"/>
    <w:rsid w:val="00F0424B"/>
    <w:rsid w:val="00F057D6"/>
    <w:rsid w:val="00F119E8"/>
    <w:rsid w:val="00F12761"/>
    <w:rsid w:val="00F13369"/>
    <w:rsid w:val="00F155A6"/>
    <w:rsid w:val="00F15D58"/>
    <w:rsid w:val="00F1651A"/>
    <w:rsid w:val="00F21033"/>
    <w:rsid w:val="00F211C2"/>
    <w:rsid w:val="00F223F6"/>
    <w:rsid w:val="00F25AE6"/>
    <w:rsid w:val="00F27720"/>
    <w:rsid w:val="00F32E1B"/>
    <w:rsid w:val="00F3383C"/>
    <w:rsid w:val="00F342EA"/>
    <w:rsid w:val="00F348A4"/>
    <w:rsid w:val="00F37800"/>
    <w:rsid w:val="00F37D42"/>
    <w:rsid w:val="00F40628"/>
    <w:rsid w:val="00F43B87"/>
    <w:rsid w:val="00F43E76"/>
    <w:rsid w:val="00F44C70"/>
    <w:rsid w:val="00F4562C"/>
    <w:rsid w:val="00F45917"/>
    <w:rsid w:val="00F4640F"/>
    <w:rsid w:val="00F4644F"/>
    <w:rsid w:val="00F50096"/>
    <w:rsid w:val="00F50879"/>
    <w:rsid w:val="00F51636"/>
    <w:rsid w:val="00F56054"/>
    <w:rsid w:val="00F60629"/>
    <w:rsid w:val="00F6065D"/>
    <w:rsid w:val="00F60AF3"/>
    <w:rsid w:val="00F6167F"/>
    <w:rsid w:val="00F624C5"/>
    <w:rsid w:val="00F63C04"/>
    <w:rsid w:val="00F64528"/>
    <w:rsid w:val="00F655AC"/>
    <w:rsid w:val="00F6714F"/>
    <w:rsid w:val="00F67C4A"/>
    <w:rsid w:val="00F67FE9"/>
    <w:rsid w:val="00F70284"/>
    <w:rsid w:val="00F7103A"/>
    <w:rsid w:val="00F72D7C"/>
    <w:rsid w:val="00F74568"/>
    <w:rsid w:val="00F7613B"/>
    <w:rsid w:val="00F773B8"/>
    <w:rsid w:val="00F813C4"/>
    <w:rsid w:val="00F81DAD"/>
    <w:rsid w:val="00F822BF"/>
    <w:rsid w:val="00F82BA3"/>
    <w:rsid w:val="00F83DF9"/>
    <w:rsid w:val="00F86756"/>
    <w:rsid w:val="00F870DA"/>
    <w:rsid w:val="00F87858"/>
    <w:rsid w:val="00F8788A"/>
    <w:rsid w:val="00F8795B"/>
    <w:rsid w:val="00F90C32"/>
    <w:rsid w:val="00F91315"/>
    <w:rsid w:val="00F917B0"/>
    <w:rsid w:val="00F9497A"/>
    <w:rsid w:val="00F9519B"/>
    <w:rsid w:val="00F95251"/>
    <w:rsid w:val="00F971D6"/>
    <w:rsid w:val="00FA0353"/>
    <w:rsid w:val="00FA105E"/>
    <w:rsid w:val="00FA3253"/>
    <w:rsid w:val="00FA3769"/>
    <w:rsid w:val="00FB36B6"/>
    <w:rsid w:val="00FB5479"/>
    <w:rsid w:val="00FC28B2"/>
    <w:rsid w:val="00FC32E6"/>
    <w:rsid w:val="00FC5866"/>
    <w:rsid w:val="00FD01C8"/>
    <w:rsid w:val="00FD17B1"/>
    <w:rsid w:val="00FD1A2C"/>
    <w:rsid w:val="00FD1EB5"/>
    <w:rsid w:val="00FD514F"/>
    <w:rsid w:val="00FD619D"/>
    <w:rsid w:val="00FD66C2"/>
    <w:rsid w:val="00FD6A49"/>
    <w:rsid w:val="00FD6A63"/>
    <w:rsid w:val="00FE0649"/>
    <w:rsid w:val="00FE0965"/>
    <w:rsid w:val="00FE3591"/>
    <w:rsid w:val="00FE4CFE"/>
    <w:rsid w:val="00FF0EB6"/>
    <w:rsid w:val="00FF3E80"/>
    <w:rsid w:val="00FF3F53"/>
    <w:rsid w:val="00FF3FF3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7D3DF"/>
  <w15:chartTrackingRefBased/>
  <w15:docId w15:val="{221209BB-9B7F-4C89-B6E3-38CDABF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6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0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2"/>
  </w:style>
  <w:style w:type="paragraph" w:styleId="Footer">
    <w:name w:val="footer"/>
    <w:basedOn w:val="Normal"/>
    <w:link w:val="FooterChar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3F62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113F62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113F6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7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F36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F360F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9E6274"/>
    <w:rPr>
      <w:i/>
      <w:iCs/>
    </w:rPr>
  </w:style>
  <w:style w:type="table" w:styleId="TableGrid">
    <w:name w:val="Table Grid"/>
    <w:basedOn w:val="TableNormal"/>
    <w:uiPriority w:val="39"/>
    <w:rsid w:val="0085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E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7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i-provider">
    <w:name w:val="ui-provider"/>
    <w:basedOn w:val="DefaultParagraphFont"/>
    <w:rsid w:val="0086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4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4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19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BD50-B480-4750-8C74-0F530966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Christine Nelson (NHS GOLDEN JUBILEE)</cp:lastModifiedBy>
  <cp:revision>9</cp:revision>
  <cp:lastPrinted>2023-03-09T11:54:00Z</cp:lastPrinted>
  <dcterms:created xsi:type="dcterms:W3CDTF">2023-03-20T14:56:00Z</dcterms:created>
  <dcterms:modified xsi:type="dcterms:W3CDTF">2023-05-17T11:28:00Z</dcterms:modified>
</cp:coreProperties>
</file>