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11A3BE6C" w:rsidR="009807B4" w:rsidRPr="003A69E1" w:rsidRDefault="0023473B" w:rsidP="00B77902">
      <w:pPr>
        <w:pStyle w:val="Heading3"/>
        <w:spacing w:line="360" w:lineRule="auto"/>
        <w:ind w:left="4536" w:hanging="4536"/>
      </w:pPr>
      <w:r w:rsidRPr="00AA77F7">
        <w:rPr>
          <w:rStyle w:val="Heading3Char"/>
          <w:b/>
        </w:rPr>
        <w:t>Meeting:</w:t>
      </w:r>
      <w:r w:rsidR="00B77902">
        <w:rPr>
          <w:rStyle w:val="Heading3Char"/>
          <w:b/>
        </w:rPr>
        <w:tab/>
      </w:r>
      <w:r w:rsidR="00650B68">
        <w:rPr>
          <w:rStyle w:val="Heading3Char"/>
          <w:b/>
        </w:rPr>
        <w:t xml:space="preserve">NHS GJ Board Meeting </w:t>
      </w:r>
    </w:p>
    <w:p w14:paraId="4C58DF73" w14:textId="1CF1FB4A" w:rsidR="00430C09" w:rsidRPr="003A69E1" w:rsidRDefault="00430C09" w:rsidP="00B77902">
      <w:pPr>
        <w:pStyle w:val="Heading3"/>
        <w:spacing w:line="360" w:lineRule="auto"/>
        <w:ind w:left="4536" w:hanging="4536"/>
      </w:pPr>
      <w:r w:rsidRPr="003A69E1">
        <w:rPr>
          <w:rStyle w:val="Heading3Char"/>
          <w:b/>
        </w:rPr>
        <w:t>Meeting dat</w:t>
      </w:r>
      <w:r w:rsidR="0023473B" w:rsidRPr="003A69E1">
        <w:rPr>
          <w:rStyle w:val="Heading3Char"/>
          <w:b/>
        </w:rPr>
        <w:t>e:</w:t>
      </w:r>
      <w:r w:rsidR="00B77902" w:rsidRPr="003A69E1">
        <w:rPr>
          <w:rStyle w:val="Heading3Char"/>
          <w:b/>
        </w:rPr>
        <w:tab/>
      </w:r>
      <w:r w:rsidR="00597D0A" w:rsidRPr="003A69E1">
        <w:rPr>
          <w:rStyle w:val="Heading3Char"/>
          <w:b/>
        </w:rPr>
        <w:t>1</w:t>
      </w:r>
      <w:r w:rsidR="00650B68">
        <w:rPr>
          <w:rStyle w:val="Heading3Char"/>
          <w:b/>
        </w:rPr>
        <w:t>7</w:t>
      </w:r>
      <w:r w:rsidR="00597D0A" w:rsidRPr="003A69E1">
        <w:rPr>
          <w:rStyle w:val="Heading3Char"/>
          <w:b/>
        </w:rPr>
        <w:t xml:space="preserve"> November </w:t>
      </w:r>
      <w:r w:rsidR="0023473B" w:rsidRPr="003A69E1">
        <w:rPr>
          <w:rStyle w:val="Heading3Char"/>
          <w:b/>
        </w:rPr>
        <w:t>20</w:t>
      </w:r>
      <w:r w:rsidR="00DD6252" w:rsidRPr="003A69E1">
        <w:rPr>
          <w:rStyle w:val="Heading3Char"/>
          <w:b/>
        </w:rPr>
        <w:t>22</w:t>
      </w:r>
    </w:p>
    <w:p w14:paraId="08812E0D" w14:textId="518BC7F8"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597D0A">
        <w:rPr>
          <w:rStyle w:val="Heading3Char"/>
          <w:b/>
        </w:rPr>
        <w:t>Spiritual Care Strategy</w:t>
      </w:r>
    </w:p>
    <w:p w14:paraId="5ED05215" w14:textId="293729A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85078B">
        <w:rPr>
          <w:rStyle w:val="Heading3Char"/>
          <w:b/>
        </w:rPr>
        <w:t xml:space="preserve">Serena Barnatt / </w:t>
      </w:r>
      <w:r w:rsidR="00597D0A">
        <w:rPr>
          <w:rStyle w:val="Heading3Char"/>
          <w:b/>
        </w:rPr>
        <w:t xml:space="preserve">Marcella Boyle </w:t>
      </w:r>
    </w:p>
    <w:p w14:paraId="78E9D3A8" w14:textId="426B169B"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597D0A">
        <w:rPr>
          <w:rStyle w:val="Heading3Char"/>
          <w:b/>
        </w:rPr>
        <w:t>Tosh Lynch, Spiritual Care Lead</w:t>
      </w:r>
    </w:p>
    <w:p w14:paraId="3D69C0AE" w14:textId="77777777" w:rsidR="00B77902" w:rsidRPr="00B77902" w:rsidRDefault="00B77902" w:rsidP="00B77902"/>
    <w:p w14:paraId="1D119560" w14:textId="55D1E0F8" w:rsidR="00430C09" w:rsidRDefault="00430C09" w:rsidP="009A38A2">
      <w:pPr>
        <w:pStyle w:val="Heading2"/>
        <w:numPr>
          <w:ilvl w:val="0"/>
          <w:numId w:val="20"/>
        </w:numPr>
      </w:pPr>
      <w:r w:rsidRPr="00F05C63">
        <w:t>Purpose</w:t>
      </w:r>
    </w:p>
    <w:p w14:paraId="0014AA12" w14:textId="77777777" w:rsidR="009A38A2" w:rsidRPr="009A38A2" w:rsidRDefault="009A38A2" w:rsidP="009A38A2"/>
    <w:p w14:paraId="74404FA1" w14:textId="40E748CE" w:rsidR="009807B4" w:rsidRDefault="00597D0A" w:rsidP="00A634B4">
      <w:pPr>
        <w:autoSpaceDE w:val="0"/>
        <w:autoSpaceDN w:val="0"/>
        <w:adjustRightInd w:val="0"/>
        <w:spacing w:before="40"/>
        <w:ind w:left="720"/>
        <w:rPr>
          <w:rFonts w:cs="Arial"/>
          <w:color w:val="000000"/>
          <w:szCs w:val="24"/>
          <w:lang w:eastAsia="en-GB"/>
        </w:rPr>
      </w:pPr>
      <w:r>
        <w:rPr>
          <w:rFonts w:cs="Arial"/>
          <w:color w:val="000000"/>
          <w:szCs w:val="24"/>
          <w:lang w:eastAsia="en-GB"/>
        </w:rPr>
        <w:t>To approve the Spiritual Care Strategy 2023-2026</w:t>
      </w:r>
    </w:p>
    <w:p w14:paraId="50215E57" w14:textId="77777777" w:rsidR="00597D0A" w:rsidRDefault="00597D0A" w:rsidP="00A634B4">
      <w:pPr>
        <w:autoSpaceDE w:val="0"/>
        <w:autoSpaceDN w:val="0"/>
        <w:adjustRightInd w:val="0"/>
        <w:spacing w:before="40"/>
        <w:ind w:left="720"/>
        <w:rPr>
          <w:rFonts w:cs="Arial"/>
          <w:color w:val="000000"/>
          <w:szCs w:val="24"/>
          <w:lang w:eastAsia="en-GB"/>
        </w:rPr>
      </w:pPr>
    </w:p>
    <w:p w14:paraId="623BC4C7" w14:textId="5E83BB2C" w:rsidR="009807B4" w:rsidRDefault="00430C09" w:rsidP="00A634B4">
      <w:pPr>
        <w:pStyle w:val="Heading3"/>
        <w:ind w:left="720"/>
        <w:rPr>
          <w:lang w:eastAsia="en-GB"/>
        </w:rPr>
      </w:pPr>
      <w:r w:rsidRPr="009807B4">
        <w:rPr>
          <w:lang w:eastAsia="en-GB"/>
        </w:rPr>
        <w:t>This</w:t>
      </w:r>
      <w:r w:rsidR="00446219" w:rsidRPr="009807B4">
        <w:rPr>
          <w:lang w:eastAsia="en-GB"/>
        </w:rPr>
        <w:t xml:space="preserve"> is presented to the Board for: </w:t>
      </w:r>
    </w:p>
    <w:p w14:paraId="7EB0720E" w14:textId="77777777" w:rsidR="009A38A2" w:rsidRPr="009A38A2" w:rsidRDefault="009A38A2" w:rsidP="009A38A2">
      <w:pPr>
        <w:rPr>
          <w:lang w:eastAsia="en-GB"/>
        </w:rPr>
      </w:pPr>
    </w:p>
    <w:p w14:paraId="354B4DB5" w14:textId="08CD967C" w:rsidR="00430C09" w:rsidRPr="003A69E1" w:rsidRDefault="009807B4" w:rsidP="00A634B4">
      <w:pPr>
        <w:pStyle w:val="Heading3"/>
        <w:numPr>
          <w:ilvl w:val="0"/>
          <w:numId w:val="9"/>
        </w:numPr>
        <w:ind w:left="1080"/>
        <w:rPr>
          <w:b w:val="0"/>
          <w:lang w:eastAsia="en-GB"/>
        </w:rPr>
      </w:pPr>
      <w:r w:rsidRPr="003A69E1">
        <w:rPr>
          <w:b w:val="0"/>
          <w:lang w:eastAsia="en-GB"/>
        </w:rPr>
        <w:t>Decision</w:t>
      </w:r>
    </w:p>
    <w:p w14:paraId="24F0EEC6" w14:textId="77777777" w:rsidR="00430C09" w:rsidRDefault="00430C09" w:rsidP="00A634B4">
      <w:pPr>
        <w:autoSpaceDE w:val="0"/>
        <w:autoSpaceDN w:val="0"/>
        <w:adjustRightInd w:val="0"/>
        <w:spacing w:before="40"/>
        <w:ind w:left="720"/>
        <w:rPr>
          <w:rFonts w:cs="Arial"/>
          <w:color w:val="000000"/>
          <w:szCs w:val="24"/>
          <w:lang w:eastAsia="en-GB"/>
        </w:rPr>
      </w:pPr>
    </w:p>
    <w:p w14:paraId="4A04E97C" w14:textId="6D7D561F" w:rsidR="00430C09" w:rsidRDefault="00430C09" w:rsidP="00A634B4">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7C5DC38B" w14:textId="77777777" w:rsidR="009A38A2" w:rsidRPr="009A38A2" w:rsidRDefault="009A38A2" w:rsidP="009A38A2">
      <w:pPr>
        <w:rPr>
          <w:lang w:eastAsia="en-GB"/>
        </w:rPr>
      </w:pPr>
    </w:p>
    <w:p w14:paraId="6C7188CB" w14:textId="68CD37C4" w:rsidR="009807B4" w:rsidRPr="003A69E1" w:rsidRDefault="009807B4" w:rsidP="00A634B4">
      <w:pPr>
        <w:pStyle w:val="ListParagraph"/>
        <w:numPr>
          <w:ilvl w:val="0"/>
          <w:numId w:val="7"/>
        </w:numPr>
        <w:autoSpaceDE w:val="0"/>
        <w:autoSpaceDN w:val="0"/>
        <w:adjustRightInd w:val="0"/>
        <w:spacing w:before="40"/>
        <w:ind w:left="1080"/>
        <w:rPr>
          <w:rFonts w:ascii="Arial" w:hAnsi="Arial" w:cs="Arial"/>
          <w:color w:val="000000"/>
          <w:sz w:val="24"/>
          <w:szCs w:val="24"/>
        </w:rPr>
      </w:pPr>
      <w:r w:rsidRPr="003A69E1">
        <w:rPr>
          <w:rFonts w:ascii="Arial" w:hAnsi="Arial" w:cs="Arial"/>
          <w:color w:val="000000"/>
          <w:sz w:val="24"/>
          <w:szCs w:val="24"/>
        </w:rPr>
        <w:t>NHS Board Strategy</w:t>
      </w:r>
      <w:r w:rsidR="003F7F61" w:rsidRPr="003A69E1">
        <w:rPr>
          <w:rFonts w:ascii="Arial" w:hAnsi="Arial" w:cs="Arial"/>
          <w:color w:val="000000"/>
          <w:sz w:val="24"/>
          <w:szCs w:val="24"/>
        </w:rPr>
        <w:t xml:space="preserve"> </w:t>
      </w:r>
    </w:p>
    <w:p w14:paraId="5A99CE54" w14:textId="77777777" w:rsidR="00430C09" w:rsidRDefault="00430C09" w:rsidP="00A634B4">
      <w:pPr>
        <w:autoSpaceDE w:val="0"/>
        <w:autoSpaceDN w:val="0"/>
        <w:adjustRightInd w:val="0"/>
        <w:spacing w:before="40"/>
        <w:ind w:left="720"/>
        <w:rPr>
          <w:rFonts w:cs="Arial"/>
          <w:color w:val="000000"/>
          <w:szCs w:val="24"/>
          <w:lang w:eastAsia="en-GB"/>
        </w:rPr>
      </w:pPr>
    </w:p>
    <w:p w14:paraId="598D4CA6" w14:textId="63C7DECF" w:rsidR="00430C09" w:rsidRDefault="00430C09" w:rsidP="00A634B4">
      <w:pPr>
        <w:pStyle w:val="Heading3"/>
        <w:ind w:left="720"/>
        <w:rPr>
          <w:lang w:eastAsia="en-GB"/>
        </w:rPr>
      </w:pPr>
      <w:r w:rsidRPr="003114D5">
        <w:rPr>
          <w:lang w:eastAsia="en-GB"/>
        </w:rPr>
        <w:t>This aligns to the following</w:t>
      </w:r>
      <w:r w:rsidR="00047714">
        <w:rPr>
          <w:lang w:eastAsia="en-GB"/>
        </w:rPr>
        <w:t xml:space="preserve"> NHS</w:t>
      </w:r>
      <w:r w:rsidR="00597D0A">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05BB9334" w14:textId="77777777" w:rsidR="009A38A2" w:rsidRPr="009A38A2" w:rsidRDefault="009A38A2" w:rsidP="009A38A2">
      <w:pPr>
        <w:rPr>
          <w:lang w:eastAsia="en-GB"/>
        </w:rPr>
      </w:pPr>
    </w:p>
    <w:p w14:paraId="1CC257DF" w14:textId="77777777" w:rsidR="003F7F61" w:rsidRPr="003A69E1" w:rsidRDefault="003F7F61" w:rsidP="00A634B4">
      <w:pPr>
        <w:pStyle w:val="ListParagraph"/>
        <w:numPr>
          <w:ilvl w:val="0"/>
          <w:numId w:val="8"/>
        </w:numPr>
        <w:autoSpaceDE w:val="0"/>
        <w:autoSpaceDN w:val="0"/>
        <w:adjustRightInd w:val="0"/>
        <w:spacing w:before="40"/>
        <w:ind w:left="1080"/>
        <w:rPr>
          <w:rFonts w:ascii="Arial" w:hAnsi="Arial" w:cs="Arial"/>
          <w:color w:val="000000"/>
          <w:sz w:val="24"/>
          <w:szCs w:val="24"/>
        </w:rPr>
      </w:pPr>
      <w:r w:rsidRPr="003A69E1">
        <w:rPr>
          <w:rFonts w:ascii="Arial" w:hAnsi="Arial" w:cs="Arial"/>
          <w:color w:val="000000"/>
          <w:sz w:val="24"/>
          <w:szCs w:val="24"/>
        </w:rPr>
        <w:t>Safe</w:t>
      </w:r>
    </w:p>
    <w:p w14:paraId="66B1B823" w14:textId="77777777" w:rsidR="009807B4" w:rsidRPr="003A69E1" w:rsidRDefault="009807B4" w:rsidP="00A634B4">
      <w:pPr>
        <w:pStyle w:val="ListParagraph"/>
        <w:numPr>
          <w:ilvl w:val="0"/>
          <w:numId w:val="8"/>
        </w:numPr>
        <w:autoSpaceDE w:val="0"/>
        <w:autoSpaceDN w:val="0"/>
        <w:adjustRightInd w:val="0"/>
        <w:spacing w:before="40"/>
        <w:ind w:left="1080"/>
        <w:rPr>
          <w:rFonts w:ascii="Arial" w:hAnsi="Arial" w:cs="Arial"/>
          <w:color w:val="000000"/>
          <w:sz w:val="24"/>
          <w:szCs w:val="24"/>
        </w:rPr>
      </w:pPr>
      <w:r w:rsidRPr="003A69E1">
        <w:rPr>
          <w:rFonts w:ascii="Arial" w:hAnsi="Arial" w:cs="Arial"/>
          <w:color w:val="000000"/>
          <w:sz w:val="24"/>
          <w:szCs w:val="24"/>
        </w:rPr>
        <w:t>Effective</w:t>
      </w:r>
    </w:p>
    <w:p w14:paraId="4AF20469" w14:textId="362327B5" w:rsidR="009807B4" w:rsidRPr="003A69E1" w:rsidRDefault="009807B4" w:rsidP="00A634B4">
      <w:pPr>
        <w:pStyle w:val="ListParagraph"/>
        <w:numPr>
          <w:ilvl w:val="0"/>
          <w:numId w:val="8"/>
        </w:numPr>
        <w:autoSpaceDE w:val="0"/>
        <w:autoSpaceDN w:val="0"/>
        <w:adjustRightInd w:val="0"/>
        <w:spacing w:before="40"/>
        <w:ind w:left="1080"/>
        <w:rPr>
          <w:rFonts w:ascii="Arial" w:hAnsi="Arial" w:cs="Arial"/>
          <w:color w:val="000000"/>
          <w:sz w:val="24"/>
          <w:szCs w:val="24"/>
        </w:rPr>
      </w:pPr>
      <w:r w:rsidRPr="003A69E1">
        <w:rPr>
          <w:rFonts w:ascii="Arial" w:hAnsi="Arial" w:cs="Arial"/>
          <w:color w:val="000000"/>
          <w:sz w:val="24"/>
          <w:szCs w:val="24"/>
        </w:rPr>
        <w:t>Person Centred</w:t>
      </w:r>
    </w:p>
    <w:p w14:paraId="7DB70AAA" w14:textId="2AF7D19E" w:rsidR="00B546C8" w:rsidRDefault="00B546C8" w:rsidP="00A634B4">
      <w:pPr>
        <w:autoSpaceDE w:val="0"/>
        <w:autoSpaceDN w:val="0"/>
        <w:adjustRightInd w:val="0"/>
        <w:spacing w:before="40"/>
        <w:ind w:left="720"/>
        <w:rPr>
          <w:rFonts w:cs="Arial"/>
          <w:color w:val="000000"/>
          <w:szCs w:val="24"/>
          <w:highlight w:val="lightGray"/>
        </w:rPr>
      </w:pPr>
    </w:p>
    <w:p w14:paraId="00315213" w14:textId="65ADABC1" w:rsidR="00B546C8" w:rsidRPr="00B546C8" w:rsidRDefault="00B546C8" w:rsidP="00A634B4">
      <w:pPr>
        <w:autoSpaceDE w:val="0"/>
        <w:autoSpaceDN w:val="0"/>
        <w:adjustRightInd w:val="0"/>
        <w:spacing w:before="40"/>
        <w:ind w:left="720"/>
        <w:rPr>
          <w:rFonts w:cs="Arial"/>
          <w:b/>
          <w:color w:val="000000"/>
          <w:szCs w:val="24"/>
        </w:rPr>
      </w:pPr>
      <w:r w:rsidRPr="00B546C8">
        <w:rPr>
          <w:rFonts w:cs="Arial"/>
          <w:b/>
          <w:color w:val="000000"/>
          <w:szCs w:val="24"/>
        </w:rPr>
        <w:t>This aligns to the following NHSGJ Corporate Objectives:</w:t>
      </w:r>
    </w:p>
    <w:p w14:paraId="1ACA1C44" w14:textId="77777777" w:rsidR="00782A94" w:rsidRDefault="00782A94" w:rsidP="00A634B4">
      <w:pPr>
        <w:autoSpaceDE w:val="0"/>
        <w:autoSpaceDN w:val="0"/>
        <w:adjustRightInd w:val="0"/>
        <w:spacing w:before="40"/>
        <w:ind w:left="720"/>
        <w:rPr>
          <w:rFonts w:cs="Arial"/>
          <w:color w:val="000000"/>
          <w:szCs w:val="24"/>
        </w:rPr>
      </w:pPr>
    </w:p>
    <w:p w14:paraId="51187916" w14:textId="71DF3390" w:rsidR="00597D0A" w:rsidRPr="003A69E1" w:rsidRDefault="001F24FB" w:rsidP="00A634B4">
      <w:pPr>
        <w:autoSpaceDE w:val="0"/>
        <w:autoSpaceDN w:val="0"/>
        <w:adjustRightInd w:val="0"/>
        <w:spacing w:before="40"/>
        <w:ind w:left="720"/>
        <w:rPr>
          <w:rFonts w:cs="Arial"/>
          <w:color w:val="000000"/>
          <w:szCs w:val="24"/>
        </w:rPr>
      </w:pPr>
      <w:r w:rsidRPr="003A69E1">
        <w:rPr>
          <w:rFonts w:cs="Arial"/>
          <w:color w:val="000000"/>
          <w:szCs w:val="24"/>
        </w:rPr>
        <w:t xml:space="preserve">Corporate Objective 2. High performing organisation </w:t>
      </w:r>
    </w:p>
    <w:p w14:paraId="28CB2CAB" w14:textId="1F998B0F" w:rsidR="001F24FB" w:rsidRPr="003A69E1" w:rsidRDefault="001F24FB" w:rsidP="00A634B4">
      <w:pPr>
        <w:autoSpaceDE w:val="0"/>
        <w:autoSpaceDN w:val="0"/>
        <w:adjustRightInd w:val="0"/>
        <w:spacing w:before="40"/>
        <w:ind w:left="720"/>
        <w:rPr>
          <w:rFonts w:cs="Arial"/>
          <w:color w:val="000000"/>
          <w:szCs w:val="24"/>
        </w:rPr>
      </w:pPr>
      <w:r w:rsidRPr="003A69E1">
        <w:rPr>
          <w:rFonts w:cs="Arial"/>
          <w:color w:val="000000"/>
          <w:szCs w:val="24"/>
        </w:rPr>
        <w:t>Strategic Priorities: 2.1, 2.2, 2.3.</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A634B4">
      <w:pPr>
        <w:pStyle w:val="Heading2"/>
      </w:pPr>
      <w:r>
        <w:t>2</w:t>
      </w:r>
      <w:r w:rsidR="00BF3AF0">
        <w:t>.1</w:t>
      </w:r>
      <w:r w:rsidR="00BF3AF0">
        <w:tab/>
      </w:r>
      <w:r w:rsidR="00430C09" w:rsidRPr="00DA354A">
        <w:t>Situation</w:t>
      </w:r>
    </w:p>
    <w:p w14:paraId="05C14669" w14:textId="77777777" w:rsidR="00A634B4" w:rsidRDefault="00A634B4" w:rsidP="00A634B4">
      <w:pPr>
        <w:spacing w:before="40"/>
        <w:ind w:left="720"/>
        <w:rPr>
          <w:rFonts w:cs="Arial"/>
          <w:color w:val="000000"/>
          <w:szCs w:val="24"/>
        </w:rPr>
      </w:pPr>
    </w:p>
    <w:p w14:paraId="0B81B923" w14:textId="5A090B8E" w:rsidR="008E7A93" w:rsidRDefault="008E7A93" w:rsidP="00A634B4">
      <w:pPr>
        <w:spacing w:before="40"/>
        <w:ind w:left="720"/>
        <w:rPr>
          <w:rFonts w:cs="Arial"/>
          <w:color w:val="000000"/>
          <w:szCs w:val="24"/>
        </w:rPr>
      </w:pPr>
      <w:r w:rsidRPr="003A69E1">
        <w:rPr>
          <w:rFonts w:cs="Arial"/>
          <w:color w:val="000000"/>
          <w:szCs w:val="24"/>
        </w:rPr>
        <w:t>This will be the first Spiritual Care Strategy for the organisation. The Spiritual Care Lead announced when coming in to post following an audit of services a Spiritual Care Strategy would be developed involving relevant stakeholders. This strategy was presented to the Staff Governance Group recently for noting inviting comments and suggestions.</w:t>
      </w:r>
    </w:p>
    <w:p w14:paraId="280D218D" w14:textId="77777777" w:rsidR="00782A94" w:rsidRPr="003A69E1" w:rsidRDefault="00782A94" w:rsidP="00A634B4">
      <w:pPr>
        <w:spacing w:before="40"/>
        <w:ind w:left="720"/>
        <w:rPr>
          <w:rFonts w:cs="Arial"/>
          <w:color w:val="000000"/>
          <w:szCs w:val="24"/>
        </w:rPr>
      </w:pPr>
    </w:p>
    <w:p w14:paraId="333A5393" w14:textId="3C36A106" w:rsidR="008E7A93" w:rsidRPr="003A69E1" w:rsidRDefault="008E7A93" w:rsidP="00BF3AF0">
      <w:pPr>
        <w:spacing w:before="40" w:after="40" w:line="276" w:lineRule="auto"/>
        <w:ind w:left="720"/>
        <w:rPr>
          <w:rFonts w:cs="Arial"/>
          <w:color w:val="000000"/>
          <w:szCs w:val="24"/>
        </w:rPr>
      </w:pPr>
      <w:r w:rsidRPr="003A69E1">
        <w:rPr>
          <w:rFonts w:cs="Arial"/>
          <w:color w:val="000000"/>
          <w:szCs w:val="24"/>
        </w:rPr>
        <w:lastRenderedPageBreak/>
        <w:t xml:space="preserve">As part of the governance process we are now presenting the strategy to the </w:t>
      </w:r>
      <w:r w:rsidR="00782A94">
        <w:rPr>
          <w:rFonts w:cs="Arial"/>
          <w:color w:val="000000"/>
          <w:szCs w:val="24"/>
        </w:rPr>
        <w:t>Board</w:t>
      </w:r>
      <w:r w:rsidRPr="003A69E1">
        <w:rPr>
          <w:rFonts w:cs="Arial"/>
          <w:color w:val="000000"/>
          <w:szCs w:val="24"/>
        </w:rPr>
        <w:t xml:space="preserve"> for your approval. </w:t>
      </w:r>
    </w:p>
    <w:p w14:paraId="1B27CF0C" w14:textId="5E60F6D0" w:rsidR="00430C09" w:rsidRDefault="00430C09" w:rsidP="00BF3AF0">
      <w:pPr>
        <w:spacing w:before="40" w:after="40" w:line="276" w:lineRule="auto"/>
        <w:rPr>
          <w:rFonts w:cs="Arial"/>
          <w:color w:val="000000"/>
          <w:szCs w:val="24"/>
        </w:rPr>
      </w:pPr>
    </w:p>
    <w:p w14:paraId="613EBBD3" w14:textId="5859DD25" w:rsidR="00430C09" w:rsidRDefault="00C87B62" w:rsidP="00A634B4">
      <w:pPr>
        <w:pStyle w:val="Heading2"/>
        <w:ind w:left="686" w:hanging="686"/>
      </w:pPr>
      <w:r>
        <w:t>2</w:t>
      </w:r>
      <w:r w:rsidR="00BF3AF0">
        <w:t>.2</w:t>
      </w:r>
      <w:r w:rsidR="00BF3AF0">
        <w:tab/>
      </w:r>
      <w:r w:rsidR="00430C09">
        <w:t>Background</w:t>
      </w:r>
    </w:p>
    <w:p w14:paraId="143340FA" w14:textId="77777777" w:rsidR="008E7A93" w:rsidRDefault="008E7A93" w:rsidP="00A634B4">
      <w:pPr>
        <w:pStyle w:val="ListParagraph"/>
        <w:rPr>
          <w:rFonts w:ascii="Arial" w:hAnsi="Arial" w:cs="Arial"/>
        </w:rPr>
      </w:pPr>
    </w:p>
    <w:p w14:paraId="5019BB75" w14:textId="2D77E72F" w:rsidR="008E7A93" w:rsidRPr="00D0258D" w:rsidRDefault="008E7A93" w:rsidP="00A634B4">
      <w:pPr>
        <w:pStyle w:val="ListParagraph"/>
        <w:rPr>
          <w:rFonts w:ascii="Arial" w:hAnsi="Arial" w:cs="Arial"/>
          <w:sz w:val="24"/>
          <w:szCs w:val="24"/>
        </w:rPr>
      </w:pPr>
      <w:r w:rsidRPr="00D0258D">
        <w:rPr>
          <w:rFonts w:ascii="Arial" w:hAnsi="Arial" w:cs="Arial"/>
          <w:sz w:val="24"/>
          <w:szCs w:val="24"/>
        </w:rPr>
        <w:t xml:space="preserve">The strategy has been informed by the recent audit of Spiritual Care Standards (United Kingdom Board of Healthcare Chaplaincy (UKBHC, 2022) and taking in to account our contribution to the Health and Wellbeing Strategy. </w:t>
      </w:r>
    </w:p>
    <w:p w14:paraId="6BECCA71" w14:textId="256CD05D" w:rsidR="008F0329" w:rsidRPr="00D0258D" w:rsidRDefault="008F0329" w:rsidP="00DD3512">
      <w:pPr>
        <w:pStyle w:val="ListParagraph"/>
        <w:rPr>
          <w:rFonts w:ascii="Arial" w:hAnsi="Arial" w:cs="Arial"/>
          <w:sz w:val="24"/>
          <w:szCs w:val="24"/>
        </w:rPr>
      </w:pPr>
    </w:p>
    <w:p w14:paraId="5A8236EE" w14:textId="29743035" w:rsidR="008F0329" w:rsidRPr="00D0258D" w:rsidRDefault="008F0329" w:rsidP="00DD3512">
      <w:pPr>
        <w:pStyle w:val="ListParagraph"/>
        <w:rPr>
          <w:rFonts w:ascii="Arial" w:hAnsi="Arial" w:cs="Arial"/>
          <w:sz w:val="24"/>
          <w:szCs w:val="24"/>
        </w:rPr>
      </w:pPr>
      <w:r w:rsidRPr="00D0258D">
        <w:rPr>
          <w:rFonts w:ascii="Arial" w:hAnsi="Arial" w:cs="Arial"/>
          <w:sz w:val="24"/>
          <w:szCs w:val="24"/>
        </w:rPr>
        <w:t>The Spiritual Care Standards are:</w:t>
      </w:r>
    </w:p>
    <w:p w14:paraId="696A19D3" w14:textId="31CA33E4" w:rsidR="008F0329" w:rsidRPr="00D0258D" w:rsidRDefault="008F0329" w:rsidP="00DD3512">
      <w:pPr>
        <w:pStyle w:val="ListParagraph"/>
        <w:rPr>
          <w:rFonts w:ascii="Arial" w:hAnsi="Arial" w:cs="Arial"/>
          <w:sz w:val="24"/>
          <w:szCs w:val="24"/>
        </w:rPr>
      </w:pPr>
    </w:p>
    <w:p w14:paraId="3535744A" w14:textId="1BB7C766" w:rsidR="008F0329" w:rsidRPr="00D0258D" w:rsidRDefault="008F0329" w:rsidP="00DD3512">
      <w:pPr>
        <w:pStyle w:val="ListParagraph"/>
        <w:rPr>
          <w:rFonts w:ascii="Arial" w:hAnsi="Arial" w:cs="Arial"/>
          <w:sz w:val="24"/>
          <w:szCs w:val="24"/>
        </w:rPr>
      </w:pPr>
      <w:r w:rsidRPr="00D0258D">
        <w:rPr>
          <w:rFonts w:ascii="Arial" w:hAnsi="Arial" w:cs="Arial"/>
          <w:sz w:val="24"/>
          <w:szCs w:val="24"/>
        </w:rPr>
        <w:t>Standard 1 – Spiritual Care</w:t>
      </w:r>
    </w:p>
    <w:p w14:paraId="74695B3C" w14:textId="629C8820" w:rsidR="008F0329" w:rsidRPr="00D0258D" w:rsidRDefault="008F0329" w:rsidP="00DD3512">
      <w:pPr>
        <w:pStyle w:val="ListParagraph"/>
        <w:rPr>
          <w:rFonts w:ascii="Arial" w:hAnsi="Arial" w:cs="Arial"/>
          <w:sz w:val="24"/>
          <w:szCs w:val="24"/>
        </w:rPr>
      </w:pPr>
      <w:r w:rsidRPr="00D0258D">
        <w:rPr>
          <w:rFonts w:ascii="Arial" w:hAnsi="Arial" w:cs="Arial"/>
          <w:sz w:val="24"/>
          <w:szCs w:val="24"/>
        </w:rPr>
        <w:t>Standard 2 – Staff support and resilience</w:t>
      </w:r>
    </w:p>
    <w:p w14:paraId="2A1F139C" w14:textId="6742E83E" w:rsidR="008F0329" w:rsidRPr="00D0258D" w:rsidRDefault="008F0329" w:rsidP="00DD3512">
      <w:pPr>
        <w:pStyle w:val="ListParagraph"/>
        <w:rPr>
          <w:rFonts w:ascii="Arial" w:hAnsi="Arial" w:cs="Arial"/>
          <w:sz w:val="24"/>
          <w:szCs w:val="24"/>
        </w:rPr>
      </w:pPr>
      <w:r w:rsidRPr="00D0258D">
        <w:rPr>
          <w:rFonts w:ascii="Arial" w:hAnsi="Arial" w:cs="Arial"/>
          <w:sz w:val="24"/>
          <w:szCs w:val="24"/>
        </w:rPr>
        <w:t>Standard 3 – Partnership with faith and local belief communities</w:t>
      </w:r>
    </w:p>
    <w:p w14:paraId="0CD48910" w14:textId="2C151C00" w:rsidR="008F0329" w:rsidRPr="00D0258D" w:rsidRDefault="008F0329" w:rsidP="00DD3512">
      <w:pPr>
        <w:pStyle w:val="ListParagraph"/>
        <w:rPr>
          <w:rFonts w:ascii="Arial" w:hAnsi="Arial" w:cs="Arial"/>
          <w:sz w:val="24"/>
          <w:szCs w:val="24"/>
        </w:rPr>
      </w:pPr>
      <w:r w:rsidRPr="00D0258D">
        <w:rPr>
          <w:rFonts w:ascii="Arial" w:hAnsi="Arial" w:cs="Arial"/>
          <w:sz w:val="24"/>
          <w:szCs w:val="24"/>
        </w:rPr>
        <w:t>Standard 4 – Access to spiritual care services</w:t>
      </w:r>
    </w:p>
    <w:p w14:paraId="40E0071D" w14:textId="25686657" w:rsidR="008F0329" w:rsidRPr="00D0258D" w:rsidRDefault="008F0329" w:rsidP="00DD3512">
      <w:pPr>
        <w:pStyle w:val="ListParagraph"/>
        <w:rPr>
          <w:rFonts w:ascii="Arial" w:hAnsi="Arial" w:cs="Arial"/>
          <w:sz w:val="24"/>
          <w:szCs w:val="24"/>
        </w:rPr>
      </w:pPr>
      <w:r w:rsidRPr="00D0258D">
        <w:rPr>
          <w:rFonts w:ascii="Arial" w:hAnsi="Arial" w:cs="Arial"/>
          <w:sz w:val="24"/>
          <w:szCs w:val="24"/>
        </w:rPr>
        <w:t>Standard 5 – Education, training and research</w:t>
      </w:r>
    </w:p>
    <w:p w14:paraId="312AEF33" w14:textId="5DF9DBA4" w:rsidR="008F0329" w:rsidRPr="00D0258D" w:rsidRDefault="008F0329" w:rsidP="00DD3512">
      <w:pPr>
        <w:pStyle w:val="ListParagraph"/>
        <w:rPr>
          <w:rFonts w:ascii="Arial" w:hAnsi="Arial" w:cs="Arial"/>
          <w:sz w:val="24"/>
          <w:szCs w:val="24"/>
        </w:rPr>
      </w:pPr>
      <w:r w:rsidRPr="00D0258D">
        <w:rPr>
          <w:rFonts w:ascii="Arial" w:hAnsi="Arial" w:cs="Arial"/>
          <w:sz w:val="24"/>
          <w:szCs w:val="24"/>
        </w:rPr>
        <w:t>Standard 6 – Resourcing the service</w:t>
      </w:r>
    </w:p>
    <w:p w14:paraId="556C0F26" w14:textId="3CAF8F1E" w:rsidR="008F0329" w:rsidRPr="00D0258D" w:rsidRDefault="008F0329" w:rsidP="00DD3512">
      <w:pPr>
        <w:pStyle w:val="ListParagraph"/>
        <w:rPr>
          <w:rFonts w:ascii="Arial" w:hAnsi="Arial" w:cs="Arial"/>
          <w:sz w:val="24"/>
          <w:szCs w:val="24"/>
        </w:rPr>
      </w:pPr>
      <w:r w:rsidRPr="00D0258D">
        <w:rPr>
          <w:rFonts w:ascii="Arial" w:hAnsi="Arial" w:cs="Arial"/>
          <w:sz w:val="24"/>
          <w:szCs w:val="24"/>
        </w:rPr>
        <w:t>Standard 7 – Spiritual Care Services to the organisation</w:t>
      </w:r>
    </w:p>
    <w:p w14:paraId="1B74397A" w14:textId="0631B996" w:rsidR="008E7A93" w:rsidRPr="00D0258D" w:rsidRDefault="008E7A93" w:rsidP="00DD3512">
      <w:pPr>
        <w:pStyle w:val="ListParagraph"/>
        <w:rPr>
          <w:rFonts w:ascii="Arial" w:hAnsi="Arial" w:cs="Arial"/>
          <w:sz w:val="24"/>
          <w:szCs w:val="24"/>
        </w:rPr>
      </w:pPr>
    </w:p>
    <w:p w14:paraId="3CA9660A" w14:textId="21AB06C4" w:rsidR="008E7A93" w:rsidRPr="00D0258D" w:rsidRDefault="008E7A93" w:rsidP="00DD3512">
      <w:pPr>
        <w:pStyle w:val="ListParagraph"/>
        <w:rPr>
          <w:rFonts w:ascii="Arial" w:hAnsi="Arial" w:cs="Arial"/>
          <w:sz w:val="24"/>
          <w:szCs w:val="24"/>
        </w:rPr>
      </w:pPr>
      <w:r w:rsidRPr="00D0258D">
        <w:rPr>
          <w:rFonts w:ascii="Arial" w:hAnsi="Arial" w:cs="Arial"/>
          <w:sz w:val="24"/>
          <w:szCs w:val="24"/>
        </w:rPr>
        <w:t>It is also important to point out that NES Scotland is c</w:t>
      </w:r>
      <w:r w:rsidR="00DD3512" w:rsidRPr="00D0258D">
        <w:rPr>
          <w:rFonts w:ascii="Arial" w:hAnsi="Arial" w:cs="Arial"/>
          <w:sz w:val="24"/>
          <w:szCs w:val="24"/>
        </w:rPr>
        <w:t xml:space="preserve">urrently finalizing a </w:t>
      </w:r>
      <w:r w:rsidR="00DD3512" w:rsidRPr="00D0258D">
        <w:rPr>
          <w:rFonts w:ascii="Arial" w:hAnsi="Arial" w:cs="Arial"/>
          <w:sz w:val="24"/>
          <w:szCs w:val="24"/>
        </w:rPr>
        <w:tab/>
        <w:t xml:space="preserve">National </w:t>
      </w:r>
      <w:r w:rsidRPr="00D0258D">
        <w:rPr>
          <w:rFonts w:ascii="Arial" w:hAnsi="Arial" w:cs="Arial"/>
          <w:sz w:val="24"/>
          <w:szCs w:val="24"/>
        </w:rPr>
        <w:t xml:space="preserve">Spiritual Care Strategy and once published, we will review the </w:t>
      </w:r>
      <w:r w:rsidRPr="00D0258D">
        <w:rPr>
          <w:rFonts w:ascii="Arial" w:hAnsi="Arial" w:cs="Arial"/>
          <w:sz w:val="24"/>
          <w:szCs w:val="24"/>
        </w:rPr>
        <w:tab/>
        <w:t xml:space="preserve">national strategy against our own and add to our current action plan additions </w:t>
      </w:r>
      <w:r w:rsidRPr="00D0258D">
        <w:rPr>
          <w:rFonts w:ascii="Arial" w:hAnsi="Arial" w:cs="Arial"/>
          <w:sz w:val="24"/>
          <w:szCs w:val="24"/>
        </w:rPr>
        <w:tab/>
        <w:t>that are appropriate to the NHS Golden Jubilee as a National Board.</w:t>
      </w:r>
    </w:p>
    <w:p w14:paraId="46C297C7" w14:textId="133A6888"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4985F40A" w:rsidR="00F3337D" w:rsidRDefault="00C87B62" w:rsidP="00BF3AF0">
      <w:pPr>
        <w:pStyle w:val="Heading2"/>
      </w:pPr>
      <w:r>
        <w:t>2</w:t>
      </w:r>
      <w:r w:rsidR="00BF3AF0">
        <w:t>.3</w:t>
      </w:r>
      <w:r w:rsidR="00BF3AF0">
        <w:tab/>
      </w:r>
      <w:r w:rsidR="00F3337D">
        <w:t>Assessment</w:t>
      </w:r>
    </w:p>
    <w:p w14:paraId="32F00351" w14:textId="533A8707" w:rsidR="008F0329" w:rsidRDefault="008F0329" w:rsidP="008F0329"/>
    <w:p w14:paraId="075B0BE9" w14:textId="3C4AD76B" w:rsidR="008F0329" w:rsidRPr="00D0258D" w:rsidRDefault="008F0329" w:rsidP="008F0329">
      <w:pPr>
        <w:rPr>
          <w:szCs w:val="24"/>
        </w:rPr>
      </w:pPr>
      <w:r w:rsidRPr="00D0258D">
        <w:rPr>
          <w:szCs w:val="24"/>
        </w:rPr>
        <w:tab/>
        <w:t xml:space="preserve">NHS Golden Jubilee values the importance of holistic care including spiritual care.  There </w:t>
      </w:r>
      <w:r w:rsidRPr="00D0258D">
        <w:rPr>
          <w:szCs w:val="24"/>
        </w:rPr>
        <w:tab/>
        <w:t xml:space="preserve">is a legacy of a robust and established service although hitherto there has not been a </w:t>
      </w:r>
      <w:r w:rsidRPr="00D0258D">
        <w:rPr>
          <w:szCs w:val="24"/>
        </w:rPr>
        <w:tab/>
        <w:t xml:space="preserve">formal audit </w:t>
      </w:r>
      <w:r w:rsidRPr="00D0258D">
        <w:rPr>
          <w:szCs w:val="24"/>
        </w:rPr>
        <w:tab/>
        <w:t xml:space="preserve">of service provision and timely that the UKBHC provided a template to </w:t>
      </w:r>
      <w:r w:rsidRPr="00D0258D">
        <w:rPr>
          <w:szCs w:val="24"/>
        </w:rPr>
        <w:tab/>
        <w:t>undertake such an audit.</w:t>
      </w:r>
    </w:p>
    <w:p w14:paraId="1E3702A8" w14:textId="79E82D61" w:rsidR="00B038FB" w:rsidRPr="00D0258D" w:rsidRDefault="00B038FB" w:rsidP="008F0329">
      <w:pPr>
        <w:rPr>
          <w:szCs w:val="24"/>
        </w:rPr>
      </w:pPr>
    </w:p>
    <w:p w14:paraId="5B21D8A0" w14:textId="730EB84B" w:rsidR="00B038FB" w:rsidRPr="00D0258D" w:rsidRDefault="00B038FB" w:rsidP="008F0329">
      <w:pPr>
        <w:rPr>
          <w:szCs w:val="24"/>
        </w:rPr>
      </w:pPr>
      <w:r w:rsidRPr="00D0258D">
        <w:rPr>
          <w:szCs w:val="24"/>
        </w:rPr>
        <w:tab/>
        <w:t xml:space="preserve">The pandemic and resulting restrictions had an impact on Spiritual Care services and </w:t>
      </w:r>
      <w:r w:rsidRPr="00D0258D">
        <w:rPr>
          <w:szCs w:val="24"/>
        </w:rPr>
        <w:tab/>
        <w:t>similar to others services</w:t>
      </w:r>
      <w:r w:rsidR="00CB7484" w:rsidRPr="00D0258D">
        <w:rPr>
          <w:szCs w:val="24"/>
        </w:rPr>
        <w:t xml:space="preserve"> and</w:t>
      </w:r>
      <w:r w:rsidRPr="00D0258D">
        <w:rPr>
          <w:szCs w:val="24"/>
        </w:rPr>
        <w:t xml:space="preserve"> has been engaging in a recovery phase. The audit helped to </w:t>
      </w:r>
      <w:r w:rsidRPr="00D0258D">
        <w:rPr>
          <w:szCs w:val="24"/>
        </w:rPr>
        <w:tab/>
        <w:t xml:space="preserve">inform this recovery phase and also highlight two areas that were not fully met (access to </w:t>
      </w:r>
      <w:r w:rsidRPr="00D0258D">
        <w:rPr>
          <w:szCs w:val="24"/>
        </w:rPr>
        <w:tab/>
        <w:t>spiritual care services; education, training and research).</w:t>
      </w:r>
    </w:p>
    <w:p w14:paraId="1AC999C1" w14:textId="4D47BCE1" w:rsidR="008F0329" w:rsidRPr="00D0258D" w:rsidRDefault="008F0329" w:rsidP="008F0329">
      <w:pPr>
        <w:rPr>
          <w:szCs w:val="24"/>
        </w:rPr>
      </w:pPr>
    </w:p>
    <w:p w14:paraId="6F72D9EA" w14:textId="77777777" w:rsidR="00053097" w:rsidRPr="00D0258D" w:rsidRDefault="00B038FB" w:rsidP="008F0329">
      <w:pPr>
        <w:rPr>
          <w:szCs w:val="24"/>
        </w:rPr>
      </w:pPr>
      <w:r w:rsidRPr="00D0258D">
        <w:rPr>
          <w:szCs w:val="24"/>
        </w:rPr>
        <w:tab/>
      </w:r>
      <w:r w:rsidR="00053097" w:rsidRPr="00D0258D">
        <w:rPr>
          <w:szCs w:val="24"/>
        </w:rPr>
        <w:t xml:space="preserve">NHS Golden Jubilee supports the existing legislative framework and Scottish Government </w:t>
      </w:r>
      <w:r w:rsidR="00053097" w:rsidRPr="00D0258D">
        <w:rPr>
          <w:szCs w:val="24"/>
        </w:rPr>
        <w:tab/>
        <w:t>guidance on the provision of spiritual care service therefore n</w:t>
      </w:r>
      <w:r w:rsidRPr="00D0258D">
        <w:rPr>
          <w:szCs w:val="24"/>
        </w:rPr>
        <w:t>o organisational risk</w:t>
      </w:r>
      <w:r w:rsidR="00053097" w:rsidRPr="00D0258D">
        <w:rPr>
          <w:szCs w:val="24"/>
        </w:rPr>
        <w:t xml:space="preserve">. </w:t>
      </w:r>
      <w:r w:rsidRPr="00D0258D">
        <w:rPr>
          <w:szCs w:val="24"/>
        </w:rPr>
        <w:t xml:space="preserve"> </w:t>
      </w:r>
    </w:p>
    <w:p w14:paraId="4AD8BEDE" w14:textId="77777777" w:rsidR="00053097" w:rsidRPr="00D0258D" w:rsidRDefault="00053097" w:rsidP="008F0329">
      <w:pPr>
        <w:rPr>
          <w:szCs w:val="24"/>
        </w:rPr>
      </w:pPr>
    </w:p>
    <w:p w14:paraId="5425ECF0" w14:textId="3EDB64DD" w:rsidR="008F0329" w:rsidRPr="00D0258D" w:rsidRDefault="00053097" w:rsidP="008F0329">
      <w:pPr>
        <w:rPr>
          <w:szCs w:val="24"/>
        </w:rPr>
      </w:pPr>
      <w:r w:rsidRPr="00D0258D">
        <w:rPr>
          <w:szCs w:val="24"/>
        </w:rPr>
        <w:tab/>
        <w:t xml:space="preserve">The strategy affords further scrutiny of existing services and in discussion with </w:t>
      </w:r>
      <w:r w:rsidR="00B038FB" w:rsidRPr="00D0258D">
        <w:rPr>
          <w:szCs w:val="24"/>
        </w:rPr>
        <w:t xml:space="preserve">internal and </w:t>
      </w:r>
      <w:r w:rsidRPr="00D0258D">
        <w:rPr>
          <w:szCs w:val="24"/>
        </w:rPr>
        <w:tab/>
      </w:r>
      <w:r w:rsidR="00B038FB" w:rsidRPr="00D0258D">
        <w:rPr>
          <w:szCs w:val="24"/>
        </w:rPr>
        <w:t xml:space="preserve">external stakeholders </w:t>
      </w:r>
      <w:r w:rsidRPr="00D0258D">
        <w:rPr>
          <w:szCs w:val="24"/>
        </w:rPr>
        <w:t xml:space="preserve">builds on current good practice. </w:t>
      </w:r>
    </w:p>
    <w:p w14:paraId="432009E5" w14:textId="046C1CC1" w:rsidR="00F3337D" w:rsidRPr="00D0258D" w:rsidRDefault="00F3337D" w:rsidP="00BF3AF0">
      <w:pPr>
        <w:spacing w:before="40" w:after="40" w:line="276" w:lineRule="auto"/>
        <w:rPr>
          <w:rFonts w:cs="Arial"/>
          <w:color w:val="000000"/>
          <w:szCs w:val="24"/>
        </w:rPr>
      </w:pPr>
    </w:p>
    <w:p w14:paraId="3F2871AE" w14:textId="615F266A" w:rsidR="00F3337D" w:rsidRPr="00D0258D" w:rsidRDefault="00C87B62" w:rsidP="00F3337D">
      <w:pPr>
        <w:pStyle w:val="Heading3"/>
        <w:spacing w:line="276" w:lineRule="auto"/>
      </w:pPr>
      <w:r w:rsidRPr="00D0258D">
        <w:t>2</w:t>
      </w:r>
      <w:r w:rsidR="00BF3AF0" w:rsidRPr="00D0258D">
        <w:t>.3.1</w:t>
      </w:r>
      <w:r w:rsidR="00BF3AF0" w:rsidRPr="00D0258D">
        <w:tab/>
      </w:r>
      <w:r w:rsidR="00F3337D" w:rsidRPr="00D0258D">
        <w:t>Quality/ Patient Care</w:t>
      </w:r>
    </w:p>
    <w:p w14:paraId="1A518E52" w14:textId="64B6DDD3" w:rsidR="00053097" w:rsidRPr="00D0258D" w:rsidRDefault="00053097" w:rsidP="00053097">
      <w:pPr>
        <w:rPr>
          <w:szCs w:val="24"/>
        </w:rPr>
      </w:pPr>
    </w:p>
    <w:p w14:paraId="5668D618" w14:textId="005210CE" w:rsidR="00053097" w:rsidRDefault="00053097" w:rsidP="00053097">
      <w:pPr>
        <w:rPr>
          <w:szCs w:val="24"/>
        </w:rPr>
      </w:pPr>
      <w:r w:rsidRPr="00D0258D">
        <w:rPr>
          <w:szCs w:val="24"/>
        </w:rPr>
        <w:tab/>
        <w:t xml:space="preserve">This strategy will further support patient and carer autonomy in accessing spiritual care </w:t>
      </w:r>
      <w:r w:rsidRPr="00D0258D">
        <w:rPr>
          <w:szCs w:val="24"/>
        </w:rPr>
        <w:tab/>
        <w:t xml:space="preserve">services, improve continuity and consistency and, have positive impact on quality of </w:t>
      </w:r>
      <w:r w:rsidRPr="00D0258D">
        <w:rPr>
          <w:szCs w:val="24"/>
        </w:rPr>
        <w:tab/>
        <w:t xml:space="preserve">care. </w:t>
      </w:r>
    </w:p>
    <w:p w14:paraId="675B6F59" w14:textId="45DC4B4C" w:rsidR="00A634B4" w:rsidRDefault="00A634B4" w:rsidP="00053097">
      <w:pPr>
        <w:rPr>
          <w:szCs w:val="24"/>
        </w:rPr>
      </w:pPr>
    </w:p>
    <w:p w14:paraId="2F416F7D" w14:textId="59BF9CBA" w:rsidR="00E17E39" w:rsidRDefault="00E17E39" w:rsidP="00053097">
      <w:pPr>
        <w:rPr>
          <w:szCs w:val="24"/>
        </w:rPr>
      </w:pPr>
    </w:p>
    <w:p w14:paraId="26EC62A4" w14:textId="77777777" w:rsidR="00E17E39" w:rsidRDefault="00E17E39" w:rsidP="00053097">
      <w:pPr>
        <w:rPr>
          <w:szCs w:val="24"/>
        </w:rPr>
      </w:pPr>
      <w:bookmarkStart w:id="0" w:name="_GoBack"/>
      <w:bookmarkEnd w:id="0"/>
    </w:p>
    <w:p w14:paraId="28A49038" w14:textId="6228D063" w:rsidR="00AA77F7" w:rsidRPr="00D0258D" w:rsidRDefault="00C87B62" w:rsidP="00AA77F7">
      <w:pPr>
        <w:pStyle w:val="Heading3"/>
        <w:spacing w:line="276" w:lineRule="auto"/>
      </w:pPr>
      <w:r w:rsidRPr="00D0258D">
        <w:lastRenderedPageBreak/>
        <w:t>2</w:t>
      </w:r>
      <w:r w:rsidR="00BF3AF0" w:rsidRPr="00D0258D">
        <w:t>.3.2</w:t>
      </w:r>
      <w:r w:rsidR="00BF3AF0" w:rsidRPr="00D0258D">
        <w:tab/>
      </w:r>
      <w:r w:rsidR="00AA77F7" w:rsidRPr="00D0258D">
        <w:t>Workforce</w:t>
      </w:r>
    </w:p>
    <w:p w14:paraId="52CF63C5" w14:textId="1ABCCF06" w:rsidR="00CB7484" w:rsidRPr="00D0258D" w:rsidRDefault="00CB7484" w:rsidP="00CB7484">
      <w:pPr>
        <w:rPr>
          <w:szCs w:val="24"/>
        </w:rPr>
      </w:pPr>
    </w:p>
    <w:p w14:paraId="585EEB3A" w14:textId="28F2314E" w:rsidR="00CB7484" w:rsidRPr="00A634B4" w:rsidRDefault="00CB7484" w:rsidP="00A634B4">
      <w:pPr>
        <w:pStyle w:val="Footer"/>
        <w:tabs>
          <w:tab w:val="right" w:pos="8100"/>
        </w:tabs>
        <w:ind w:left="720"/>
        <w:rPr>
          <w:bCs/>
          <w:szCs w:val="24"/>
        </w:rPr>
      </w:pPr>
      <w:r w:rsidRPr="00D0258D">
        <w:rPr>
          <w:szCs w:val="24"/>
        </w:rPr>
        <w:tab/>
      </w:r>
      <w:r w:rsidRPr="00D0258D">
        <w:rPr>
          <w:bCs/>
          <w:szCs w:val="24"/>
        </w:rPr>
        <w:t xml:space="preserve">Spiritual Care has had a long association with the health and wellbeing of staff and through the Health and Wellbeing Strategy and this one, will have positive impact on staff. </w:t>
      </w:r>
    </w:p>
    <w:p w14:paraId="58F91145" w14:textId="6109F20B" w:rsidR="00053097" w:rsidRPr="00D0258D" w:rsidRDefault="00053097" w:rsidP="00053097">
      <w:pPr>
        <w:rPr>
          <w:szCs w:val="24"/>
        </w:rPr>
      </w:pPr>
      <w:r w:rsidRPr="00D0258D">
        <w:rPr>
          <w:szCs w:val="24"/>
        </w:rPr>
        <w:tab/>
      </w:r>
    </w:p>
    <w:p w14:paraId="36DE607E" w14:textId="77777777" w:rsidR="00D32272" w:rsidRPr="00D0258D" w:rsidRDefault="00053097" w:rsidP="00053097">
      <w:pPr>
        <w:pStyle w:val="Footer"/>
        <w:tabs>
          <w:tab w:val="right" w:pos="8100"/>
        </w:tabs>
        <w:ind w:left="720"/>
        <w:rPr>
          <w:bCs/>
          <w:szCs w:val="24"/>
        </w:rPr>
      </w:pPr>
      <w:r w:rsidRPr="00D0258D">
        <w:rPr>
          <w:bCs/>
          <w:szCs w:val="24"/>
        </w:rPr>
        <w:t>Education and training our workforce to deliver spiritual care with confidence and within the context of their roles (e.g. spiritual care assessment, recognising spiritual distress and accessing spiritual care services) meets staff governance requirements</w:t>
      </w:r>
      <w:r w:rsidR="00D32272" w:rsidRPr="00D0258D">
        <w:rPr>
          <w:bCs/>
          <w:szCs w:val="24"/>
        </w:rPr>
        <w:t xml:space="preserve">. </w:t>
      </w:r>
      <w:r w:rsidRPr="00D0258D">
        <w:rPr>
          <w:bCs/>
          <w:szCs w:val="24"/>
        </w:rPr>
        <w:t xml:space="preserve"> </w:t>
      </w:r>
    </w:p>
    <w:p w14:paraId="6E510C17" w14:textId="2B12EBC6" w:rsidR="00F3337D" w:rsidRPr="00D0258D" w:rsidRDefault="00F3337D" w:rsidP="00AA77F7">
      <w:pPr>
        <w:rPr>
          <w:rFonts w:cs="Arial"/>
          <w:color w:val="000000"/>
          <w:szCs w:val="24"/>
        </w:rPr>
      </w:pPr>
    </w:p>
    <w:p w14:paraId="394EF1C3" w14:textId="298FB465" w:rsidR="00A634B4" w:rsidRDefault="00C87B62" w:rsidP="00A634B4">
      <w:pPr>
        <w:pStyle w:val="Heading3"/>
        <w:spacing w:line="276" w:lineRule="auto"/>
      </w:pPr>
      <w:r w:rsidRPr="00D0258D">
        <w:t>2</w:t>
      </w:r>
      <w:r w:rsidR="00BF3AF0" w:rsidRPr="00D0258D">
        <w:t>.3.3</w:t>
      </w:r>
      <w:r w:rsidR="00BF3AF0" w:rsidRPr="00D0258D">
        <w:tab/>
      </w:r>
      <w:r w:rsidR="00F3337D" w:rsidRPr="00D0258D">
        <w:t>Financial</w:t>
      </w:r>
    </w:p>
    <w:p w14:paraId="0908610F" w14:textId="77777777" w:rsidR="00A634B4" w:rsidRPr="00A634B4" w:rsidRDefault="00A634B4" w:rsidP="00A634B4"/>
    <w:p w14:paraId="5508479E" w14:textId="031E37CA" w:rsidR="00F3337D" w:rsidRPr="00D0258D" w:rsidRDefault="00CB7484" w:rsidP="00DD3512">
      <w:pPr>
        <w:pStyle w:val="NormalWeb"/>
        <w:shd w:val="clear" w:color="auto" w:fill="FFFFFF"/>
        <w:spacing w:before="0" w:beforeAutospacing="0" w:after="240" w:afterAutospacing="0"/>
        <w:ind w:left="709"/>
        <w:rPr>
          <w:rFonts w:ascii="Arial" w:hAnsi="Arial" w:cs="Arial"/>
        </w:rPr>
      </w:pPr>
      <w:r w:rsidRPr="00D0258D">
        <w:rPr>
          <w:rFonts w:ascii="Arial" w:hAnsi="Arial" w:cs="Arial"/>
          <w:color w:val="000000"/>
        </w:rPr>
        <w:tab/>
      </w:r>
      <w:r w:rsidRPr="00D0258D">
        <w:rPr>
          <w:rFonts w:ascii="Arial" w:hAnsi="Arial" w:cs="Arial"/>
        </w:rPr>
        <w:t xml:space="preserve">Delivery of the Spiritual Care Strategy is within existing budget but there may be financial implications in moving forward with certain areas of the strategy and we would seek appropriate approval for any additional funding through NHS Golden Jubilee’s </w:t>
      </w:r>
      <w:r w:rsidRPr="00D0258D">
        <w:rPr>
          <w:rFonts w:ascii="Arial" w:hAnsi="Arial" w:cs="Arial"/>
        </w:rPr>
        <w:tab/>
        <w:t xml:space="preserve">governance process.  </w:t>
      </w:r>
    </w:p>
    <w:p w14:paraId="39B04ABF" w14:textId="77777777" w:rsidR="00F3337D" w:rsidRPr="00D0258D" w:rsidRDefault="00C87B62" w:rsidP="00A634B4">
      <w:pPr>
        <w:pStyle w:val="Heading3"/>
      </w:pPr>
      <w:r w:rsidRPr="00D0258D">
        <w:t>2</w:t>
      </w:r>
      <w:r w:rsidR="00BF3AF0" w:rsidRPr="00D0258D">
        <w:t>.3.4</w:t>
      </w:r>
      <w:r w:rsidR="00BF3AF0" w:rsidRPr="00D0258D">
        <w:tab/>
      </w:r>
      <w:r w:rsidR="00F3337D" w:rsidRPr="00D0258D">
        <w:t>Risk Assessment</w:t>
      </w:r>
      <w:r w:rsidR="00BF3AF0" w:rsidRPr="00D0258D">
        <w:t>/</w:t>
      </w:r>
      <w:r w:rsidR="00F3337D" w:rsidRPr="00D0258D">
        <w:t>Management</w:t>
      </w:r>
    </w:p>
    <w:p w14:paraId="055510B7" w14:textId="77777777" w:rsidR="00A634B4" w:rsidRDefault="00CB7484" w:rsidP="00A634B4">
      <w:pPr>
        <w:spacing w:before="40"/>
        <w:rPr>
          <w:rFonts w:cs="Arial"/>
          <w:color w:val="000000"/>
          <w:szCs w:val="24"/>
        </w:rPr>
      </w:pPr>
      <w:r w:rsidRPr="00D0258D">
        <w:rPr>
          <w:rFonts w:cs="Arial"/>
          <w:color w:val="000000"/>
          <w:szCs w:val="24"/>
        </w:rPr>
        <w:tab/>
      </w:r>
    </w:p>
    <w:p w14:paraId="2CC92C54" w14:textId="7097A9AC" w:rsidR="00DD3512" w:rsidRPr="00D0258D" w:rsidRDefault="00CB7484" w:rsidP="00A634B4">
      <w:pPr>
        <w:spacing w:before="40"/>
        <w:ind w:firstLine="720"/>
        <w:rPr>
          <w:rFonts w:cs="Arial"/>
          <w:color w:val="000000"/>
          <w:szCs w:val="24"/>
        </w:rPr>
      </w:pPr>
      <w:r w:rsidRPr="00D0258D">
        <w:rPr>
          <w:rFonts w:cs="Arial"/>
          <w:color w:val="000000"/>
          <w:szCs w:val="24"/>
        </w:rPr>
        <w:t>There is no perceived risk in delivering the strategy.</w:t>
      </w:r>
    </w:p>
    <w:p w14:paraId="71904863" w14:textId="77777777" w:rsidR="00DD3512" w:rsidRPr="00D0258D" w:rsidRDefault="00DD3512" w:rsidP="00A634B4">
      <w:pPr>
        <w:spacing w:before="40"/>
        <w:rPr>
          <w:rFonts w:cs="Arial"/>
          <w:color w:val="000000"/>
          <w:szCs w:val="24"/>
        </w:rPr>
      </w:pPr>
    </w:p>
    <w:p w14:paraId="11562A85" w14:textId="77777777" w:rsidR="00F3337D" w:rsidRPr="00D0258D" w:rsidRDefault="00C87B62" w:rsidP="00F3337D">
      <w:pPr>
        <w:pStyle w:val="Heading3"/>
        <w:spacing w:line="276" w:lineRule="auto"/>
      </w:pPr>
      <w:r w:rsidRPr="00D0258D">
        <w:t>2</w:t>
      </w:r>
      <w:r w:rsidR="00BF3AF0" w:rsidRPr="00D0258D">
        <w:t>.3.5</w:t>
      </w:r>
      <w:r w:rsidR="00BF3AF0" w:rsidRPr="00D0258D">
        <w:tab/>
      </w:r>
      <w:r w:rsidR="00F3337D" w:rsidRPr="00D0258D">
        <w:t>Equality and Diversity, including health inequalities</w:t>
      </w:r>
    </w:p>
    <w:p w14:paraId="5A3323D5" w14:textId="77777777" w:rsidR="00A634B4" w:rsidRDefault="00A634B4" w:rsidP="00F3337D">
      <w:pPr>
        <w:pStyle w:val="ListParagraph"/>
        <w:rPr>
          <w:rFonts w:ascii="Arial" w:hAnsi="Arial" w:cs="Arial"/>
          <w:color w:val="000000"/>
          <w:sz w:val="24"/>
          <w:szCs w:val="24"/>
        </w:rPr>
      </w:pPr>
    </w:p>
    <w:p w14:paraId="5C80C0D5" w14:textId="1FF0211D" w:rsidR="00F3337D" w:rsidRPr="00D0258D" w:rsidRDefault="00CB7484" w:rsidP="00F3337D">
      <w:pPr>
        <w:pStyle w:val="ListParagraph"/>
        <w:rPr>
          <w:rFonts w:ascii="Arial" w:hAnsi="Arial" w:cs="Arial"/>
          <w:color w:val="000000"/>
          <w:sz w:val="24"/>
          <w:szCs w:val="24"/>
        </w:rPr>
      </w:pPr>
      <w:r w:rsidRPr="00D0258D">
        <w:rPr>
          <w:rFonts w:ascii="Arial" w:hAnsi="Arial" w:cs="Arial"/>
          <w:color w:val="000000"/>
          <w:sz w:val="24"/>
          <w:szCs w:val="24"/>
        </w:rPr>
        <w:t>An EQIA has been completed based on this strategy and approved by Diversity and Inclusion.</w:t>
      </w:r>
    </w:p>
    <w:p w14:paraId="538DD4EB" w14:textId="439763AC" w:rsidR="00B178D4" w:rsidRPr="00D0258D" w:rsidRDefault="00B178D4" w:rsidP="00DD3512">
      <w:pPr>
        <w:rPr>
          <w:rFonts w:cs="Arial"/>
          <w:color w:val="000000"/>
          <w:szCs w:val="24"/>
        </w:rPr>
      </w:pPr>
    </w:p>
    <w:p w14:paraId="032E2865" w14:textId="77777777" w:rsidR="00446219" w:rsidRPr="00D0258D" w:rsidRDefault="00C87B62" w:rsidP="00446219">
      <w:pPr>
        <w:pStyle w:val="Heading3"/>
      </w:pPr>
      <w:r w:rsidRPr="00D0258D">
        <w:t>2</w:t>
      </w:r>
      <w:r w:rsidR="00BF3AF0" w:rsidRPr="00D0258D">
        <w:t>.3.6</w:t>
      </w:r>
      <w:r w:rsidR="00BF3AF0" w:rsidRPr="00D0258D">
        <w:tab/>
      </w:r>
      <w:r w:rsidR="00446219" w:rsidRPr="00D0258D">
        <w:t>Other</w:t>
      </w:r>
      <w:r w:rsidR="00BF3AF0" w:rsidRPr="00D0258D">
        <w:t xml:space="preserve"> impacts</w:t>
      </w:r>
    </w:p>
    <w:p w14:paraId="7A4355FA" w14:textId="77777777" w:rsidR="00A634B4" w:rsidRDefault="00A634B4" w:rsidP="00F3337D">
      <w:pPr>
        <w:pStyle w:val="ListParagraph"/>
        <w:rPr>
          <w:rFonts w:ascii="Arial" w:hAnsi="Arial" w:cs="Arial"/>
          <w:color w:val="000000"/>
          <w:sz w:val="24"/>
          <w:szCs w:val="24"/>
        </w:rPr>
      </w:pPr>
    </w:p>
    <w:p w14:paraId="025FF64A" w14:textId="22C1A77E" w:rsidR="00AA77F7" w:rsidRPr="00D0258D" w:rsidRDefault="00CB7484" w:rsidP="00F3337D">
      <w:pPr>
        <w:pStyle w:val="ListParagraph"/>
        <w:rPr>
          <w:rFonts w:ascii="Arial" w:hAnsi="Arial" w:cs="Arial"/>
          <w:color w:val="000000"/>
          <w:sz w:val="24"/>
          <w:szCs w:val="24"/>
        </w:rPr>
      </w:pPr>
      <w:r w:rsidRPr="00D0258D">
        <w:rPr>
          <w:rFonts w:ascii="Arial" w:hAnsi="Arial" w:cs="Arial"/>
          <w:color w:val="000000"/>
          <w:sz w:val="24"/>
          <w:szCs w:val="24"/>
        </w:rPr>
        <w:t>No other impacts noted.</w:t>
      </w:r>
    </w:p>
    <w:p w14:paraId="7E2DB867" w14:textId="77777777" w:rsidR="00CB7484" w:rsidRPr="00D0258D" w:rsidRDefault="00CB7484" w:rsidP="00F3337D">
      <w:pPr>
        <w:pStyle w:val="ListParagraph"/>
        <w:rPr>
          <w:rFonts w:ascii="Arial" w:hAnsi="Arial" w:cs="Arial"/>
          <w:color w:val="000000"/>
          <w:sz w:val="24"/>
          <w:szCs w:val="24"/>
        </w:rPr>
      </w:pPr>
    </w:p>
    <w:p w14:paraId="36782091" w14:textId="77777777" w:rsidR="00446219" w:rsidRPr="00D0258D" w:rsidRDefault="00446219" w:rsidP="00C87B62">
      <w:pPr>
        <w:pStyle w:val="Heading3"/>
        <w:numPr>
          <w:ilvl w:val="2"/>
          <w:numId w:val="16"/>
        </w:numPr>
        <w:rPr>
          <w:rFonts w:eastAsia="Times New Roman"/>
        </w:rPr>
      </w:pPr>
      <w:r w:rsidRPr="00D0258D">
        <w:rPr>
          <w:rFonts w:eastAsia="Times New Roman"/>
        </w:rPr>
        <w:t>Communication, involvement, engagement and consultation</w:t>
      </w:r>
    </w:p>
    <w:p w14:paraId="3986308C" w14:textId="77777777" w:rsidR="00F3337D" w:rsidRPr="00D0258D" w:rsidRDefault="00F3337D" w:rsidP="00F3337D">
      <w:pPr>
        <w:pStyle w:val="ListParagraph"/>
        <w:rPr>
          <w:rFonts w:ascii="Arial" w:hAnsi="Arial" w:cs="Arial"/>
          <w:color w:val="000000"/>
          <w:sz w:val="24"/>
          <w:szCs w:val="24"/>
        </w:rPr>
      </w:pPr>
    </w:p>
    <w:p w14:paraId="6C013B7B" w14:textId="10978212" w:rsidR="00F3337D" w:rsidRPr="00D0258D" w:rsidRDefault="00446219" w:rsidP="00A634B4">
      <w:pPr>
        <w:spacing w:before="40"/>
        <w:ind w:left="720"/>
        <w:rPr>
          <w:rFonts w:cs="Arial"/>
          <w:color w:val="000000"/>
          <w:szCs w:val="24"/>
        </w:rPr>
      </w:pPr>
      <w:r w:rsidRPr="00D0258D">
        <w:rPr>
          <w:rFonts w:cs="Arial"/>
          <w:color w:val="000000"/>
          <w:szCs w:val="24"/>
        </w:rPr>
        <w:t xml:space="preserve">The Board has carried out its duties to involve and engage </w:t>
      </w:r>
      <w:r w:rsidR="00AF0530" w:rsidRPr="00D0258D">
        <w:rPr>
          <w:rFonts w:cs="Arial"/>
          <w:color w:val="000000"/>
          <w:szCs w:val="24"/>
        </w:rPr>
        <w:t xml:space="preserve">external </w:t>
      </w:r>
      <w:r w:rsidRPr="00D0258D">
        <w:rPr>
          <w:rFonts w:cs="Arial"/>
          <w:color w:val="000000"/>
          <w:szCs w:val="24"/>
        </w:rPr>
        <w:t>stakeholders</w:t>
      </w:r>
      <w:r w:rsidR="00AF0530" w:rsidRPr="00D0258D">
        <w:rPr>
          <w:rFonts w:cs="Arial"/>
          <w:color w:val="000000"/>
          <w:szCs w:val="24"/>
        </w:rPr>
        <w:t xml:space="preserve"> where appropriate</w:t>
      </w:r>
      <w:r w:rsidRPr="00D0258D">
        <w:rPr>
          <w:rFonts w:cs="Arial"/>
          <w:color w:val="000000"/>
          <w:szCs w:val="24"/>
        </w:rPr>
        <w:t>:</w:t>
      </w:r>
    </w:p>
    <w:p w14:paraId="1F65A81C" w14:textId="5F44F655" w:rsidR="00CB7484" w:rsidRPr="00D0258D" w:rsidRDefault="00CB7484" w:rsidP="00A634B4">
      <w:pPr>
        <w:spacing w:before="40"/>
        <w:ind w:left="720"/>
        <w:rPr>
          <w:rFonts w:cs="Arial"/>
          <w:color w:val="000000"/>
          <w:szCs w:val="24"/>
        </w:rPr>
      </w:pPr>
    </w:p>
    <w:p w14:paraId="73AB0ECA" w14:textId="2255F79B" w:rsidR="00CB7484" w:rsidRPr="00D0258D" w:rsidRDefault="00CB7484" w:rsidP="00A634B4">
      <w:pPr>
        <w:spacing w:before="40"/>
        <w:ind w:left="720"/>
        <w:rPr>
          <w:rFonts w:cs="Arial"/>
          <w:color w:val="000000"/>
          <w:szCs w:val="24"/>
        </w:rPr>
      </w:pPr>
      <w:r w:rsidRPr="00D0258D">
        <w:rPr>
          <w:rFonts w:cs="Arial"/>
          <w:color w:val="000000"/>
          <w:szCs w:val="24"/>
        </w:rPr>
        <w:t xml:space="preserve">From April until now, a series of meetings took place with stakeholders and drafts modified based on their comments and suggestions.  Close consultation between the Chair of NHS Golden Jubilee, Spiritual Care and the Spiritual Care Network has taken place. </w:t>
      </w:r>
    </w:p>
    <w:p w14:paraId="46E05957" w14:textId="2654C8CF"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C87B62">
      <w:pPr>
        <w:pStyle w:val="Heading3"/>
        <w:numPr>
          <w:ilvl w:val="2"/>
          <w:numId w:val="16"/>
        </w:numPr>
      </w:pPr>
      <w:r>
        <w:t>Route to the Meeting</w:t>
      </w:r>
    </w:p>
    <w:p w14:paraId="786BB218" w14:textId="77777777" w:rsidR="00446219" w:rsidRPr="00D0258D" w:rsidRDefault="00446219" w:rsidP="00446219">
      <w:pPr>
        <w:rPr>
          <w:szCs w:val="24"/>
        </w:rPr>
      </w:pPr>
    </w:p>
    <w:p w14:paraId="569C3A74" w14:textId="5A7E3235" w:rsidR="00446219" w:rsidRPr="00D0258D" w:rsidRDefault="00446219" w:rsidP="00A634B4">
      <w:pPr>
        <w:spacing w:after="40"/>
        <w:ind w:left="720"/>
        <w:rPr>
          <w:rFonts w:cs="Arial"/>
          <w:szCs w:val="24"/>
        </w:rPr>
      </w:pPr>
      <w:r w:rsidRPr="00D0258D">
        <w:rPr>
          <w:rFonts w:cs="Arial"/>
          <w:szCs w:val="24"/>
        </w:rPr>
        <w:t xml:space="preserve">This has been previously considered by the following groups as part of its development. The groups have either supported the content, or their feedback has informed the development of the content presented in </w:t>
      </w:r>
      <w:r w:rsidR="003A69E1" w:rsidRPr="00D0258D">
        <w:rPr>
          <w:rFonts w:cs="Arial"/>
          <w:szCs w:val="24"/>
        </w:rPr>
        <w:t>this report:</w:t>
      </w:r>
    </w:p>
    <w:p w14:paraId="36590CEC" w14:textId="391A4C75" w:rsidR="003A69E1" w:rsidRPr="00D0258D" w:rsidRDefault="003A69E1" w:rsidP="00A634B4">
      <w:pPr>
        <w:spacing w:after="40"/>
        <w:ind w:left="720"/>
        <w:rPr>
          <w:rFonts w:cs="Arial"/>
          <w:szCs w:val="24"/>
        </w:rPr>
      </w:pPr>
    </w:p>
    <w:p w14:paraId="7ADDA8AF" w14:textId="6508970E" w:rsidR="003A69E1" w:rsidRPr="00D0258D" w:rsidRDefault="003A69E1" w:rsidP="00A634B4">
      <w:pPr>
        <w:pStyle w:val="ListParagraph"/>
        <w:numPr>
          <w:ilvl w:val="0"/>
          <w:numId w:val="19"/>
        </w:numPr>
        <w:spacing w:after="40"/>
        <w:rPr>
          <w:rFonts w:ascii="Arial" w:hAnsi="Arial" w:cs="Arial"/>
          <w:sz w:val="24"/>
          <w:szCs w:val="24"/>
        </w:rPr>
      </w:pPr>
      <w:r w:rsidRPr="00D0258D">
        <w:rPr>
          <w:rFonts w:ascii="Arial" w:hAnsi="Arial" w:cs="Arial"/>
          <w:sz w:val="24"/>
          <w:szCs w:val="24"/>
        </w:rPr>
        <w:t xml:space="preserve">Clinical </w:t>
      </w:r>
    </w:p>
    <w:p w14:paraId="7EEFE6B7" w14:textId="0275C39A" w:rsidR="003A69E1" w:rsidRPr="00D0258D" w:rsidRDefault="003A69E1" w:rsidP="00D0258D">
      <w:pPr>
        <w:pStyle w:val="ListParagraph"/>
        <w:numPr>
          <w:ilvl w:val="0"/>
          <w:numId w:val="19"/>
        </w:numPr>
        <w:spacing w:before="40" w:after="40" w:line="276" w:lineRule="auto"/>
        <w:rPr>
          <w:rFonts w:ascii="Arial" w:hAnsi="Arial" w:cs="Arial"/>
          <w:sz w:val="24"/>
          <w:szCs w:val="24"/>
        </w:rPr>
      </w:pPr>
      <w:r w:rsidRPr="00D0258D">
        <w:rPr>
          <w:rFonts w:ascii="Arial" w:hAnsi="Arial" w:cs="Arial"/>
          <w:sz w:val="24"/>
          <w:szCs w:val="24"/>
        </w:rPr>
        <w:t>Diversity &amp; Inclusion</w:t>
      </w:r>
    </w:p>
    <w:p w14:paraId="3121C324" w14:textId="5C8ABF75" w:rsidR="003A69E1" w:rsidRPr="00D0258D" w:rsidRDefault="003A69E1" w:rsidP="00D0258D">
      <w:pPr>
        <w:pStyle w:val="ListParagraph"/>
        <w:numPr>
          <w:ilvl w:val="0"/>
          <w:numId w:val="19"/>
        </w:numPr>
        <w:spacing w:before="40" w:after="40" w:line="276" w:lineRule="auto"/>
        <w:rPr>
          <w:rFonts w:ascii="Arial" w:hAnsi="Arial" w:cs="Arial"/>
          <w:sz w:val="24"/>
          <w:szCs w:val="24"/>
        </w:rPr>
      </w:pPr>
      <w:r w:rsidRPr="00D0258D">
        <w:rPr>
          <w:rFonts w:ascii="Arial" w:hAnsi="Arial" w:cs="Arial"/>
          <w:sz w:val="24"/>
          <w:szCs w:val="24"/>
        </w:rPr>
        <w:t>Spiritual Care Network (representative of different faith and belief members).</w:t>
      </w:r>
    </w:p>
    <w:p w14:paraId="71301AB8" w14:textId="3252ADE9" w:rsidR="003A69E1" w:rsidRPr="00D0258D" w:rsidRDefault="003A69E1" w:rsidP="00D0258D">
      <w:pPr>
        <w:pStyle w:val="ListParagraph"/>
        <w:numPr>
          <w:ilvl w:val="0"/>
          <w:numId w:val="19"/>
        </w:numPr>
        <w:spacing w:before="40" w:after="40" w:line="276" w:lineRule="auto"/>
        <w:rPr>
          <w:rFonts w:ascii="Arial" w:hAnsi="Arial" w:cs="Arial"/>
          <w:sz w:val="24"/>
          <w:szCs w:val="24"/>
        </w:rPr>
      </w:pPr>
      <w:r w:rsidRPr="00D0258D">
        <w:rPr>
          <w:rFonts w:ascii="Arial" w:hAnsi="Arial" w:cs="Arial"/>
          <w:sz w:val="24"/>
          <w:szCs w:val="24"/>
        </w:rPr>
        <w:t>Staff Governance</w:t>
      </w:r>
    </w:p>
    <w:p w14:paraId="042641C2" w14:textId="42AF2085" w:rsidR="007D60C3" w:rsidRPr="007D60C3" w:rsidRDefault="003A69E1" w:rsidP="007D60C3">
      <w:pPr>
        <w:pStyle w:val="Heading2"/>
        <w:spacing w:line="276" w:lineRule="auto"/>
      </w:pPr>
      <w:r>
        <w:lastRenderedPageBreak/>
        <w:tab/>
      </w:r>
    </w:p>
    <w:p w14:paraId="4DB15FCC" w14:textId="0B2ACC4B" w:rsidR="00BF3AF0" w:rsidRDefault="00C87B62" w:rsidP="00BF3AF0">
      <w:pPr>
        <w:pStyle w:val="Heading2"/>
      </w:pPr>
      <w:r>
        <w:t>2.</w:t>
      </w:r>
      <w:r w:rsidR="00BF3AF0">
        <w:t>4</w:t>
      </w:r>
      <w:r w:rsidR="00BF3AF0">
        <w:tab/>
        <w:t>Recommendation</w:t>
      </w:r>
    </w:p>
    <w:p w14:paraId="03EC0BAD" w14:textId="58D0749A" w:rsidR="00CB7484" w:rsidRDefault="00CB7484" w:rsidP="00CB7484"/>
    <w:p w14:paraId="501621D1" w14:textId="1382AEEB" w:rsidR="00CB7484" w:rsidRPr="00CB7484" w:rsidRDefault="00CB7484" w:rsidP="00CB7484">
      <w:r>
        <w:tab/>
      </w:r>
      <w:r w:rsidR="00782A94">
        <w:t>The Board are asked to approve the Spiritual Care Strategy</w:t>
      </w:r>
      <w:r>
        <w:t>.</w:t>
      </w:r>
    </w:p>
    <w:p w14:paraId="28B505A7" w14:textId="77777777" w:rsidR="00BF3AF0" w:rsidRPr="00BF3AF0" w:rsidRDefault="00BF3AF0" w:rsidP="00BF3AF0"/>
    <w:p w14:paraId="12FD637C" w14:textId="77777777" w:rsidR="007D60C3" w:rsidRPr="003A69E1" w:rsidRDefault="007D60C3" w:rsidP="00CB7484">
      <w:pPr>
        <w:spacing w:before="40" w:after="40" w:line="276" w:lineRule="auto"/>
        <w:ind w:left="720"/>
        <w:rPr>
          <w:rFonts w:cs="Arial"/>
          <w:color w:val="000000"/>
          <w:szCs w:val="24"/>
        </w:rPr>
      </w:pPr>
    </w:p>
    <w:p w14:paraId="0BB8A6AC" w14:textId="77777777" w:rsidR="00C87B62" w:rsidRDefault="00C87B62" w:rsidP="00A634B4">
      <w:pPr>
        <w:pStyle w:val="Heading2"/>
        <w:numPr>
          <w:ilvl w:val="0"/>
          <w:numId w:val="16"/>
        </w:numPr>
      </w:pPr>
      <w:r>
        <w:t>List of appendices</w:t>
      </w:r>
    </w:p>
    <w:p w14:paraId="45DEC03E" w14:textId="77777777" w:rsidR="00C87B62" w:rsidRDefault="00C87B62" w:rsidP="00A634B4">
      <w:pPr>
        <w:spacing w:before="40"/>
        <w:rPr>
          <w:rFonts w:cs="Arial"/>
          <w:color w:val="000000" w:themeColor="text1"/>
          <w:szCs w:val="24"/>
        </w:rPr>
      </w:pPr>
    </w:p>
    <w:p w14:paraId="0D81E75D" w14:textId="521E8BCD" w:rsidR="00C87B62" w:rsidRPr="00BF3AF0" w:rsidRDefault="003A69E1" w:rsidP="00A634B4">
      <w:pPr>
        <w:spacing w:before="40"/>
        <w:ind w:firstLine="525"/>
        <w:rPr>
          <w:rFonts w:cs="Arial"/>
          <w:color w:val="000000"/>
          <w:szCs w:val="24"/>
        </w:rPr>
      </w:pPr>
      <w:r>
        <w:rPr>
          <w:rFonts w:cs="Arial"/>
          <w:color w:val="000000" w:themeColor="text1"/>
          <w:szCs w:val="24"/>
        </w:rPr>
        <w:t>The following appendix</w:t>
      </w:r>
      <w:r w:rsidR="00C87B62" w:rsidRPr="00BF3AF0">
        <w:rPr>
          <w:rFonts w:cs="Arial"/>
          <w:color w:val="000000" w:themeColor="text1"/>
          <w:szCs w:val="24"/>
        </w:rPr>
        <w:t xml:space="preserve"> are included with this </w:t>
      </w:r>
      <w:r w:rsidR="00610728">
        <w:rPr>
          <w:rFonts w:cs="Arial"/>
          <w:color w:val="000000" w:themeColor="text1"/>
          <w:szCs w:val="24"/>
        </w:rPr>
        <w:t>report</w:t>
      </w:r>
      <w:r w:rsidR="00C87B62"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537E02E9" w:rsidR="00C87B62" w:rsidRPr="003A69E1" w:rsidRDefault="00782A94" w:rsidP="00C87B62">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Appendix</w:t>
      </w:r>
      <w:r w:rsidR="00CB7484" w:rsidRPr="003A69E1">
        <w:rPr>
          <w:rFonts w:ascii="Arial" w:hAnsi="Arial" w:cs="Arial"/>
          <w:color w:val="000000"/>
          <w:sz w:val="24"/>
          <w:szCs w:val="24"/>
        </w:rPr>
        <w:t xml:space="preserve"> 1</w:t>
      </w:r>
      <w:r>
        <w:rPr>
          <w:rFonts w:ascii="Arial" w:hAnsi="Arial" w:cs="Arial"/>
          <w:color w:val="000000"/>
          <w:sz w:val="24"/>
          <w:szCs w:val="24"/>
        </w:rPr>
        <w:tab/>
      </w:r>
      <w:r w:rsidR="00CB7484" w:rsidRPr="003A69E1">
        <w:rPr>
          <w:rFonts w:ascii="Arial" w:hAnsi="Arial" w:cs="Arial"/>
          <w:color w:val="000000"/>
          <w:sz w:val="24"/>
          <w:szCs w:val="24"/>
        </w:rPr>
        <w:t>Spiritual Care Strategy</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even" r:id="rId8"/>
      <w:headerReference w:type="default" r:id="rId9"/>
      <w:footerReference w:type="even" r:id="rId10"/>
      <w:footerReference w:type="default" r:id="rId11"/>
      <w:headerReference w:type="first" r:id="rId12"/>
      <w:footerReference w:type="firs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46B3" w14:textId="77777777" w:rsidR="00CF609E" w:rsidRDefault="00CF6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75A52241"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E17E39">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E17E39">
      <w:rPr>
        <w:rFonts w:cs="Arial"/>
        <w:noProof/>
        <w:sz w:val="16"/>
        <w:szCs w:val="16"/>
      </w:rPr>
      <w:t>4</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E7E5" w14:textId="77777777" w:rsidR="00CF609E" w:rsidRDefault="00CF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2A85" w14:textId="77777777" w:rsidR="00CF609E" w:rsidRDefault="00CF6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F3F4ABD" w:rsidR="00610728" w:rsidRPr="00125A9E" w:rsidRDefault="00483C2E"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Item </w:t>
    </w:r>
    <w:r w:rsidR="00650B68">
      <w:rPr>
        <w:rFonts w:cs="Arial"/>
        <w:b/>
        <w:color w:val="2E74B5" w:themeColor="accent1" w:themeShade="BF"/>
        <w:sz w:val="20"/>
      </w:rPr>
      <w:t>5</w:t>
    </w:r>
    <w:r>
      <w:rPr>
        <w:rFonts w:cs="Arial"/>
        <w:b/>
        <w:color w:val="2E74B5" w:themeColor="accent1" w:themeShade="BF"/>
        <w:sz w:val="20"/>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DC49" w14:textId="77777777" w:rsidR="00CF609E" w:rsidRDefault="00CF6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4BDC7679"/>
    <w:multiLevelType w:val="hybridMultilevel"/>
    <w:tmpl w:val="89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613A4F"/>
    <w:multiLevelType w:val="hybridMultilevel"/>
    <w:tmpl w:val="2D184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AF5DE1"/>
    <w:multiLevelType w:val="hybridMultilevel"/>
    <w:tmpl w:val="62245414"/>
    <w:lvl w:ilvl="0" w:tplc="88DE32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10"/>
  </w:num>
  <w:num w:numId="4">
    <w:abstractNumId w:val="18"/>
  </w:num>
  <w:num w:numId="5">
    <w:abstractNumId w:val="8"/>
  </w:num>
  <w:num w:numId="6">
    <w:abstractNumId w:val="5"/>
  </w:num>
  <w:num w:numId="7">
    <w:abstractNumId w:val="11"/>
  </w:num>
  <w:num w:numId="8">
    <w:abstractNumId w:val="4"/>
  </w:num>
  <w:num w:numId="9">
    <w:abstractNumId w:val="14"/>
  </w:num>
  <w:num w:numId="10">
    <w:abstractNumId w:val="2"/>
  </w:num>
  <w:num w:numId="11">
    <w:abstractNumId w:val="16"/>
  </w:num>
  <w:num w:numId="12">
    <w:abstractNumId w:val="1"/>
  </w:num>
  <w:num w:numId="13">
    <w:abstractNumId w:val="3"/>
  </w:num>
  <w:num w:numId="14">
    <w:abstractNumId w:val="6"/>
  </w:num>
  <w:num w:numId="15">
    <w:abstractNumId w:val="9"/>
  </w:num>
  <w:num w:numId="16">
    <w:abstractNumId w:val="7"/>
  </w:num>
  <w:num w:numId="17">
    <w:abstractNumId w:val="12"/>
  </w:num>
  <w:num w:numId="18">
    <w:abstractNumId w:val="13"/>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53097"/>
    <w:rsid w:val="00091974"/>
    <w:rsid w:val="000945DB"/>
    <w:rsid w:val="000F7706"/>
    <w:rsid w:val="00125A9E"/>
    <w:rsid w:val="00140DB3"/>
    <w:rsid w:val="001C2CDC"/>
    <w:rsid w:val="001F24FB"/>
    <w:rsid w:val="0023473B"/>
    <w:rsid w:val="002C2C8B"/>
    <w:rsid w:val="0033790B"/>
    <w:rsid w:val="00343B94"/>
    <w:rsid w:val="003A69E1"/>
    <w:rsid w:val="003F7F61"/>
    <w:rsid w:val="00430C09"/>
    <w:rsid w:val="00446219"/>
    <w:rsid w:val="00483C2E"/>
    <w:rsid w:val="00495B36"/>
    <w:rsid w:val="004C24DE"/>
    <w:rsid w:val="00591C18"/>
    <w:rsid w:val="00597D0A"/>
    <w:rsid w:val="00610728"/>
    <w:rsid w:val="006173A9"/>
    <w:rsid w:val="00650B68"/>
    <w:rsid w:val="006D1343"/>
    <w:rsid w:val="00782A94"/>
    <w:rsid w:val="007D60C3"/>
    <w:rsid w:val="007F32CF"/>
    <w:rsid w:val="00816E22"/>
    <w:rsid w:val="0085078B"/>
    <w:rsid w:val="008E7A93"/>
    <w:rsid w:val="008F0329"/>
    <w:rsid w:val="00927C6C"/>
    <w:rsid w:val="009807B4"/>
    <w:rsid w:val="009A38A2"/>
    <w:rsid w:val="00A2680C"/>
    <w:rsid w:val="00A62B58"/>
    <w:rsid w:val="00A634B4"/>
    <w:rsid w:val="00A84C97"/>
    <w:rsid w:val="00AA77F7"/>
    <w:rsid w:val="00AE522B"/>
    <w:rsid w:val="00AF0530"/>
    <w:rsid w:val="00AF356A"/>
    <w:rsid w:val="00B038FB"/>
    <w:rsid w:val="00B178D4"/>
    <w:rsid w:val="00B546C8"/>
    <w:rsid w:val="00B562FA"/>
    <w:rsid w:val="00B7445F"/>
    <w:rsid w:val="00B77902"/>
    <w:rsid w:val="00B851FC"/>
    <w:rsid w:val="00BF3AF0"/>
    <w:rsid w:val="00C72DB4"/>
    <w:rsid w:val="00C87B62"/>
    <w:rsid w:val="00C94BF7"/>
    <w:rsid w:val="00CB7484"/>
    <w:rsid w:val="00CF609E"/>
    <w:rsid w:val="00D0258D"/>
    <w:rsid w:val="00D32272"/>
    <w:rsid w:val="00DD2D3D"/>
    <w:rsid w:val="00DD3512"/>
    <w:rsid w:val="00DD6252"/>
    <w:rsid w:val="00DF1BE0"/>
    <w:rsid w:val="00E17E39"/>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NormalWeb">
    <w:name w:val="Normal (Web)"/>
    <w:basedOn w:val="Normal"/>
    <w:uiPriority w:val="99"/>
    <w:unhideWhenUsed/>
    <w:rsid w:val="00CB7484"/>
    <w:pPr>
      <w:spacing w:before="100" w:beforeAutospacing="1" w:after="100" w:afterAutospacing="1"/>
    </w:pPr>
    <w:rPr>
      <w:rFonts w:ascii="Times New Roman" w:hAnsi="Times New Roman"/>
      <w:spacing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27</cp:revision>
  <cp:lastPrinted>2019-10-07T12:25:00Z</cp:lastPrinted>
  <dcterms:created xsi:type="dcterms:W3CDTF">2022-09-21T13:39:00Z</dcterms:created>
  <dcterms:modified xsi:type="dcterms:W3CDTF">2022-11-11T15:51:00Z</dcterms:modified>
</cp:coreProperties>
</file>