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8D9E" w14:textId="47B31EA2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BDC3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6F41DA19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430C09" w:rsidRPr="00F3337D">
        <w:rPr>
          <w:rStyle w:val="Heading3Char"/>
          <w:b/>
          <w:highlight w:val="lightGray"/>
        </w:rPr>
        <w:t>Meeting name</w:t>
      </w:r>
    </w:p>
    <w:p w14:paraId="4C58DF73" w14:textId="1E131ED9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23473B">
        <w:rPr>
          <w:rStyle w:val="Heading3Char"/>
          <w:b/>
          <w:highlight w:val="lightGray"/>
        </w:rPr>
        <w:t xml:space="preserve"> 20</w:t>
      </w:r>
      <w:r w:rsidR="00DD6252">
        <w:rPr>
          <w:rStyle w:val="Heading3Char"/>
          <w:b/>
          <w:highlight w:val="lightGray"/>
        </w:rPr>
        <w:t>22</w:t>
      </w:r>
    </w:p>
    <w:p w14:paraId="08812E0D" w14:textId="77777777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23473B" w:rsidRPr="00AA77F7">
        <w:rPr>
          <w:rStyle w:val="Heading3Char"/>
          <w:b/>
          <w:highlight w:val="lightGray"/>
        </w:rPr>
        <w:t>Name of report</w:t>
      </w:r>
    </w:p>
    <w:p w14:paraId="5ED05215" w14:textId="77777777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Pr="00F3337D">
        <w:rPr>
          <w:rStyle w:val="Heading3Char"/>
          <w:b/>
          <w:highlight w:val="lightGray"/>
        </w:rPr>
        <w:t>Full name</w:t>
      </w:r>
      <w:r w:rsidR="00AA77F7" w:rsidRPr="00AA77F7">
        <w:rPr>
          <w:rStyle w:val="Heading3Char"/>
          <w:b/>
          <w:highlight w:val="lightGray"/>
        </w:rPr>
        <w:t xml:space="preserve"> </w:t>
      </w:r>
      <w:r w:rsidR="00AA77F7">
        <w:rPr>
          <w:rStyle w:val="Heading3Char"/>
          <w:b/>
          <w:highlight w:val="lightGray"/>
        </w:rPr>
        <w:t xml:space="preserve">and title </w:t>
      </w:r>
      <w:r w:rsidR="00AA77F7" w:rsidRPr="00AA77F7">
        <w:rPr>
          <w:rStyle w:val="Heading3Char"/>
          <w:b/>
          <w:highlight w:val="lightGray"/>
        </w:rPr>
        <w:t>of responsible lead</w:t>
      </w:r>
    </w:p>
    <w:p w14:paraId="78E9D3A8" w14:textId="77777777" w:rsidR="00430C09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03098A" w:rsidRPr="00F3337D">
        <w:rPr>
          <w:rStyle w:val="Heading3Char"/>
          <w:b/>
          <w:highlight w:val="lightGray"/>
        </w:rPr>
        <w:t>Full nam</w:t>
      </w:r>
      <w:r w:rsidR="00AA77F7">
        <w:rPr>
          <w:rStyle w:val="Heading3Char"/>
          <w:b/>
          <w:highlight w:val="lightGray"/>
        </w:rPr>
        <w:t>e and title of report author</w:t>
      </w:r>
    </w:p>
    <w:p w14:paraId="3D69C0AE" w14:textId="77777777" w:rsidR="00B77902" w:rsidRPr="00B77902" w:rsidRDefault="00B77902" w:rsidP="00B77902"/>
    <w:p w14:paraId="1D119560" w14:textId="77777777" w:rsidR="00430C09" w:rsidRDefault="00BF3AF0" w:rsidP="00430C09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14:paraId="469C4643" w14:textId="77777777" w:rsidR="00446219" w:rsidRDefault="0044621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  <w:r w:rsidRPr="009807B4">
        <w:rPr>
          <w:rFonts w:cs="Arial"/>
          <w:color w:val="000000"/>
          <w:szCs w:val="24"/>
          <w:highlight w:val="lightGray"/>
          <w:lang w:eastAsia="en-GB"/>
        </w:rPr>
        <w:t xml:space="preserve">Please select one </w:t>
      </w:r>
      <w:r w:rsidR="009807B4" w:rsidRPr="009807B4">
        <w:rPr>
          <w:rFonts w:cs="Arial"/>
          <w:color w:val="000000"/>
          <w:szCs w:val="24"/>
          <w:highlight w:val="lightGray"/>
          <w:lang w:eastAsia="en-GB"/>
        </w:rPr>
        <w:t>item in each section and d</w:t>
      </w:r>
      <w:r w:rsidRPr="009807B4">
        <w:rPr>
          <w:rFonts w:cs="Arial"/>
          <w:color w:val="000000"/>
          <w:szCs w:val="24"/>
          <w:highlight w:val="lightGray"/>
          <w:lang w:eastAsia="en-GB"/>
        </w:rPr>
        <w:t>elete the others.</w:t>
      </w:r>
    </w:p>
    <w:p w14:paraId="74404FA1" w14:textId="77777777" w:rsidR="009807B4" w:rsidRDefault="009807B4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623BC4C7" w14:textId="77777777" w:rsidR="009807B4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proofErr w:type="gramStart"/>
      <w:r w:rsidR="00446219" w:rsidRPr="009807B4">
        <w:rPr>
          <w:lang w:eastAsia="en-GB"/>
        </w:rPr>
        <w:t>is presented</w:t>
      </w:r>
      <w:proofErr w:type="gramEnd"/>
      <w:r w:rsidR="00446219" w:rsidRPr="009807B4">
        <w:rPr>
          <w:lang w:eastAsia="en-GB"/>
        </w:rPr>
        <w:t xml:space="preserve"> to the Board for: </w:t>
      </w:r>
    </w:p>
    <w:p w14:paraId="29F8F8B6" w14:textId="77777777" w:rsidR="009807B4" w:rsidRPr="009807B4" w:rsidRDefault="009807B4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 w:rsidRPr="009807B4">
        <w:rPr>
          <w:b w:val="0"/>
          <w:highlight w:val="lightGray"/>
          <w:lang w:eastAsia="en-GB"/>
        </w:rPr>
        <w:t>Awareness</w:t>
      </w:r>
    </w:p>
    <w:p w14:paraId="4F6A1F9B" w14:textId="77777777" w:rsidR="009807B4" w:rsidRPr="009807B4" w:rsidRDefault="009807B4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 w:rsidRPr="009807B4">
        <w:rPr>
          <w:b w:val="0"/>
          <w:highlight w:val="lightGray"/>
          <w:lang w:eastAsia="en-GB"/>
        </w:rPr>
        <w:t>Deci</w:t>
      </w:r>
      <w:r>
        <w:rPr>
          <w:b w:val="0"/>
          <w:highlight w:val="lightGray"/>
          <w:lang w:eastAsia="en-GB"/>
        </w:rPr>
        <w:t>sion</w:t>
      </w:r>
    </w:p>
    <w:p w14:paraId="354B4DB5" w14:textId="77777777" w:rsidR="00430C09" w:rsidRPr="009807B4" w:rsidRDefault="009807B4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 w:rsidRPr="009807B4">
        <w:rPr>
          <w:b w:val="0"/>
          <w:highlight w:val="lightGray"/>
          <w:lang w:eastAsia="en-GB"/>
        </w:rPr>
        <w:t>Discussion</w:t>
      </w:r>
    </w:p>
    <w:p w14:paraId="24F0EEC6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4A04E97C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397E25CB" w14:textId="77777777" w:rsidR="009807B4" w:rsidRPr="009807B4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9807B4">
        <w:rPr>
          <w:rFonts w:ascii="Arial" w:hAnsi="Arial" w:cs="Arial"/>
          <w:color w:val="000000"/>
          <w:sz w:val="24"/>
          <w:szCs w:val="24"/>
          <w:highlight w:val="lightGray"/>
        </w:rPr>
        <w:t>Annual Operation Plan</w:t>
      </w:r>
    </w:p>
    <w:p w14:paraId="377CBE3B" w14:textId="77777777" w:rsidR="009807B4" w:rsidRPr="009807B4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9807B4">
        <w:rPr>
          <w:rFonts w:ascii="Arial" w:hAnsi="Arial" w:cs="Arial"/>
          <w:color w:val="000000"/>
          <w:sz w:val="24"/>
          <w:szCs w:val="24"/>
          <w:highlight w:val="lightGray"/>
        </w:rPr>
        <w:t>Emerging issue</w:t>
      </w:r>
    </w:p>
    <w:p w14:paraId="479A9CF9" w14:textId="77777777" w:rsidR="009807B4" w:rsidRPr="009807B4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9807B4">
        <w:rPr>
          <w:rFonts w:ascii="Arial" w:hAnsi="Arial" w:cs="Arial"/>
          <w:color w:val="000000"/>
          <w:sz w:val="24"/>
          <w:szCs w:val="24"/>
          <w:highlight w:val="lightGray"/>
        </w:rPr>
        <w:t>Government policy/directive</w:t>
      </w:r>
    </w:p>
    <w:p w14:paraId="1184D780" w14:textId="77777777" w:rsidR="009807B4" w:rsidRPr="009807B4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9807B4">
        <w:rPr>
          <w:rFonts w:ascii="Arial" w:hAnsi="Arial" w:cs="Arial"/>
          <w:color w:val="000000"/>
          <w:sz w:val="24"/>
          <w:szCs w:val="24"/>
          <w:highlight w:val="lightGray"/>
        </w:rPr>
        <w:t>Legal requirement</w:t>
      </w:r>
    </w:p>
    <w:p w14:paraId="304BF137" w14:textId="77777777" w:rsidR="009807B4" w:rsidRPr="009807B4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9807B4">
        <w:rPr>
          <w:rFonts w:ascii="Arial" w:hAnsi="Arial" w:cs="Arial"/>
          <w:color w:val="000000"/>
          <w:sz w:val="24"/>
          <w:szCs w:val="24"/>
          <w:highlight w:val="lightGray"/>
        </w:rPr>
        <w:t>Local policy</w:t>
      </w:r>
    </w:p>
    <w:p w14:paraId="6C7188CB" w14:textId="77777777" w:rsidR="009807B4" w:rsidRPr="009807B4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9807B4">
        <w:rPr>
          <w:rFonts w:ascii="Arial" w:hAnsi="Arial" w:cs="Arial"/>
          <w:color w:val="000000"/>
          <w:sz w:val="24"/>
          <w:szCs w:val="24"/>
          <w:highlight w:val="lightGray"/>
        </w:rPr>
        <w:t>NHS Board/</w:t>
      </w:r>
      <w:r w:rsidR="003F7F61" w:rsidRPr="009807B4">
        <w:rPr>
          <w:rFonts w:ascii="Arial" w:hAnsi="Arial" w:cs="Arial"/>
          <w:color w:val="000000"/>
          <w:sz w:val="24"/>
          <w:szCs w:val="24"/>
          <w:highlight w:val="lightGray"/>
        </w:rPr>
        <w:t>Integrat</w:t>
      </w:r>
      <w:r w:rsidR="003F7F61">
        <w:rPr>
          <w:rFonts w:ascii="Arial" w:hAnsi="Arial" w:cs="Arial"/>
          <w:color w:val="000000"/>
          <w:sz w:val="24"/>
          <w:szCs w:val="24"/>
          <w:highlight w:val="lightGray"/>
        </w:rPr>
        <w:t>ion</w:t>
      </w:r>
      <w:r w:rsidR="00816E22">
        <w:rPr>
          <w:rFonts w:ascii="Arial" w:hAnsi="Arial" w:cs="Arial"/>
          <w:color w:val="000000"/>
          <w:sz w:val="24"/>
          <w:szCs w:val="24"/>
          <w:highlight w:val="lightGray"/>
        </w:rPr>
        <w:t xml:space="preserve"> </w:t>
      </w:r>
      <w:r w:rsidRPr="009807B4">
        <w:rPr>
          <w:rFonts w:ascii="Arial" w:hAnsi="Arial" w:cs="Arial"/>
          <w:color w:val="000000"/>
          <w:sz w:val="24"/>
          <w:szCs w:val="24"/>
          <w:highlight w:val="lightGray"/>
        </w:rPr>
        <w:t>Joint Board Strategy</w:t>
      </w:r>
      <w:r w:rsidR="003F7F61">
        <w:rPr>
          <w:rFonts w:ascii="Arial" w:hAnsi="Arial" w:cs="Arial"/>
          <w:color w:val="000000"/>
          <w:sz w:val="24"/>
          <w:szCs w:val="24"/>
          <w:highlight w:val="lightGray"/>
        </w:rPr>
        <w:t xml:space="preserve"> or Direction</w:t>
      </w:r>
    </w:p>
    <w:p w14:paraId="5A99CE54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98D4CA6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</w:t>
      </w:r>
      <w:proofErr w:type="spellStart"/>
      <w:r w:rsidR="00047714">
        <w:rPr>
          <w:lang w:eastAsia="en-GB"/>
        </w:rPr>
        <w:t>NHSScotland</w:t>
      </w:r>
      <w:proofErr w:type="spellEnd"/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14:paraId="1CC257DF" w14:textId="77777777" w:rsidR="003F7F61" w:rsidRPr="009807B4" w:rsidRDefault="003F7F61" w:rsidP="003F7F6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9807B4">
        <w:rPr>
          <w:rFonts w:ascii="Arial" w:hAnsi="Arial" w:cs="Arial"/>
          <w:color w:val="000000"/>
          <w:sz w:val="24"/>
          <w:szCs w:val="24"/>
          <w:highlight w:val="lightGray"/>
        </w:rPr>
        <w:t>Safe</w:t>
      </w:r>
    </w:p>
    <w:p w14:paraId="66B1B823" w14:textId="77777777" w:rsidR="009807B4" w:rsidRPr="009807B4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9807B4">
        <w:rPr>
          <w:rFonts w:ascii="Arial" w:hAnsi="Arial" w:cs="Arial"/>
          <w:color w:val="000000"/>
          <w:sz w:val="24"/>
          <w:szCs w:val="24"/>
          <w:highlight w:val="lightGray"/>
        </w:rPr>
        <w:t>Effective</w:t>
      </w:r>
    </w:p>
    <w:p w14:paraId="4AF20469" w14:textId="362327B5" w:rsidR="009807B4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9807B4">
        <w:rPr>
          <w:rFonts w:ascii="Arial" w:hAnsi="Arial" w:cs="Arial"/>
          <w:color w:val="000000"/>
          <w:sz w:val="24"/>
          <w:szCs w:val="24"/>
          <w:highlight w:val="lightGray"/>
        </w:rPr>
        <w:t>Person Centred</w:t>
      </w:r>
    </w:p>
    <w:p w14:paraId="7DB70AAA" w14:textId="2AF7D19E"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00315213" w14:textId="65ADABC1" w:rsidR="00B546C8" w:rsidRP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52A2F8E2" w14:textId="77777777" w:rsidR="00B546C8" w:rsidRP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  <w:bookmarkStart w:id="0" w:name="_GoBack"/>
      <w:bookmarkEnd w:id="0"/>
    </w:p>
    <w:p w14:paraId="41A006FD" w14:textId="77777777" w:rsidR="00430C09" w:rsidRDefault="00430C09" w:rsidP="009807B4">
      <w:pPr>
        <w:spacing w:line="276" w:lineRule="auto"/>
      </w:pPr>
    </w:p>
    <w:p w14:paraId="3338DF65" w14:textId="77777777" w:rsidR="00430C09" w:rsidRDefault="00C94BF7" w:rsidP="00430C09">
      <w:pPr>
        <w:pStyle w:val="Heading2"/>
        <w:spacing w:line="276" w:lineRule="auto"/>
      </w:pPr>
      <w:r>
        <w:lastRenderedPageBreak/>
        <w:t>2</w:t>
      </w:r>
      <w:r w:rsidR="00BF3AF0">
        <w:tab/>
      </w:r>
      <w:r w:rsidR="00430C09">
        <w:t>Report summary</w:t>
      </w:r>
      <w:r w:rsidR="00430C09">
        <w:tab/>
      </w:r>
    </w:p>
    <w:p w14:paraId="27DEE41C" w14:textId="77777777" w:rsidR="0003098A" w:rsidRDefault="0003098A" w:rsidP="00430C09">
      <w:pPr>
        <w:pStyle w:val="Heading3"/>
        <w:spacing w:line="276" w:lineRule="auto"/>
      </w:pPr>
    </w:p>
    <w:p w14:paraId="2CE1C56A" w14:textId="77777777"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6C5F32AC" w14:textId="77777777" w:rsidR="00430C09" w:rsidRDefault="0033790B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  <w:highlight w:val="lightGray"/>
        </w:rPr>
        <w:t xml:space="preserve">Provide a concise statement of the situation. </w:t>
      </w:r>
      <w:r w:rsidR="00430C09" w:rsidRPr="00F05C63">
        <w:rPr>
          <w:rFonts w:cs="Arial"/>
          <w:color w:val="000000"/>
          <w:szCs w:val="24"/>
          <w:highlight w:val="lightGray"/>
        </w:rPr>
        <w:t xml:space="preserve">Why is this </w:t>
      </w:r>
      <w:proofErr w:type="gramStart"/>
      <w:r w:rsidR="00430C09" w:rsidRPr="00F05C63">
        <w:rPr>
          <w:rFonts w:cs="Arial"/>
          <w:color w:val="000000"/>
          <w:szCs w:val="24"/>
          <w:highlight w:val="lightGray"/>
        </w:rPr>
        <w:t>being brought</w:t>
      </w:r>
      <w:proofErr w:type="gramEnd"/>
      <w:r w:rsidR="00430C09" w:rsidRPr="00F05C63">
        <w:rPr>
          <w:rFonts w:cs="Arial"/>
          <w:color w:val="000000"/>
          <w:szCs w:val="24"/>
          <w:highlight w:val="lightGray"/>
        </w:rPr>
        <w:t xml:space="preserve"> to the meeting’s attention? What is the strategic context? What </w:t>
      </w:r>
      <w:proofErr w:type="gramStart"/>
      <w:r w:rsidR="00430C09" w:rsidRPr="00F05C63">
        <w:rPr>
          <w:rFonts w:cs="Arial"/>
          <w:color w:val="000000"/>
          <w:szCs w:val="24"/>
          <w:highlight w:val="lightGray"/>
        </w:rPr>
        <w:t>is the Board being asked</w:t>
      </w:r>
      <w:proofErr w:type="gramEnd"/>
      <w:r w:rsidR="00430C09" w:rsidRPr="00F05C63">
        <w:rPr>
          <w:rFonts w:cs="Arial"/>
          <w:color w:val="000000"/>
          <w:szCs w:val="24"/>
          <w:highlight w:val="lightGray"/>
        </w:rPr>
        <w:t xml:space="preserve"> to do? (Cross-reference with Recommendation Section below).</w:t>
      </w:r>
    </w:p>
    <w:p w14:paraId="1B27CF0C" w14:textId="77777777" w:rsidR="00430C09" w:rsidRDefault="00430C09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14:paraId="613EBBD3" w14:textId="77777777" w:rsidR="00430C09" w:rsidRDefault="00C87B62" w:rsidP="00BF3AF0">
      <w:pPr>
        <w:pStyle w:val="Heading2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3EB87DE5" w14:textId="77777777" w:rsidR="00430C09" w:rsidRDefault="0033790B" w:rsidP="00BF3AF0">
      <w:pPr>
        <w:spacing w:before="40" w:after="40" w:line="276" w:lineRule="auto"/>
        <w:ind w:left="68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  <w:highlight w:val="lightGray"/>
        </w:rPr>
        <w:t xml:space="preserve">Provide pertinent information relating to the situation. </w:t>
      </w:r>
      <w:r w:rsidR="00430C09" w:rsidRPr="00F05C63">
        <w:rPr>
          <w:rFonts w:cs="Arial"/>
          <w:color w:val="000000"/>
          <w:szCs w:val="24"/>
          <w:highlight w:val="lightGray"/>
        </w:rPr>
        <w:t>Summarise issues of significance, any National / Local objectives involved and relevant legislative / Healthcare Standards.</w:t>
      </w:r>
    </w:p>
    <w:p w14:paraId="46C297C7" w14:textId="77777777" w:rsidR="00430C09" w:rsidRDefault="00430C09" w:rsidP="00BF3AF0">
      <w:pPr>
        <w:pStyle w:val="ListParagraph"/>
        <w:spacing w:before="40" w:after="40" w:line="276" w:lineRule="auto"/>
        <w:ind w:left="1253"/>
        <w:rPr>
          <w:rFonts w:ascii="Arial" w:hAnsi="Arial" w:cs="Arial"/>
          <w:color w:val="000000"/>
          <w:sz w:val="24"/>
          <w:szCs w:val="24"/>
        </w:rPr>
      </w:pPr>
    </w:p>
    <w:p w14:paraId="3245821D" w14:textId="77777777" w:rsidR="00F3337D" w:rsidRDefault="00C87B62" w:rsidP="00BF3AF0">
      <w:pPr>
        <w:pStyle w:val="Heading2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F9D5DB1" w14:textId="77777777" w:rsidR="00F3337D" w:rsidRPr="004306C4" w:rsidRDefault="0033790B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  <w:highlight w:val="lightGray"/>
        </w:rPr>
        <w:t xml:space="preserve">Provide analysis of the situation and considerations. Assess </w:t>
      </w:r>
      <w:r w:rsidR="00F3337D" w:rsidRPr="00F05C63">
        <w:rPr>
          <w:rFonts w:cs="Arial"/>
          <w:color w:val="000000"/>
          <w:szCs w:val="24"/>
          <w:highlight w:val="lightGray"/>
        </w:rPr>
        <w:t xml:space="preserve">the current position, identifying any organisational risks, stakeholder considerations and evidence base to help inform </w:t>
      </w:r>
      <w:proofErr w:type="gramStart"/>
      <w:r w:rsidR="00F3337D" w:rsidRPr="00F05C63">
        <w:rPr>
          <w:rFonts w:cs="Arial"/>
          <w:color w:val="000000"/>
          <w:szCs w:val="24"/>
          <w:highlight w:val="lightGray"/>
        </w:rPr>
        <w:t>decision making</w:t>
      </w:r>
      <w:proofErr w:type="gramEnd"/>
      <w:r w:rsidR="00F3337D" w:rsidRPr="00F05C63">
        <w:rPr>
          <w:rFonts w:cs="Arial"/>
          <w:color w:val="000000"/>
          <w:szCs w:val="24"/>
          <w:highlight w:val="lightGray"/>
        </w:rPr>
        <w:t>.</w:t>
      </w:r>
    </w:p>
    <w:p w14:paraId="432009E5" w14:textId="77777777" w:rsidR="00F3337D" w:rsidRPr="00BF3AF0" w:rsidRDefault="00F3337D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14:paraId="3F2871AE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0D9DF1BC" w14:textId="77777777" w:rsidR="00F3337D" w:rsidRDefault="00F3337D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F05C63">
        <w:rPr>
          <w:rFonts w:cs="Arial"/>
          <w:color w:val="000000"/>
          <w:szCs w:val="24"/>
          <w:highlight w:val="lightGray"/>
        </w:rPr>
        <w:t>Describe any positive and negative impact on quality of care (and services).</w:t>
      </w:r>
    </w:p>
    <w:p w14:paraId="7F4F84BF" w14:textId="77777777" w:rsidR="00F3337D" w:rsidRPr="00F3337D" w:rsidRDefault="00F3337D" w:rsidP="00BF3AF0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28A49038" w14:textId="77777777" w:rsidR="00AA77F7" w:rsidRDefault="00C87B62" w:rsidP="00AA77F7">
      <w:pPr>
        <w:pStyle w:val="Heading3"/>
        <w:spacing w:line="276" w:lineRule="auto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4C3D7F7F" w14:textId="77777777" w:rsidR="00AA77F7" w:rsidRDefault="00AA77F7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F05C63">
        <w:rPr>
          <w:rFonts w:cs="Arial"/>
          <w:color w:val="000000"/>
          <w:szCs w:val="24"/>
          <w:highlight w:val="lightGray"/>
        </w:rPr>
        <w:t>Describe any positive and negative impact on staff including resources, staff health and wellbeing.</w:t>
      </w:r>
    </w:p>
    <w:p w14:paraId="6E510C17" w14:textId="77777777" w:rsidR="00F3337D" w:rsidRPr="00AA77F7" w:rsidRDefault="00F3337D" w:rsidP="00AA77F7">
      <w:pPr>
        <w:rPr>
          <w:rFonts w:cs="Arial"/>
          <w:color w:val="000000"/>
          <w:szCs w:val="24"/>
        </w:rPr>
      </w:pPr>
    </w:p>
    <w:p w14:paraId="3649D035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48C552DA" w14:textId="77777777" w:rsidR="00F3337D" w:rsidRPr="00611AA4" w:rsidRDefault="00F3337D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F05C63">
        <w:rPr>
          <w:rFonts w:cs="Arial"/>
          <w:color w:val="000000"/>
          <w:szCs w:val="24"/>
          <w:highlight w:val="lightGray"/>
        </w:rPr>
        <w:t xml:space="preserve">Describe the financial impact (capital, revenue and efficiencies) and how this </w:t>
      </w:r>
      <w:proofErr w:type="gramStart"/>
      <w:r w:rsidRPr="00F05C63">
        <w:rPr>
          <w:rFonts w:cs="Arial"/>
          <w:color w:val="000000"/>
          <w:szCs w:val="24"/>
          <w:highlight w:val="lightGray"/>
        </w:rPr>
        <w:t>will be managed</w:t>
      </w:r>
      <w:proofErr w:type="gramEnd"/>
      <w:r w:rsidRPr="00F05C63">
        <w:rPr>
          <w:rFonts w:cs="Arial"/>
          <w:color w:val="000000"/>
          <w:szCs w:val="24"/>
          <w:highlight w:val="lightGray"/>
        </w:rPr>
        <w:t xml:space="preserve">. </w:t>
      </w:r>
    </w:p>
    <w:p w14:paraId="5508479E" w14:textId="77777777" w:rsidR="00F3337D" w:rsidRDefault="00F3337D" w:rsidP="00BF3AF0">
      <w:pPr>
        <w:pStyle w:val="ListParagraph"/>
        <w:spacing w:before="40" w:after="40" w:line="276" w:lineRule="auto"/>
        <w:ind w:left="394"/>
        <w:rPr>
          <w:rFonts w:ascii="Arial" w:hAnsi="Arial" w:cs="Arial"/>
          <w:color w:val="000000"/>
          <w:sz w:val="24"/>
          <w:szCs w:val="24"/>
        </w:rPr>
      </w:pPr>
    </w:p>
    <w:p w14:paraId="39B04ABF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3B304CC4" w14:textId="77777777" w:rsidR="00F3337D" w:rsidRDefault="00F3337D" w:rsidP="00BF3AF0">
      <w:pPr>
        <w:spacing w:before="40" w:after="40" w:line="276" w:lineRule="auto"/>
        <w:ind w:firstLine="720"/>
        <w:rPr>
          <w:rFonts w:cs="Arial"/>
          <w:color w:val="000000"/>
          <w:szCs w:val="24"/>
        </w:rPr>
      </w:pPr>
      <w:r w:rsidRPr="00F05C63">
        <w:rPr>
          <w:rFonts w:cs="Arial"/>
          <w:color w:val="000000"/>
          <w:szCs w:val="24"/>
          <w:highlight w:val="lightGray"/>
        </w:rPr>
        <w:t>Describe relevant risk assessment/mitigations.</w:t>
      </w:r>
    </w:p>
    <w:p w14:paraId="46FDCAB4" w14:textId="77777777" w:rsidR="00F3337D" w:rsidRPr="00BF3AF0" w:rsidRDefault="00F3337D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14:paraId="11562A85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31A9DC9A" w14:textId="77777777" w:rsidR="00F3337D" w:rsidRPr="00F05C63" w:rsidRDefault="00F3337D" w:rsidP="00BF3AF0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  <w:r w:rsidRPr="00F05C63">
        <w:rPr>
          <w:rFonts w:cs="Arial"/>
          <w:color w:val="000000"/>
          <w:szCs w:val="24"/>
          <w:highlight w:val="lightGray"/>
        </w:rPr>
        <w:t>State how this supports the Public Sector Equality Duty, Fairer Scotland Duty, and the Board’s Equalities Outcomes.</w:t>
      </w:r>
    </w:p>
    <w:p w14:paraId="5C80C0D5" w14:textId="77777777" w:rsidR="00F3337D" w:rsidRPr="00F3337D" w:rsidRDefault="00F3337D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527290C2" w14:textId="77777777" w:rsidR="00F3337D" w:rsidRDefault="00F3337D" w:rsidP="00BF3AF0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  <w:r w:rsidRPr="00BF3AF0">
        <w:rPr>
          <w:rFonts w:cs="Arial"/>
          <w:color w:val="000000"/>
          <w:szCs w:val="24"/>
          <w:highlight w:val="lightGray"/>
        </w:rPr>
        <w:t>An impact assessment has been completed and is available at…</w:t>
      </w:r>
      <w:r w:rsidR="00446219" w:rsidRPr="00BF3AF0">
        <w:rPr>
          <w:rFonts w:cs="Arial"/>
          <w:color w:val="000000"/>
          <w:szCs w:val="24"/>
          <w:highlight w:val="lightGray"/>
        </w:rPr>
        <w:t xml:space="preserve"> or</w:t>
      </w:r>
      <w:r w:rsidR="00446219" w:rsidRPr="00BF3AF0">
        <w:rPr>
          <w:rFonts w:cs="Arial"/>
          <w:color w:val="000000"/>
          <w:szCs w:val="24"/>
          <w:highlight w:val="lightGray"/>
        </w:rPr>
        <w:br/>
      </w:r>
      <w:proofErr w:type="gramStart"/>
      <w:r w:rsidRPr="00BF3AF0">
        <w:rPr>
          <w:rFonts w:cs="Arial"/>
          <w:color w:val="000000"/>
          <w:szCs w:val="24"/>
          <w:highlight w:val="lightGray"/>
        </w:rPr>
        <w:t>An</w:t>
      </w:r>
      <w:proofErr w:type="gramEnd"/>
      <w:r w:rsidRPr="00BF3AF0">
        <w:rPr>
          <w:rFonts w:cs="Arial"/>
          <w:color w:val="000000"/>
          <w:szCs w:val="24"/>
          <w:highlight w:val="lightGray"/>
        </w:rPr>
        <w:t xml:space="preserve"> impact assessment has not been completed because…</w:t>
      </w:r>
    </w:p>
    <w:p w14:paraId="1028331A" w14:textId="77777777" w:rsidR="00BF3AF0" w:rsidRPr="00BF3AF0" w:rsidRDefault="00BF3AF0" w:rsidP="00BF3AF0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713D3101" w14:textId="77777777" w:rsidR="00B178D4" w:rsidRDefault="00B178D4" w:rsidP="00816E22">
      <w:pPr>
        <w:pStyle w:val="Heading3"/>
        <w:rPr>
          <w:rFonts w:cs="Arial"/>
          <w:color w:val="000000"/>
        </w:rPr>
      </w:pPr>
    </w:p>
    <w:p w14:paraId="538DD4EB" w14:textId="77777777" w:rsidR="00B178D4" w:rsidRPr="00F3337D" w:rsidRDefault="00B178D4" w:rsidP="00B178D4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032E2865" w14:textId="77777777" w:rsidR="00446219" w:rsidRPr="00DA354A" w:rsidRDefault="00C87B62" w:rsidP="00446219">
      <w:pPr>
        <w:pStyle w:val="Heading3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1CD0692F" w14:textId="77777777" w:rsidR="00446219" w:rsidRDefault="00446219" w:rsidP="00BF3AF0">
      <w:pPr>
        <w:spacing w:before="40" w:after="40" w:line="276" w:lineRule="auto"/>
        <w:ind w:firstLine="720"/>
        <w:rPr>
          <w:rFonts w:cs="Arial"/>
          <w:color w:val="000000"/>
          <w:szCs w:val="24"/>
        </w:rPr>
      </w:pPr>
      <w:r w:rsidRPr="00F05C63">
        <w:rPr>
          <w:rFonts w:cs="Arial"/>
          <w:color w:val="000000"/>
          <w:szCs w:val="24"/>
          <w:highlight w:val="lightGray"/>
        </w:rPr>
        <w:t>Describe other relevant impacts.</w:t>
      </w:r>
    </w:p>
    <w:p w14:paraId="025FF64A" w14:textId="77777777" w:rsidR="00AA77F7" w:rsidRPr="00F3337D" w:rsidRDefault="00AA77F7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6782091" w14:textId="77777777" w:rsidR="00446219" w:rsidRDefault="00446219" w:rsidP="00C87B62">
      <w:pPr>
        <w:pStyle w:val="Heading3"/>
        <w:numPr>
          <w:ilvl w:val="2"/>
          <w:numId w:val="16"/>
        </w:numPr>
        <w:rPr>
          <w:rFonts w:eastAsia="Times New Roman"/>
        </w:rPr>
      </w:pPr>
      <w:r>
        <w:rPr>
          <w:rFonts w:eastAsia="Times New Roman"/>
        </w:rPr>
        <w:lastRenderedPageBreak/>
        <w:t>Communication, involvement, engagement and consultation</w:t>
      </w:r>
    </w:p>
    <w:p w14:paraId="3986308C" w14:textId="77777777" w:rsidR="00F3337D" w:rsidRPr="00F3337D" w:rsidRDefault="00F3337D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6C013B7B" w14:textId="2567828D" w:rsidR="00F3337D" w:rsidRPr="00BF3AF0" w:rsidRDefault="00446219" w:rsidP="00AF053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BF3AF0">
        <w:rPr>
          <w:rFonts w:cs="Arial"/>
          <w:color w:val="000000"/>
          <w:szCs w:val="24"/>
        </w:rPr>
        <w:t xml:space="preserve">The Board has carried out its duties to involve and engage </w:t>
      </w:r>
      <w:r w:rsidR="00AF0530">
        <w:rPr>
          <w:rFonts w:cs="Arial"/>
          <w:color w:val="000000"/>
          <w:szCs w:val="24"/>
        </w:rPr>
        <w:t xml:space="preserve">external </w:t>
      </w:r>
      <w:r w:rsidRPr="00BF3AF0">
        <w:rPr>
          <w:rFonts w:cs="Arial"/>
          <w:color w:val="000000"/>
          <w:szCs w:val="24"/>
        </w:rPr>
        <w:t>stakeholders</w:t>
      </w:r>
      <w:r w:rsidR="00AF0530">
        <w:rPr>
          <w:rFonts w:cs="Arial"/>
          <w:color w:val="000000"/>
          <w:szCs w:val="24"/>
        </w:rPr>
        <w:t xml:space="preserve"> where appropriate</w:t>
      </w:r>
      <w:r w:rsidRPr="00BF3AF0">
        <w:rPr>
          <w:rFonts w:cs="Arial"/>
          <w:color w:val="000000"/>
          <w:szCs w:val="24"/>
        </w:rPr>
        <w:t>:</w:t>
      </w:r>
    </w:p>
    <w:p w14:paraId="0653C89C" w14:textId="66466B07" w:rsidR="00F3337D" w:rsidRDefault="00F3337D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684D68B" w14:textId="401B1046" w:rsidR="00AF0530" w:rsidRDefault="00AF0530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State how his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has been carried out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and note any meetings that have taken place.</w:t>
      </w:r>
    </w:p>
    <w:p w14:paraId="694C1A74" w14:textId="77777777" w:rsidR="00AF0530" w:rsidRDefault="00AF0530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5743C3F0" w14:textId="77777777" w:rsidR="00446219" w:rsidRDefault="00446219" w:rsidP="00446219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  <w:highlight w:val="lightGray"/>
        </w:rPr>
      </w:pPr>
      <w:r w:rsidRPr="0003098A">
        <w:rPr>
          <w:rFonts w:ascii="Arial" w:hAnsi="Arial" w:cs="Arial"/>
          <w:sz w:val="24"/>
          <w:szCs w:val="24"/>
          <w:highlight w:val="lightGray"/>
        </w:rPr>
        <w:t>Stakeholder/Group Name, date written as 1 January 2019</w:t>
      </w:r>
    </w:p>
    <w:p w14:paraId="5DC0C206" w14:textId="77777777" w:rsidR="00430C09" w:rsidRDefault="00446219" w:rsidP="00446219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  <w:highlight w:val="lightGray"/>
        </w:rPr>
      </w:pPr>
      <w:r w:rsidRPr="0003098A">
        <w:rPr>
          <w:rFonts w:ascii="Arial" w:hAnsi="Arial" w:cs="Arial"/>
          <w:sz w:val="24"/>
          <w:szCs w:val="24"/>
          <w:highlight w:val="lightGray"/>
        </w:rPr>
        <w:t>Stakeholder/Group Name, date written as 1 January 2019</w:t>
      </w:r>
    </w:p>
    <w:p w14:paraId="46E05957" w14:textId="77777777" w:rsidR="00B851FC" w:rsidRPr="00446219" w:rsidRDefault="00B851FC" w:rsidP="00B851FC">
      <w:pPr>
        <w:pStyle w:val="ListParagraph"/>
        <w:spacing w:before="40" w:after="40" w:line="276" w:lineRule="auto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27D02D6F" w14:textId="77777777" w:rsidR="00446219" w:rsidRDefault="00446219" w:rsidP="00C87B62">
      <w:pPr>
        <w:pStyle w:val="Heading3"/>
        <w:numPr>
          <w:ilvl w:val="2"/>
          <w:numId w:val="16"/>
        </w:numPr>
      </w:pPr>
      <w:r>
        <w:t>Route to the Meeting</w:t>
      </w:r>
    </w:p>
    <w:p w14:paraId="786BB218" w14:textId="77777777" w:rsidR="00446219" w:rsidRPr="00446219" w:rsidRDefault="00446219" w:rsidP="00446219"/>
    <w:p w14:paraId="569C3A74" w14:textId="77777777" w:rsidR="00446219" w:rsidRPr="00BF3AF0" w:rsidRDefault="00446219" w:rsidP="00BF3AF0">
      <w:pPr>
        <w:spacing w:before="40" w:after="40" w:line="276" w:lineRule="auto"/>
        <w:ind w:left="720"/>
        <w:rPr>
          <w:rFonts w:cs="Arial"/>
          <w:szCs w:val="24"/>
        </w:rPr>
      </w:pPr>
      <w:proofErr w:type="gramStart"/>
      <w:r w:rsidRPr="00BF3AF0">
        <w:rPr>
          <w:rFonts w:cs="Arial"/>
          <w:szCs w:val="24"/>
        </w:rPr>
        <w:t>This has been previously considered by the following groups</w:t>
      </w:r>
      <w:proofErr w:type="gramEnd"/>
      <w:r w:rsidRPr="00BF3AF0">
        <w:rPr>
          <w:rFonts w:cs="Arial"/>
          <w:szCs w:val="24"/>
        </w:rPr>
        <w:t xml:space="preserve"> as part of its development. </w:t>
      </w:r>
      <w:proofErr w:type="gramStart"/>
      <w:r w:rsidRPr="00BF3AF0">
        <w:rPr>
          <w:rFonts w:cs="Arial"/>
          <w:szCs w:val="24"/>
        </w:rPr>
        <w:t>The groups have either</w:t>
      </w:r>
      <w:proofErr w:type="gramEnd"/>
      <w:r w:rsidRPr="00BF3AF0">
        <w:rPr>
          <w:rFonts w:cs="Arial"/>
          <w:szCs w:val="24"/>
        </w:rPr>
        <w:t xml:space="preserve"> supported the content, or their feedback has informed the development of the content presented in this report.</w:t>
      </w:r>
    </w:p>
    <w:p w14:paraId="427B582C" w14:textId="77777777" w:rsidR="00430C09" w:rsidRPr="00DB4216" w:rsidRDefault="00430C09" w:rsidP="00446219">
      <w:pPr>
        <w:pStyle w:val="ListParagraph"/>
        <w:spacing w:before="40" w:after="40" w:line="276" w:lineRule="auto"/>
        <w:ind w:left="394"/>
        <w:rPr>
          <w:rFonts w:ascii="Arial" w:hAnsi="Arial" w:cs="Arial"/>
          <w:color w:val="000000"/>
          <w:sz w:val="24"/>
          <w:szCs w:val="24"/>
        </w:rPr>
      </w:pPr>
    </w:p>
    <w:p w14:paraId="10F25645" w14:textId="77777777" w:rsidR="00446219" w:rsidRPr="0003098A" w:rsidRDefault="00446219" w:rsidP="0044621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highlight w:val="lightGray"/>
        </w:rPr>
      </w:pPr>
      <w:r w:rsidRPr="0003098A">
        <w:rPr>
          <w:rFonts w:ascii="Arial" w:hAnsi="Arial" w:cs="Arial"/>
          <w:sz w:val="24"/>
          <w:highlight w:val="lightGray"/>
        </w:rPr>
        <w:t>Committee/Group/Meeting Name, date written as 1 January 2019</w:t>
      </w:r>
    </w:p>
    <w:p w14:paraId="3BE45714" w14:textId="77777777" w:rsidR="00446219" w:rsidRPr="0003098A" w:rsidRDefault="00446219" w:rsidP="0044621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highlight w:val="lightGray"/>
        </w:rPr>
      </w:pPr>
      <w:r w:rsidRPr="0003098A">
        <w:rPr>
          <w:rFonts w:ascii="Arial" w:hAnsi="Arial" w:cs="Arial"/>
          <w:sz w:val="24"/>
          <w:highlight w:val="lightGray"/>
        </w:rPr>
        <w:t>Committee/Group/Meeting Name, date written as 1 January 2019</w:t>
      </w:r>
    </w:p>
    <w:p w14:paraId="41ED7514" w14:textId="77777777" w:rsidR="00430C09" w:rsidRDefault="00430C09" w:rsidP="00430C09">
      <w:pPr>
        <w:pStyle w:val="Heading2"/>
        <w:spacing w:line="276" w:lineRule="auto"/>
      </w:pPr>
    </w:p>
    <w:p w14:paraId="4DB15FCC" w14:textId="77777777" w:rsidR="00BF3AF0" w:rsidRDefault="00C87B62" w:rsidP="00BF3AF0">
      <w:pPr>
        <w:pStyle w:val="Heading2"/>
      </w:pPr>
      <w:r>
        <w:t>2.</w:t>
      </w:r>
      <w:r w:rsidR="00BF3AF0">
        <w:t>4</w:t>
      </w:r>
      <w:r w:rsidR="00BF3AF0">
        <w:tab/>
        <w:t>Recommendation</w:t>
      </w:r>
    </w:p>
    <w:p w14:paraId="28B505A7" w14:textId="77777777" w:rsidR="00BF3AF0" w:rsidRPr="00BF3AF0" w:rsidRDefault="00BF3AF0" w:rsidP="00BF3AF0"/>
    <w:p w14:paraId="43A6AAC3" w14:textId="77777777" w:rsidR="00BF3AF0" w:rsidRPr="00F05C63" w:rsidRDefault="0033790B" w:rsidP="00BF3AF0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  <w:r>
        <w:rPr>
          <w:rFonts w:cs="Arial"/>
          <w:color w:val="000000"/>
          <w:szCs w:val="24"/>
          <w:highlight w:val="lightGray"/>
        </w:rPr>
        <w:t xml:space="preserve">State the action </w:t>
      </w:r>
      <w:proofErr w:type="gramStart"/>
      <w:r>
        <w:rPr>
          <w:rFonts w:cs="Arial"/>
          <w:color w:val="000000"/>
          <w:szCs w:val="24"/>
          <w:highlight w:val="lightGray"/>
        </w:rPr>
        <w:t>being requested</w:t>
      </w:r>
      <w:proofErr w:type="gramEnd"/>
      <w:r>
        <w:rPr>
          <w:rFonts w:cs="Arial"/>
          <w:color w:val="000000"/>
          <w:szCs w:val="24"/>
          <w:highlight w:val="lightGray"/>
        </w:rPr>
        <w:t xml:space="preserve">. </w:t>
      </w:r>
      <w:r w:rsidR="00BF3AF0" w:rsidRPr="00F05C63">
        <w:rPr>
          <w:rFonts w:cs="Arial"/>
          <w:color w:val="000000"/>
          <w:szCs w:val="24"/>
          <w:highlight w:val="lightGray"/>
        </w:rPr>
        <w:t xml:space="preserve">Use one of the following directions for the meeting. No other terminology </w:t>
      </w:r>
      <w:proofErr w:type="gramStart"/>
      <w:r w:rsidR="00BF3AF0" w:rsidRPr="00F05C63">
        <w:rPr>
          <w:rFonts w:cs="Arial"/>
          <w:color w:val="000000"/>
          <w:szCs w:val="24"/>
          <w:highlight w:val="lightGray"/>
        </w:rPr>
        <w:t>should be used</w:t>
      </w:r>
      <w:proofErr w:type="gramEnd"/>
      <w:r w:rsidR="00BF3AF0" w:rsidRPr="00F05C63">
        <w:rPr>
          <w:rFonts w:cs="Arial"/>
          <w:color w:val="000000"/>
          <w:szCs w:val="24"/>
          <w:highlight w:val="lightGray"/>
        </w:rPr>
        <w:t>.</w:t>
      </w:r>
    </w:p>
    <w:p w14:paraId="6BF1E589" w14:textId="77777777" w:rsidR="00BF3AF0" w:rsidRPr="00F05C63" w:rsidRDefault="00BF3AF0" w:rsidP="00BF3AF0">
      <w:pPr>
        <w:numPr>
          <w:ilvl w:val="0"/>
          <w:numId w:val="1"/>
        </w:numPr>
        <w:spacing w:before="40" w:after="40" w:line="276" w:lineRule="auto"/>
        <w:ind w:hanging="252"/>
        <w:rPr>
          <w:rFonts w:cs="Arial"/>
          <w:color w:val="000000"/>
          <w:szCs w:val="24"/>
          <w:highlight w:val="lightGray"/>
        </w:rPr>
      </w:pPr>
      <w:r w:rsidRPr="00F05C63">
        <w:rPr>
          <w:rFonts w:cs="Arial"/>
          <w:b/>
          <w:color w:val="000000"/>
          <w:szCs w:val="24"/>
          <w:highlight w:val="lightGray"/>
        </w:rPr>
        <w:t xml:space="preserve">Awareness </w:t>
      </w:r>
      <w:r w:rsidRPr="00F05C63">
        <w:rPr>
          <w:rFonts w:cs="Arial"/>
          <w:color w:val="000000"/>
          <w:szCs w:val="24"/>
          <w:highlight w:val="lightGray"/>
        </w:rPr>
        <w:t>– For Members’ information only.</w:t>
      </w:r>
    </w:p>
    <w:p w14:paraId="39FFABC9" w14:textId="77777777" w:rsidR="00BF3AF0" w:rsidRPr="00F05C63" w:rsidRDefault="00BF3AF0" w:rsidP="00BF3AF0">
      <w:pPr>
        <w:numPr>
          <w:ilvl w:val="0"/>
          <w:numId w:val="1"/>
        </w:numPr>
        <w:spacing w:before="40" w:after="40" w:line="276" w:lineRule="auto"/>
        <w:ind w:hanging="252"/>
        <w:rPr>
          <w:rFonts w:cs="Arial"/>
          <w:color w:val="000000"/>
          <w:szCs w:val="24"/>
          <w:highlight w:val="lightGray"/>
        </w:rPr>
      </w:pPr>
      <w:r w:rsidRPr="00F05C63">
        <w:rPr>
          <w:rFonts w:cs="Arial"/>
          <w:b/>
          <w:color w:val="000000"/>
          <w:szCs w:val="24"/>
          <w:highlight w:val="lightGray"/>
        </w:rPr>
        <w:t>Decision</w:t>
      </w:r>
      <w:r w:rsidRPr="00F05C63">
        <w:rPr>
          <w:rFonts w:cs="Arial"/>
          <w:color w:val="000000"/>
          <w:szCs w:val="24"/>
          <w:highlight w:val="lightGray"/>
        </w:rPr>
        <w:t xml:space="preserve"> – Reaching a conclusion after the consideration of options.</w:t>
      </w:r>
    </w:p>
    <w:p w14:paraId="206E10F8" w14:textId="77777777" w:rsidR="00446219" w:rsidRDefault="00BF3AF0" w:rsidP="00B77902">
      <w:pPr>
        <w:numPr>
          <w:ilvl w:val="0"/>
          <w:numId w:val="1"/>
        </w:numPr>
        <w:spacing w:before="40" w:after="40" w:line="276" w:lineRule="auto"/>
        <w:ind w:hanging="252"/>
        <w:rPr>
          <w:rFonts w:cs="Arial"/>
          <w:color w:val="000000"/>
          <w:szCs w:val="24"/>
          <w:highlight w:val="lightGray"/>
        </w:rPr>
      </w:pPr>
      <w:r w:rsidRPr="00F05C63">
        <w:rPr>
          <w:rFonts w:cs="Arial"/>
          <w:b/>
          <w:color w:val="000000"/>
          <w:szCs w:val="24"/>
          <w:highlight w:val="lightGray"/>
        </w:rPr>
        <w:t>Discussion</w:t>
      </w:r>
      <w:r w:rsidRPr="00F05C63">
        <w:rPr>
          <w:rFonts w:cs="Arial"/>
          <w:color w:val="000000"/>
          <w:szCs w:val="24"/>
          <w:highlight w:val="lightGray"/>
        </w:rPr>
        <w:t xml:space="preserve"> – Examine and consider the implications of a matter.</w:t>
      </w:r>
    </w:p>
    <w:p w14:paraId="398DB07E" w14:textId="77777777" w:rsidR="00C87B62" w:rsidRDefault="00C87B62" w:rsidP="00C87B62">
      <w:pPr>
        <w:spacing w:before="40" w:after="40" w:line="276" w:lineRule="auto"/>
        <w:rPr>
          <w:rFonts w:cs="Arial"/>
          <w:szCs w:val="24"/>
        </w:rPr>
      </w:pPr>
    </w:p>
    <w:p w14:paraId="0BB8A6AC" w14:textId="77777777" w:rsidR="00C87B62" w:rsidRDefault="00C87B62" w:rsidP="00C87B62">
      <w:pPr>
        <w:pStyle w:val="Heading2"/>
        <w:numPr>
          <w:ilvl w:val="0"/>
          <w:numId w:val="16"/>
        </w:numPr>
        <w:spacing w:line="276" w:lineRule="auto"/>
      </w:pPr>
      <w:r>
        <w:t>List of appendices</w:t>
      </w:r>
    </w:p>
    <w:p w14:paraId="45DEC03E" w14:textId="77777777" w:rsidR="00C87B62" w:rsidRDefault="00C87B62" w:rsidP="00C87B62">
      <w:pPr>
        <w:spacing w:before="40" w:after="40" w:line="276" w:lineRule="auto"/>
        <w:rPr>
          <w:rFonts w:cs="Arial"/>
          <w:color w:val="000000" w:themeColor="text1"/>
          <w:szCs w:val="24"/>
        </w:rPr>
      </w:pPr>
    </w:p>
    <w:p w14:paraId="0D81E75D" w14:textId="406BE939" w:rsidR="00C87B62" w:rsidRPr="00BF3AF0" w:rsidRDefault="00C87B62" w:rsidP="00C87B62">
      <w:pPr>
        <w:spacing w:before="40" w:after="40" w:line="276" w:lineRule="auto"/>
        <w:ind w:firstLine="525"/>
        <w:rPr>
          <w:rFonts w:cs="Arial"/>
          <w:color w:val="000000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4B959049" w14:textId="77777777" w:rsidR="00C87B62" w:rsidRDefault="00C87B62" w:rsidP="00C87B62">
      <w:pPr>
        <w:pStyle w:val="ListParagraph"/>
        <w:spacing w:before="40" w:after="40" w:line="276" w:lineRule="auto"/>
        <w:ind w:left="1253"/>
        <w:rPr>
          <w:rFonts w:ascii="Arial" w:hAnsi="Arial" w:cs="Arial"/>
          <w:color w:val="000000" w:themeColor="text1"/>
          <w:sz w:val="24"/>
          <w:szCs w:val="24"/>
        </w:rPr>
      </w:pPr>
    </w:p>
    <w:p w14:paraId="43CD0E85" w14:textId="77777777" w:rsidR="00C87B62" w:rsidRPr="00C87B62" w:rsidRDefault="00C87B62" w:rsidP="00C87B62">
      <w:pPr>
        <w:pStyle w:val="ListParagraph"/>
        <w:numPr>
          <w:ilvl w:val="0"/>
          <w:numId w:val="17"/>
        </w:numPr>
        <w:spacing w:before="40" w:after="40" w:line="276" w:lineRule="auto"/>
        <w:ind w:left="993" w:hanging="284"/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C87B62">
        <w:rPr>
          <w:rFonts w:ascii="Arial" w:hAnsi="Arial" w:cs="Arial"/>
          <w:color w:val="000000"/>
          <w:sz w:val="24"/>
          <w:szCs w:val="24"/>
          <w:highlight w:val="lightGray"/>
        </w:rPr>
        <w:t>Appendix No, Document title</w:t>
      </w:r>
    </w:p>
    <w:p w14:paraId="2CB2E187" w14:textId="77777777" w:rsidR="00C87B62" w:rsidRPr="00C87B62" w:rsidRDefault="00C87B62" w:rsidP="00C87B62">
      <w:pPr>
        <w:pStyle w:val="ListParagraph"/>
        <w:numPr>
          <w:ilvl w:val="0"/>
          <w:numId w:val="17"/>
        </w:numPr>
        <w:spacing w:before="40" w:after="40" w:line="276" w:lineRule="auto"/>
        <w:ind w:left="993" w:hanging="284"/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C87B62">
        <w:rPr>
          <w:rFonts w:ascii="Arial" w:hAnsi="Arial" w:cs="Arial"/>
          <w:color w:val="000000"/>
          <w:sz w:val="24"/>
          <w:szCs w:val="24"/>
          <w:highlight w:val="lightGray"/>
        </w:rPr>
        <w:t>Appendix No, Document title</w:t>
      </w:r>
    </w:p>
    <w:p w14:paraId="6582D062" w14:textId="77777777" w:rsidR="00C87B62" w:rsidRPr="00C87B62" w:rsidRDefault="00C87B62" w:rsidP="00C87B62">
      <w:pPr>
        <w:pStyle w:val="ListParagraph"/>
        <w:numPr>
          <w:ilvl w:val="0"/>
          <w:numId w:val="17"/>
        </w:numPr>
        <w:spacing w:before="40" w:after="40" w:line="276" w:lineRule="auto"/>
        <w:ind w:left="993" w:hanging="284"/>
        <w:rPr>
          <w:rFonts w:cs="Arial"/>
          <w:color w:val="000000"/>
          <w:szCs w:val="24"/>
          <w:highlight w:val="lightGray"/>
        </w:rPr>
      </w:pPr>
      <w:r w:rsidRPr="00C87B62">
        <w:rPr>
          <w:rFonts w:ascii="Arial" w:hAnsi="Arial" w:cs="Arial"/>
          <w:color w:val="000000"/>
          <w:sz w:val="24"/>
          <w:szCs w:val="24"/>
          <w:highlight w:val="lightGray"/>
        </w:rPr>
        <w:t>Appendix No, Document title</w:t>
      </w:r>
    </w:p>
    <w:p w14:paraId="66811F5C" w14:textId="77777777" w:rsidR="00C87B62" w:rsidRPr="00B77902" w:rsidRDefault="00C87B62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8"/>
      <w:footerReference w:type="default" r:id="rId9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1A6A7" w14:textId="77777777" w:rsidR="00AE522B" w:rsidRDefault="00AE522B">
      <w:r>
        <w:separator/>
      </w:r>
    </w:p>
  </w:endnote>
  <w:endnote w:type="continuationSeparator" w:id="0">
    <w:p w14:paraId="7106DC64" w14:textId="77777777" w:rsidR="00AE522B" w:rsidRDefault="00AE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83F8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0749F22" w14:textId="4CC87FBA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B546C8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B546C8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B358" w14:textId="77777777" w:rsidR="00AE522B" w:rsidRDefault="00AE522B">
      <w:r>
        <w:separator/>
      </w:r>
    </w:p>
  </w:footnote>
  <w:footnote w:type="continuationSeparator" w:id="0">
    <w:p w14:paraId="0F46E60B" w14:textId="77777777" w:rsidR="00AE522B" w:rsidRDefault="00AE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82CC" w14:textId="365D8CC0"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>Item 8.3 App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91974"/>
    <w:rsid w:val="000945DB"/>
    <w:rsid w:val="000F7706"/>
    <w:rsid w:val="00125A9E"/>
    <w:rsid w:val="00140DB3"/>
    <w:rsid w:val="0023473B"/>
    <w:rsid w:val="0033790B"/>
    <w:rsid w:val="003F7F61"/>
    <w:rsid w:val="00430C09"/>
    <w:rsid w:val="00446219"/>
    <w:rsid w:val="00495B36"/>
    <w:rsid w:val="004C24DE"/>
    <w:rsid w:val="00591C18"/>
    <w:rsid w:val="00610728"/>
    <w:rsid w:val="006173A9"/>
    <w:rsid w:val="006D1343"/>
    <w:rsid w:val="007F32CF"/>
    <w:rsid w:val="00816E22"/>
    <w:rsid w:val="00927C6C"/>
    <w:rsid w:val="009807B4"/>
    <w:rsid w:val="00A2680C"/>
    <w:rsid w:val="00A62B58"/>
    <w:rsid w:val="00A84C97"/>
    <w:rsid w:val="00AA77F7"/>
    <w:rsid w:val="00AE522B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87B62"/>
    <w:rsid w:val="00C94BF7"/>
    <w:rsid w:val="00DD2D3D"/>
    <w:rsid w:val="00DD6252"/>
    <w:rsid w:val="00DF1BE0"/>
    <w:rsid w:val="00E71CD2"/>
    <w:rsid w:val="00F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F8A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Alison Mackay</cp:lastModifiedBy>
  <cp:revision>4</cp:revision>
  <cp:lastPrinted>2019-10-07T12:25:00Z</cp:lastPrinted>
  <dcterms:created xsi:type="dcterms:W3CDTF">2022-09-21T13:39:00Z</dcterms:created>
  <dcterms:modified xsi:type="dcterms:W3CDTF">2022-09-22T15:52:00Z</dcterms:modified>
</cp:coreProperties>
</file>