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2A7295" w:rsidRDefault="002A7295" w:rsidP="009B41CF">
      <w:pPr>
        <w:tabs>
          <w:tab w:val="left" w:pos="7300"/>
        </w:tabs>
        <w:spacing w:line="240" w:lineRule="auto"/>
        <w:rPr>
          <w:rFonts w:ascii="Arial" w:hAnsi="Arial" w:cs="Arial"/>
        </w:rPr>
      </w:pPr>
      <w:r w:rsidRPr="007452FB">
        <w:rPr>
          <w:rFonts w:ascii="Arial" w:hAnsi="Arial" w:cs="Arial"/>
          <w:b/>
          <w:noProof/>
          <w:sz w:val="28"/>
          <w:szCs w:val="28"/>
          <w:lang w:val="en-GB" w:eastAsia="en-GB"/>
        </w:rPr>
        <w:drawing>
          <wp:anchor distT="0" distB="0" distL="114300" distR="114300" simplePos="0" relativeHeight="251659264" behindDoc="0" locked="0" layoutInCell="1" allowOverlap="1" wp14:anchorId="0768906A" wp14:editId="5178E575">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B045CC">
        <w:rPr>
          <w:rFonts w:ascii="Arial" w:hAnsi="Arial" w:cs="Arial"/>
        </w:rPr>
        <w:t>A</w:t>
      </w:r>
      <w:r w:rsidR="00D9221C">
        <w:rPr>
          <w:rFonts w:ascii="Arial" w:hAnsi="Arial" w:cs="Arial"/>
        </w:rPr>
        <w:t>pproved M</w:t>
      </w:r>
      <w:r w:rsidR="00405149" w:rsidRPr="002A7295">
        <w:rPr>
          <w:rFonts w:ascii="Arial" w:hAnsi="Arial" w:cs="Arial"/>
        </w:rPr>
        <w:t>inutes</w:t>
      </w:r>
      <w:r>
        <w:rPr>
          <w:rFonts w:ascii="Arial" w:hAnsi="Arial" w:cs="Arial"/>
        </w:rPr>
        <w:tab/>
      </w:r>
    </w:p>
    <w:p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rsidR="00405149" w:rsidRPr="002A7295" w:rsidRDefault="00940530" w:rsidP="009B41CF">
      <w:pPr>
        <w:spacing w:after="0" w:line="240" w:lineRule="auto"/>
        <w:rPr>
          <w:rFonts w:ascii="Arial" w:hAnsi="Arial" w:cs="Arial"/>
        </w:rPr>
      </w:pPr>
      <w:r>
        <w:rPr>
          <w:rFonts w:ascii="Arial" w:hAnsi="Arial" w:cs="Arial"/>
        </w:rPr>
        <w:t>18 January 2022, 1000 - 1230</w:t>
      </w:r>
    </w:p>
    <w:p w:rsidR="00405149" w:rsidRPr="002A7295" w:rsidRDefault="00405149" w:rsidP="009B41CF">
      <w:pPr>
        <w:spacing w:after="0" w:line="240" w:lineRule="auto"/>
        <w:rPr>
          <w:rFonts w:ascii="Arial" w:hAnsi="Arial" w:cs="Arial"/>
        </w:rPr>
      </w:pPr>
      <w:r w:rsidRPr="002A7295">
        <w:rPr>
          <w:rFonts w:ascii="Arial" w:hAnsi="Arial" w:cs="Arial"/>
        </w:rPr>
        <w:t>Via MS Teams</w:t>
      </w:r>
    </w:p>
    <w:p w:rsidR="00405149" w:rsidRPr="002A7295" w:rsidRDefault="00405149" w:rsidP="009B41CF">
      <w:pPr>
        <w:spacing w:after="0" w:line="240" w:lineRule="auto"/>
        <w:rPr>
          <w:rFonts w:ascii="Arial" w:hAnsi="Arial" w:cs="Arial"/>
        </w:rPr>
      </w:pPr>
    </w:p>
    <w:p w:rsidR="00405149" w:rsidRPr="007E7518" w:rsidRDefault="00405149" w:rsidP="00941EAD">
      <w:pPr>
        <w:tabs>
          <w:tab w:val="left" w:pos="2835"/>
        </w:tabs>
        <w:spacing w:after="20" w:line="240" w:lineRule="auto"/>
        <w:rPr>
          <w:rFonts w:ascii="Arial" w:hAnsi="Arial" w:cs="Arial"/>
          <w:b/>
        </w:rPr>
      </w:pPr>
      <w:r w:rsidRPr="007E7518">
        <w:rPr>
          <w:rFonts w:ascii="Arial" w:hAnsi="Arial" w:cs="Arial"/>
          <w:b/>
        </w:rPr>
        <w:t>Members</w:t>
      </w:r>
    </w:p>
    <w:p w:rsidR="009D3518" w:rsidRDefault="002A7295" w:rsidP="00941EAD">
      <w:pPr>
        <w:tabs>
          <w:tab w:val="left" w:pos="2835"/>
          <w:tab w:val="left" w:pos="3402"/>
          <w:tab w:val="left" w:pos="3686"/>
        </w:tabs>
        <w:spacing w:after="20" w:line="240" w:lineRule="auto"/>
        <w:rPr>
          <w:rFonts w:ascii="Arial" w:hAnsi="Arial" w:cs="Arial"/>
          <w:i/>
        </w:rPr>
      </w:pPr>
      <w:r w:rsidRPr="00DA6B1C">
        <w:rPr>
          <w:rFonts w:ascii="Arial" w:hAnsi="Arial" w:cs="Arial"/>
        </w:rPr>
        <w:t xml:space="preserve">Linda Semple </w:t>
      </w:r>
      <w:r w:rsidRPr="00DA6B1C">
        <w:rPr>
          <w:rFonts w:ascii="Arial" w:hAnsi="Arial" w:cs="Arial"/>
        </w:rPr>
        <w:tab/>
      </w:r>
      <w:r w:rsidR="007E7518" w:rsidRPr="00DA6B1C">
        <w:rPr>
          <w:rFonts w:ascii="Arial" w:hAnsi="Arial" w:cs="Arial"/>
        </w:rPr>
        <w:t>Non-Executive</w:t>
      </w:r>
      <w:r w:rsidRPr="00DA6B1C">
        <w:rPr>
          <w:rFonts w:ascii="Arial" w:hAnsi="Arial" w:cs="Arial"/>
        </w:rPr>
        <w:t xml:space="preserve"> Director </w:t>
      </w:r>
      <w:r w:rsidRPr="00DA6B1C">
        <w:rPr>
          <w:rFonts w:ascii="Arial" w:hAnsi="Arial" w:cs="Arial"/>
          <w:i/>
        </w:rPr>
        <w:t>(Chair)</w:t>
      </w:r>
    </w:p>
    <w:p w:rsidR="00026E28" w:rsidRPr="00026E28" w:rsidRDefault="00026E28" w:rsidP="00026E28">
      <w:pPr>
        <w:tabs>
          <w:tab w:val="left" w:pos="2835"/>
          <w:tab w:val="left" w:pos="3402"/>
          <w:tab w:val="left" w:pos="3686"/>
        </w:tabs>
        <w:spacing w:after="20" w:line="240" w:lineRule="auto"/>
        <w:rPr>
          <w:rFonts w:ascii="Arial" w:hAnsi="Arial" w:cs="Arial"/>
        </w:rPr>
      </w:pPr>
      <w:r w:rsidRPr="00026E28">
        <w:rPr>
          <w:rFonts w:ascii="Arial" w:hAnsi="Arial" w:cs="Arial"/>
        </w:rPr>
        <w:t xml:space="preserve">Elaine Cameron </w:t>
      </w:r>
      <w:r w:rsidRPr="00026E28">
        <w:rPr>
          <w:rFonts w:ascii="Arial" w:hAnsi="Arial" w:cs="Arial"/>
        </w:rPr>
        <w:tab/>
        <w:t xml:space="preserve">Non-Executive Director </w:t>
      </w:r>
      <w:r w:rsidRPr="00026E28">
        <w:rPr>
          <w:rFonts w:ascii="Arial" w:hAnsi="Arial" w:cs="Arial"/>
          <w:i/>
        </w:rPr>
        <w:t>(Vice Chair)</w:t>
      </w:r>
    </w:p>
    <w:p w:rsidR="00AE3652" w:rsidRPr="00DA6B1C"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Anne Marie Cavanagh </w:t>
      </w:r>
      <w:r w:rsidRPr="00DA6B1C">
        <w:rPr>
          <w:rFonts w:ascii="Arial" w:hAnsi="Arial" w:cs="Arial"/>
        </w:rPr>
        <w:tab/>
        <w:t xml:space="preserve">Director </w:t>
      </w:r>
      <w:r w:rsidR="00CB59D0">
        <w:rPr>
          <w:rFonts w:ascii="Arial" w:hAnsi="Arial" w:cs="Arial"/>
        </w:rPr>
        <w:t>of Nursing &amp; AHPs</w:t>
      </w:r>
    </w:p>
    <w:p w:rsidR="00AE3652" w:rsidRPr="00DA6B1C" w:rsidRDefault="00AE3652" w:rsidP="00941EAD">
      <w:pPr>
        <w:tabs>
          <w:tab w:val="left" w:pos="2835"/>
          <w:tab w:val="left" w:pos="3402"/>
          <w:tab w:val="left" w:pos="3686"/>
        </w:tabs>
        <w:spacing w:after="0" w:line="240" w:lineRule="auto"/>
        <w:rPr>
          <w:rFonts w:ascii="Arial" w:hAnsi="Arial" w:cs="Arial"/>
        </w:rPr>
      </w:pPr>
      <w:r w:rsidRPr="00DA6B1C">
        <w:rPr>
          <w:rFonts w:ascii="Arial" w:hAnsi="Arial" w:cs="Arial"/>
        </w:rPr>
        <w:t xml:space="preserve">Colin Neil </w:t>
      </w:r>
      <w:r w:rsidRPr="00DA6B1C">
        <w:rPr>
          <w:rFonts w:ascii="Arial" w:hAnsi="Arial" w:cs="Arial"/>
        </w:rPr>
        <w:tab/>
        <w:t>Director of Finance</w:t>
      </w:r>
    </w:p>
    <w:p w:rsidR="00AE3652" w:rsidRPr="00DA6B1C" w:rsidRDefault="00AE3652" w:rsidP="00AE3652">
      <w:pPr>
        <w:tabs>
          <w:tab w:val="left" w:pos="2835"/>
          <w:tab w:val="left" w:pos="3402"/>
          <w:tab w:val="left" w:pos="3686"/>
        </w:tabs>
        <w:spacing w:after="0" w:line="240" w:lineRule="auto"/>
        <w:rPr>
          <w:rFonts w:ascii="Arial" w:hAnsi="Arial" w:cs="Arial"/>
        </w:rPr>
      </w:pPr>
      <w:r w:rsidRPr="00DA6B1C">
        <w:rPr>
          <w:rFonts w:ascii="Arial" w:hAnsi="Arial" w:cs="Arial"/>
        </w:rPr>
        <w:t>Gareth Adkins</w:t>
      </w:r>
      <w:r w:rsidRPr="00DA6B1C">
        <w:rPr>
          <w:rFonts w:ascii="Arial" w:hAnsi="Arial" w:cs="Arial"/>
        </w:rPr>
        <w:tab/>
        <w:t>Director of Quality, Innovation and People</w:t>
      </w:r>
    </w:p>
    <w:p w:rsidR="00AE3652" w:rsidRPr="00DA6B1C"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Jann Gardn</w:t>
      </w:r>
      <w:r w:rsidR="006E5E25">
        <w:rPr>
          <w:rFonts w:ascii="Arial" w:hAnsi="Arial" w:cs="Arial"/>
        </w:rPr>
        <w:t xml:space="preserve">er </w:t>
      </w:r>
      <w:r w:rsidR="006E5E25">
        <w:rPr>
          <w:rFonts w:ascii="Arial" w:hAnsi="Arial" w:cs="Arial"/>
        </w:rPr>
        <w:tab/>
        <w:t>Chief Executive</w:t>
      </w:r>
    </w:p>
    <w:p w:rsidR="00AE3652" w:rsidRPr="00DA6B1C" w:rsidRDefault="00AE3652" w:rsidP="00941EAD">
      <w:pPr>
        <w:tabs>
          <w:tab w:val="left" w:pos="2835"/>
          <w:tab w:val="left" w:pos="3402"/>
          <w:tab w:val="left" w:pos="3686"/>
        </w:tabs>
        <w:spacing w:after="0" w:line="240" w:lineRule="auto"/>
        <w:rPr>
          <w:rFonts w:ascii="Arial" w:hAnsi="Arial" w:cs="Arial"/>
        </w:rPr>
      </w:pPr>
      <w:r w:rsidRPr="00DA6B1C">
        <w:rPr>
          <w:rFonts w:ascii="Arial" w:hAnsi="Arial" w:cs="Arial"/>
        </w:rPr>
        <w:t>June Rogers</w:t>
      </w:r>
      <w:r w:rsidRPr="00DA6B1C">
        <w:rPr>
          <w:rFonts w:ascii="Arial" w:hAnsi="Arial" w:cs="Arial"/>
        </w:rPr>
        <w:tab/>
        <w:t>Director of Operations</w:t>
      </w:r>
    </w:p>
    <w:p w:rsidR="00AE3652" w:rsidRDefault="00AE3652"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Mark MacGregor </w:t>
      </w:r>
      <w:r w:rsidRPr="00DA6B1C">
        <w:rPr>
          <w:rFonts w:ascii="Arial" w:hAnsi="Arial" w:cs="Arial"/>
        </w:rPr>
        <w:tab/>
        <w:t xml:space="preserve">Medical Director </w:t>
      </w:r>
    </w:p>
    <w:p w:rsidR="006E5E25" w:rsidRDefault="006E5E25" w:rsidP="00941EAD">
      <w:pPr>
        <w:tabs>
          <w:tab w:val="left" w:pos="2835"/>
          <w:tab w:val="left" w:pos="3402"/>
          <w:tab w:val="left" w:pos="3686"/>
        </w:tabs>
        <w:spacing w:after="20" w:line="240" w:lineRule="auto"/>
        <w:rPr>
          <w:rFonts w:ascii="Arial" w:hAnsi="Arial" w:cs="Arial"/>
        </w:rPr>
      </w:pPr>
      <w:r>
        <w:rPr>
          <w:rFonts w:ascii="Arial" w:hAnsi="Arial" w:cs="Arial"/>
        </w:rPr>
        <w:t>Jane Christie-Flight</w:t>
      </w:r>
      <w:r>
        <w:rPr>
          <w:rFonts w:ascii="Arial" w:hAnsi="Arial" w:cs="Arial"/>
        </w:rPr>
        <w:tab/>
        <w:t>Employee Director</w:t>
      </w:r>
    </w:p>
    <w:p w:rsidR="006E5E25" w:rsidRPr="00DA6B1C" w:rsidRDefault="006E5E25" w:rsidP="00941EAD">
      <w:pPr>
        <w:tabs>
          <w:tab w:val="left" w:pos="2835"/>
          <w:tab w:val="left" w:pos="3402"/>
          <w:tab w:val="left" w:pos="3686"/>
        </w:tabs>
        <w:spacing w:after="20" w:line="240" w:lineRule="auto"/>
        <w:rPr>
          <w:rFonts w:ascii="Arial" w:hAnsi="Arial" w:cs="Arial"/>
        </w:rPr>
      </w:pPr>
      <w:r>
        <w:rPr>
          <w:rFonts w:ascii="Arial" w:hAnsi="Arial" w:cs="Arial"/>
        </w:rPr>
        <w:t>Morag Brown</w:t>
      </w:r>
      <w:r>
        <w:rPr>
          <w:rFonts w:ascii="Arial" w:hAnsi="Arial" w:cs="Arial"/>
        </w:rPr>
        <w:tab/>
        <w:t>Non-Executive Director</w:t>
      </w:r>
    </w:p>
    <w:p w:rsidR="002A7295" w:rsidRPr="002A7295" w:rsidRDefault="002A7295" w:rsidP="00941EAD">
      <w:pPr>
        <w:tabs>
          <w:tab w:val="left" w:pos="2835"/>
          <w:tab w:val="left" w:pos="3402"/>
          <w:tab w:val="left" w:pos="3686"/>
        </w:tabs>
        <w:spacing w:after="20" w:line="240" w:lineRule="auto"/>
        <w:rPr>
          <w:rFonts w:ascii="Arial" w:hAnsi="Arial" w:cs="Arial"/>
        </w:rPr>
      </w:pPr>
    </w:p>
    <w:p w:rsidR="00405149" w:rsidRPr="002A7295" w:rsidRDefault="00C75298" w:rsidP="00941EAD">
      <w:pPr>
        <w:tabs>
          <w:tab w:val="left" w:pos="2835"/>
          <w:tab w:val="left" w:pos="3402"/>
          <w:tab w:val="left" w:pos="3686"/>
        </w:tabs>
        <w:spacing w:after="20" w:line="240" w:lineRule="auto"/>
        <w:rPr>
          <w:rFonts w:ascii="Arial" w:hAnsi="Arial" w:cs="Arial"/>
          <w:b/>
        </w:rPr>
      </w:pPr>
      <w:r>
        <w:rPr>
          <w:rFonts w:ascii="Arial" w:hAnsi="Arial" w:cs="Arial"/>
          <w:b/>
        </w:rPr>
        <w:t>In A</w:t>
      </w:r>
      <w:r w:rsidR="00405149" w:rsidRPr="002A7295">
        <w:rPr>
          <w:rFonts w:ascii="Arial" w:hAnsi="Arial" w:cs="Arial"/>
          <w:b/>
        </w:rPr>
        <w:t>ttendance</w:t>
      </w:r>
    </w:p>
    <w:p w:rsidR="006E5E25" w:rsidRDefault="006E5E25" w:rsidP="00941EAD">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Catherine Calderwood</w:t>
      </w:r>
      <w:r>
        <w:rPr>
          <w:rFonts w:ascii="Arial" w:hAnsi="Arial" w:cs="Arial"/>
          <w:lang w:eastAsia="en-GB"/>
        </w:rPr>
        <w:tab/>
        <w:t>National Clinical Director, Centre for Sustai</w:t>
      </w:r>
      <w:r w:rsidR="00AB192A">
        <w:rPr>
          <w:rFonts w:ascii="Arial" w:hAnsi="Arial" w:cs="Arial"/>
          <w:lang w:eastAsia="en-GB"/>
        </w:rPr>
        <w:t>nable Delivery</w:t>
      </w:r>
    </w:p>
    <w:p w:rsidR="00AE3652" w:rsidRPr="00C75298" w:rsidRDefault="00AE3652" w:rsidP="00941EAD">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lang w:eastAsia="en-GB"/>
        </w:rPr>
        <w:t>Jessica Henderson</w:t>
      </w:r>
      <w:r w:rsidRPr="00C75298">
        <w:rPr>
          <w:rFonts w:ascii="Arial" w:hAnsi="Arial" w:cs="Arial"/>
          <w:lang w:eastAsia="en-GB"/>
        </w:rPr>
        <w:tab/>
        <w:t>Associate Director</w:t>
      </w:r>
      <w:r w:rsidR="006E5E25">
        <w:rPr>
          <w:rFonts w:ascii="Arial" w:hAnsi="Arial" w:cs="Arial"/>
          <w:lang w:eastAsia="en-GB"/>
        </w:rPr>
        <w:t xml:space="preserve"> – Strategic Planning and Programmes</w:t>
      </w:r>
      <w:r w:rsidRPr="00C75298">
        <w:rPr>
          <w:rFonts w:ascii="Arial" w:hAnsi="Arial" w:cs="Arial"/>
          <w:lang w:eastAsia="en-GB"/>
        </w:rPr>
        <w:t>, Centre for Sustainable Delivery</w:t>
      </w:r>
      <w:r w:rsidR="00AB192A">
        <w:rPr>
          <w:rFonts w:ascii="Arial" w:hAnsi="Arial" w:cs="Arial"/>
          <w:lang w:eastAsia="en-GB"/>
        </w:rPr>
        <w:t xml:space="preserve"> (agenda item 5.1</w:t>
      </w:r>
      <w:r>
        <w:rPr>
          <w:rFonts w:ascii="Arial" w:hAnsi="Arial" w:cs="Arial"/>
          <w:lang w:eastAsia="en-GB"/>
        </w:rPr>
        <w:t>)</w:t>
      </w:r>
    </w:p>
    <w:p w:rsidR="00AE3652" w:rsidRDefault="00AE3652" w:rsidP="00AE3652">
      <w:pPr>
        <w:tabs>
          <w:tab w:val="left" w:pos="2835"/>
        </w:tabs>
        <w:autoSpaceDE w:val="0"/>
        <w:autoSpaceDN w:val="0"/>
        <w:spacing w:after="60" w:line="240" w:lineRule="atLeast"/>
        <w:ind w:left="2835" w:hanging="2835"/>
        <w:jc w:val="both"/>
        <w:rPr>
          <w:rFonts w:ascii="Arial" w:hAnsi="Arial" w:cs="Arial"/>
          <w:lang w:eastAsia="en-GB"/>
        </w:rPr>
      </w:pPr>
      <w:r w:rsidRPr="00C75298">
        <w:rPr>
          <w:rFonts w:ascii="Arial" w:hAnsi="Arial" w:cs="Arial"/>
          <w:lang w:eastAsia="en-GB"/>
        </w:rPr>
        <w:t>Katie Cuthbertson</w:t>
      </w:r>
      <w:r w:rsidRPr="00C75298">
        <w:rPr>
          <w:rFonts w:ascii="Arial" w:hAnsi="Arial" w:cs="Arial"/>
          <w:lang w:eastAsia="en-GB"/>
        </w:rPr>
        <w:tab/>
      </w:r>
      <w:r w:rsidR="00AB192A">
        <w:rPr>
          <w:rFonts w:ascii="Arial" w:hAnsi="Arial" w:cs="Arial"/>
          <w:lang w:eastAsia="en-GB"/>
        </w:rPr>
        <w:t xml:space="preserve">National </w:t>
      </w:r>
      <w:r w:rsidR="00AB192A">
        <w:rPr>
          <w:rFonts w:ascii="Arial" w:hAnsi="Arial" w:cs="Arial"/>
          <w:bCs/>
          <w:lang w:eastAsia="en-GB"/>
        </w:rPr>
        <w:t xml:space="preserve">Director, </w:t>
      </w:r>
      <w:r>
        <w:rPr>
          <w:rFonts w:ascii="Arial" w:hAnsi="Arial" w:cs="Arial"/>
          <w:bCs/>
          <w:lang w:eastAsia="en-GB"/>
        </w:rPr>
        <w:t xml:space="preserve">Centre for Sustainable Delivery </w:t>
      </w:r>
      <w:r w:rsidR="00AB192A">
        <w:rPr>
          <w:rFonts w:ascii="Arial" w:hAnsi="Arial" w:cs="Arial"/>
          <w:lang w:eastAsia="en-GB"/>
        </w:rPr>
        <w:t>(agenda item 5.1</w:t>
      </w:r>
      <w:r>
        <w:rPr>
          <w:rFonts w:ascii="Arial" w:hAnsi="Arial" w:cs="Arial"/>
          <w:lang w:eastAsia="en-GB"/>
        </w:rPr>
        <w:t xml:space="preserve">) </w:t>
      </w:r>
    </w:p>
    <w:p w:rsidR="00F837E4" w:rsidRDefault="00F837E4" w:rsidP="00F837E4">
      <w:pPr>
        <w:spacing w:after="0"/>
        <w:ind w:left="2835" w:hanging="2835"/>
        <w:rPr>
          <w:rFonts w:ascii="Arial" w:hAnsi="Arial" w:cs="Arial"/>
          <w:lang w:eastAsia="en-GB"/>
        </w:rPr>
      </w:pPr>
      <w:r>
        <w:rPr>
          <w:rFonts w:ascii="Arial" w:hAnsi="Arial" w:cs="Arial"/>
          <w:lang w:eastAsia="en-GB"/>
        </w:rPr>
        <w:t>Russell Scott</w:t>
      </w:r>
      <w:r>
        <w:rPr>
          <w:rFonts w:ascii="Arial" w:hAnsi="Arial" w:cs="Arial"/>
          <w:lang w:eastAsia="en-GB"/>
        </w:rPr>
        <w:tab/>
      </w:r>
      <w:r>
        <w:rPr>
          <w:rFonts w:ascii="Arial" w:hAnsi="Arial" w:cs="Arial"/>
          <w:lang w:eastAsia="en-GB"/>
        </w:rPr>
        <w:tab/>
        <w:t>Head of Strategic Planning and Programme Management Office, Centre for Sustainable Delivery (agenda item 5.1)</w:t>
      </w:r>
    </w:p>
    <w:p w:rsidR="00AE3652" w:rsidRPr="00F837E4" w:rsidRDefault="00AE3652" w:rsidP="00F837E4">
      <w:pPr>
        <w:spacing w:after="0"/>
        <w:ind w:left="2835" w:hanging="2835"/>
        <w:rPr>
          <w:rFonts w:ascii="Arial" w:hAnsi="Arial" w:cs="Arial"/>
          <w:lang w:eastAsia="en-GB"/>
        </w:rPr>
      </w:pPr>
      <w:r>
        <w:rPr>
          <w:rFonts w:ascii="Arial" w:hAnsi="Arial" w:cs="Arial"/>
          <w:color w:val="000000" w:themeColor="text1"/>
          <w:lang w:eastAsia="en-GB"/>
        </w:rPr>
        <w:t>Kevin Kelman</w:t>
      </w:r>
      <w:r>
        <w:rPr>
          <w:rFonts w:ascii="Arial" w:hAnsi="Arial" w:cs="Arial"/>
          <w:color w:val="000000" w:themeColor="text1"/>
          <w:lang w:eastAsia="en-GB"/>
        </w:rPr>
        <w:tab/>
        <w:t>Director, NHS S</w:t>
      </w:r>
      <w:r w:rsidR="006E5E25">
        <w:rPr>
          <w:rFonts w:ascii="Arial" w:hAnsi="Arial" w:cs="Arial"/>
          <w:color w:val="000000" w:themeColor="text1"/>
          <w:lang w:eastAsia="en-GB"/>
        </w:rPr>
        <w:t>cotland Academy (agenda item 5.3</w:t>
      </w:r>
      <w:r>
        <w:rPr>
          <w:rFonts w:ascii="Arial" w:hAnsi="Arial" w:cs="Arial"/>
          <w:color w:val="000000" w:themeColor="text1"/>
          <w:lang w:eastAsia="en-GB"/>
        </w:rPr>
        <w:t>)</w:t>
      </w:r>
    </w:p>
    <w:p w:rsidR="00AE3652" w:rsidRDefault="00AE3652" w:rsidP="00941EAD">
      <w:pPr>
        <w:tabs>
          <w:tab w:val="left" w:pos="2835"/>
          <w:tab w:val="left" w:pos="3402"/>
          <w:tab w:val="left" w:pos="3686"/>
        </w:tabs>
        <w:spacing w:after="20" w:line="240" w:lineRule="auto"/>
        <w:rPr>
          <w:rFonts w:ascii="Arial" w:hAnsi="Arial" w:cs="Arial"/>
        </w:rPr>
      </w:pPr>
      <w:r w:rsidRPr="00C75298">
        <w:rPr>
          <w:rFonts w:ascii="Arial" w:hAnsi="Arial" w:cs="Arial"/>
        </w:rPr>
        <w:t>Susan Douglas-Scott CBE</w:t>
      </w:r>
      <w:r w:rsidRPr="00C75298">
        <w:rPr>
          <w:rFonts w:ascii="Arial" w:hAnsi="Arial" w:cs="Arial"/>
        </w:rPr>
        <w:tab/>
        <w:t>Board Chair</w:t>
      </w:r>
    </w:p>
    <w:p w:rsidR="00405149" w:rsidRDefault="006E5E25"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rPr>
        <w:t>Carole Anderson</w:t>
      </w:r>
      <w:r>
        <w:rPr>
          <w:rFonts w:ascii="Arial" w:hAnsi="Arial" w:cs="Arial"/>
        </w:rPr>
        <w:tab/>
      </w:r>
      <w:r>
        <w:rPr>
          <w:rFonts w:ascii="Arial" w:hAnsi="Arial" w:cs="Arial"/>
          <w:lang w:eastAsia="en-GB"/>
        </w:rPr>
        <w:t>Associate Director of Quality, Performance, Planning and Programmes</w:t>
      </w:r>
    </w:p>
    <w:p w:rsidR="00AB192A" w:rsidRDefault="00385C8E"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Gerard Gardiner</w:t>
      </w:r>
      <w:r w:rsidR="00AB192A">
        <w:rPr>
          <w:rFonts w:ascii="Arial" w:hAnsi="Arial" w:cs="Arial"/>
          <w:lang w:eastAsia="en-GB"/>
        </w:rPr>
        <w:tab/>
        <w:t xml:space="preserve">Head of </w:t>
      </w:r>
      <w:r w:rsidR="00CB59D0">
        <w:rPr>
          <w:rFonts w:ascii="Arial" w:hAnsi="Arial" w:cs="Arial"/>
          <w:lang w:eastAsia="en-GB"/>
        </w:rPr>
        <w:t xml:space="preserve">Corporate </w:t>
      </w:r>
      <w:r w:rsidR="00AB192A">
        <w:rPr>
          <w:rFonts w:ascii="Arial" w:hAnsi="Arial" w:cs="Arial"/>
          <w:lang w:eastAsia="en-GB"/>
        </w:rPr>
        <w:t>Governance</w:t>
      </w:r>
      <w:r w:rsidR="00CB59D0">
        <w:rPr>
          <w:rFonts w:ascii="Arial" w:hAnsi="Arial" w:cs="Arial"/>
          <w:lang w:eastAsia="en-GB"/>
        </w:rPr>
        <w:t xml:space="preserve"> &amp; Board Secretary</w:t>
      </w:r>
    </w:p>
    <w:p w:rsidR="00F75042" w:rsidRDefault="00F75042"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Graham Haddock</w:t>
      </w:r>
      <w:r>
        <w:rPr>
          <w:rFonts w:ascii="Arial" w:hAnsi="Arial" w:cs="Arial"/>
          <w:lang w:eastAsia="en-GB"/>
        </w:rPr>
        <w:tab/>
        <w:t>Chair of National Endoscopy Training Programme Board (agenda item 5.3).</w:t>
      </w:r>
    </w:p>
    <w:p w:rsidR="00AB192A" w:rsidRPr="002A7295" w:rsidRDefault="00AB192A" w:rsidP="006E5E25">
      <w:pPr>
        <w:tabs>
          <w:tab w:val="left" w:pos="2835"/>
          <w:tab w:val="left" w:pos="3402"/>
          <w:tab w:val="left" w:pos="3686"/>
        </w:tabs>
        <w:spacing w:after="20" w:line="240" w:lineRule="auto"/>
        <w:ind w:left="2835" w:hanging="2835"/>
        <w:rPr>
          <w:rFonts w:ascii="Arial" w:hAnsi="Arial" w:cs="Arial"/>
          <w:lang w:eastAsia="en-GB"/>
        </w:rPr>
      </w:pPr>
    </w:p>
    <w:p w:rsidR="00405149" w:rsidRPr="002A7295" w:rsidRDefault="00405149" w:rsidP="00941EAD">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rsidR="00405149" w:rsidRDefault="009B41CF" w:rsidP="00941EAD">
      <w:pPr>
        <w:tabs>
          <w:tab w:val="left" w:pos="2835"/>
          <w:tab w:val="left" w:pos="3402"/>
          <w:tab w:val="left" w:pos="3686"/>
        </w:tabs>
        <w:spacing w:after="20" w:line="240" w:lineRule="auto"/>
        <w:rPr>
          <w:rFonts w:ascii="Arial" w:hAnsi="Arial" w:cs="Arial"/>
        </w:rPr>
      </w:pPr>
      <w:r>
        <w:rPr>
          <w:rFonts w:ascii="Arial" w:hAnsi="Arial" w:cs="Arial"/>
        </w:rPr>
        <w:t>Christine Nelson</w:t>
      </w:r>
      <w:r w:rsidR="00405149" w:rsidRPr="002A7295">
        <w:rPr>
          <w:rFonts w:ascii="Arial" w:hAnsi="Arial" w:cs="Arial"/>
        </w:rPr>
        <w:tab/>
      </w:r>
      <w:r w:rsidR="006E5E25">
        <w:rPr>
          <w:rFonts w:ascii="Arial" w:hAnsi="Arial" w:cs="Arial"/>
        </w:rPr>
        <w:t>Personal Assistant</w:t>
      </w:r>
    </w:p>
    <w:p w:rsidR="007E7518" w:rsidRDefault="007E7518" w:rsidP="009B41CF">
      <w:pPr>
        <w:spacing w:after="0" w:line="240" w:lineRule="auto"/>
        <w:rPr>
          <w:rFonts w:ascii="Arial" w:hAnsi="Arial" w:cs="Arial"/>
        </w:rPr>
      </w:pPr>
    </w:p>
    <w:p w:rsidR="00C80571" w:rsidRPr="002A7295" w:rsidRDefault="00C80571" w:rsidP="00AE3652">
      <w:pPr>
        <w:spacing w:after="0" w:line="240" w:lineRule="auto"/>
        <w:rPr>
          <w:rFonts w:ascii="Arial" w:hAnsi="Arial" w:cs="Arial"/>
        </w:rPr>
      </w:pPr>
    </w:p>
    <w:p w:rsidR="00405149" w:rsidRPr="00E6390A" w:rsidRDefault="00405149" w:rsidP="00E6390A">
      <w:pPr>
        <w:pStyle w:val="ListParagraph"/>
        <w:numPr>
          <w:ilvl w:val="0"/>
          <w:numId w:val="16"/>
        </w:numPr>
        <w:spacing w:after="0" w:line="240" w:lineRule="auto"/>
        <w:ind w:left="567" w:hanging="567"/>
        <w:rPr>
          <w:rFonts w:ascii="Arial" w:hAnsi="Arial" w:cs="Arial"/>
          <w:b/>
        </w:rPr>
      </w:pPr>
      <w:r w:rsidRPr="00E6390A">
        <w:rPr>
          <w:rFonts w:ascii="Arial" w:hAnsi="Arial" w:cs="Arial"/>
          <w:b/>
        </w:rPr>
        <w:t xml:space="preserve">Chairs Introductory </w:t>
      </w:r>
      <w:r w:rsidR="00CB59D0">
        <w:rPr>
          <w:rFonts w:ascii="Arial" w:hAnsi="Arial" w:cs="Arial"/>
          <w:b/>
        </w:rPr>
        <w:t>R</w:t>
      </w:r>
      <w:r w:rsidR="00C63CE7">
        <w:rPr>
          <w:rFonts w:ascii="Arial" w:hAnsi="Arial" w:cs="Arial"/>
          <w:b/>
        </w:rPr>
        <w:t>e</w:t>
      </w:r>
      <w:r w:rsidRPr="00E6390A">
        <w:rPr>
          <w:rFonts w:ascii="Arial" w:hAnsi="Arial" w:cs="Arial"/>
          <w:b/>
        </w:rPr>
        <w:t>marks</w:t>
      </w:r>
    </w:p>
    <w:p w:rsidR="00E31100" w:rsidRPr="002A7295" w:rsidRDefault="00E31100" w:rsidP="00E6390A">
      <w:pPr>
        <w:spacing w:after="0" w:line="240" w:lineRule="auto"/>
        <w:ind w:left="567" w:hanging="567"/>
        <w:rPr>
          <w:rFonts w:ascii="Arial" w:hAnsi="Arial" w:cs="Arial"/>
        </w:rPr>
      </w:pPr>
    </w:p>
    <w:p w:rsidR="000533F9" w:rsidRDefault="00E31100" w:rsidP="00E6390A">
      <w:pPr>
        <w:spacing w:after="0" w:line="240" w:lineRule="auto"/>
        <w:ind w:left="567"/>
        <w:rPr>
          <w:rFonts w:ascii="Arial" w:hAnsi="Arial" w:cs="Arial"/>
        </w:rPr>
      </w:pPr>
      <w:r w:rsidRPr="002A7295">
        <w:rPr>
          <w:rFonts w:ascii="Arial" w:hAnsi="Arial" w:cs="Arial"/>
        </w:rPr>
        <w:t>Linda Semple opened the meeting a</w:t>
      </w:r>
      <w:r w:rsidR="00BA5DDC">
        <w:rPr>
          <w:rFonts w:ascii="Arial" w:hAnsi="Arial" w:cs="Arial"/>
        </w:rPr>
        <w:t xml:space="preserve">nd thanked </w:t>
      </w:r>
      <w:r w:rsidR="00AE7934">
        <w:rPr>
          <w:rFonts w:ascii="Arial" w:hAnsi="Arial" w:cs="Arial"/>
        </w:rPr>
        <w:t>those present and in attendance</w:t>
      </w:r>
      <w:r w:rsidR="006E5E25">
        <w:rPr>
          <w:rFonts w:ascii="Arial" w:hAnsi="Arial" w:cs="Arial"/>
        </w:rPr>
        <w:t xml:space="preserve"> for joining</w:t>
      </w:r>
      <w:r w:rsidR="00797ED5">
        <w:rPr>
          <w:rFonts w:ascii="Arial" w:hAnsi="Arial" w:cs="Arial"/>
        </w:rPr>
        <w:t>.</w:t>
      </w:r>
    </w:p>
    <w:p w:rsidR="00C80571" w:rsidRPr="002A7295" w:rsidRDefault="00C80571" w:rsidP="000533F9">
      <w:pPr>
        <w:spacing w:after="0" w:line="240" w:lineRule="auto"/>
        <w:rPr>
          <w:rFonts w:ascii="Arial" w:hAnsi="Arial" w:cs="Arial"/>
        </w:rPr>
      </w:pPr>
    </w:p>
    <w:p w:rsidR="00405149" w:rsidRDefault="009D3518" w:rsidP="000533F9">
      <w:pPr>
        <w:spacing w:after="0" w:line="240" w:lineRule="auto"/>
        <w:ind w:left="567" w:hanging="567"/>
        <w:rPr>
          <w:rFonts w:ascii="Arial" w:hAnsi="Arial" w:cs="Arial"/>
          <w:b/>
        </w:rPr>
      </w:pPr>
      <w:r w:rsidRPr="002A7295">
        <w:rPr>
          <w:rFonts w:ascii="Arial" w:hAnsi="Arial" w:cs="Arial"/>
          <w:b/>
        </w:rPr>
        <w:t>2</w:t>
      </w:r>
      <w:r w:rsidRPr="002A7295">
        <w:rPr>
          <w:rFonts w:ascii="Arial" w:hAnsi="Arial" w:cs="Arial"/>
          <w:b/>
        </w:rPr>
        <w:tab/>
      </w:r>
      <w:r w:rsidR="00405149" w:rsidRPr="002A7295">
        <w:rPr>
          <w:rFonts w:ascii="Arial" w:hAnsi="Arial" w:cs="Arial"/>
          <w:b/>
        </w:rPr>
        <w:t xml:space="preserve">Apologies </w:t>
      </w:r>
    </w:p>
    <w:p w:rsidR="00DD440E" w:rsidRPr="00C75298" w:rsidRDefault="00DD440E" w:rsidP="000533F9">
      <w:pPr>
        <w:spacing w:after="0" w:line="240" w:lineRule="auto"/>
        <w:ind w:left="567" w:hanging="567"/>
        <w:rPr>
          <w:rFonts w:ascii="Arial" w:hAnsi="Arial" w:cs="Arial"/>
          <w:b/>
        </w:rPr>
      </w:pPr>
    </w:p>
    <w:p w:rsidR="006E5E25" w:rsidRPr="00A113F8" w:rsidRDefault="00941EAD" w:rsidP="00F837E4">
      <w:pPr>
        <w:tabs>
          <w:tab w:val="left" w:pos="2835"/>
        </w:tabs>
        <w:spacing w:after="20" w:line="240" w:lineRule="auto"/>
        <w:ind w:left="2835" w:hanging="2268"/>
        <w:rPr>
          <w:rFonts w:ascii="Arial" w:hAnsi="Arial" w:cs="Arial"/>
        </w:rPr>
      </w:pPr>
      <w:r w:rsidRPr="00A113F8">
        <w:rPr>
          <w:rFonts w:ascii="Arial" w:hAnsi="Arial" w:cs="Arial"/>
        </w:rPr>
        <w:t xml:space="preserve">Stephen McAllister </w:t>
      </w:r>
      <w:r w:rsidRPr="00A113F8">
        <w:rPr>
          <w:rFonts w:ascii="Arial" w:hAnsi="Arial" w:cs="Arial"/>
        </w:rPr>
        <w:tab/>
        <w:t>Non-Executive Director</w:t>
      </w:r>
      <w:r w:rsidR="00431E26" w:rsidRPr="00A113F8">
        <w:rPr>
          <w:rFonts w:ascii="Arial" w:hAnsi="Arial" w:cs="Arial"/>
        </w:rPr>
        <w:t xml:space="preserve"> </w:t>
      </w:r>
    </w:p>
    <w:p w:rsidR="00C80571" w:rsidRPr="002A7295" w:rsidRDefault="00C80571" w:rsidP="00B42F37">
      <w:pPr>
        <w:spacing w:after="0" w:line="240" w:lineRule="auto"/>
        <w:rPr>
          <w:rFonts w:ascii="Arial" w:hAnsi="Arial" w:cs="Arial"/>
        </w:rPr>
      </w:pPr>
    </w:p>
    <w:p w:rsidR="00405149" w:rsidRPr="002A7295" w:rsidRDefault="009D3518" w:rsidP="000533F9">
      <w:pPr>
        <w:spacing w:after="0" w:line="240" w:lineRule="auto"/>
        <w:ind w:left="567" w:hanging="567"/>
        <w:rPr>
          <w:rFonts w:ascii="Arial" w:hAnsi="Arial" w:cs="Arial"/>
          <w:b/>
        </w:rPr>
      </w:pPr>
      <w:r w:rsidRPr="002A7295">
        <w:rPr>
          <w:rFonts w:ascii="Arial" w:hAnsi="Arial" w:cs="Arial"/>
          <w:b/>
        </w:rPr>
        <w:t>3</w:t>
      </w:r>
      <w:r w:rsidRPr="002A7295">
        <w:rPr>
          <w:rFonts w:ascii="Arial" w:hAnsi="Arial" w:cs="Arial"/>
          <w:b/>
        </w:rPr>
        <w:tab/>
      </w:r>
      <w:r w:rsidR="00405149" w:rsidRPr="002A7295">
        <w:rPr>
          <w:rFonts w:ascii="Arial" w:hAnsi="Arial" w:cs="Arial"/>
          <w:b/>
        </w:rPr>
        <w:t>Declarations of interest</w:t>
      </w:r>
    </w:p>
    <w:p w:rsidR="00405149" w:rsidRDefault="006E5E25" w:rsidP="000533F9">
      <w:pPr>
        <w:spacing w:after="0" w:line="240" w:lineRule="auto"/>
        <w:ind w:left="567" w:hanging="567"/>
        <w:rPr>
          <w:rFonts w:ascii="Arial" w:hAnsi="Arial" w:cs="Arial"/>
        </w:rPr>
      </w:pPr>
      <w:r>
        <w:rPr>
          <w:rFonts w:ascii="Arial" w:hAnsi="Arial" w:cs="Arial"/>
        </w:rPr>
        <w:tab/>
      </w:r>
    </w:p>
    <w:p w:rsidR="00D2504F" w:rsidRDefault="00F12E4A" w:rsidP="00F12E4A">
      <w:pPr>
        <w:spacing w:after="0" w:line="240" w:lineRule="auto"/>
        <w:ind w:left="567" w:hanging="567"/>
        <w:rPr>
          <w:rFonts w:ascii="Arial" w:hAnsi="Arial" w:cs="Arial"/>
        </w:rPr>
      </w:pPr>
      <w:r>
        <w:rPr>
          <w:rFonts w:ascii="Arial" w:hAnsi="Arial" w:cs="Arial"/>
        </w:rPr>
        <w:tab/>
        <w:t>The Committee noted that Jann Gardner is</w:t>
      </w:r>
      <w:r w:rsidR="006E5E25">
        <w:rPr>
          <w:rFonts w:ascii="Arial" w:hAnsi="Arial" w:cs="Arial"/>
        </w:rPr>
        <w:t xml:space="preserve"> a Visiting Professor with the Universit</w:t>
      </w:r>
      <w:r>
        <w:rPr>
          <w:rFonts w:ascii="Arial" w:hAnsi="Arial" w:cs="Arial"/>
        </w:rPr>
        <w:t>y of Strathclyde and that Kevin Kelman</w:t>
      </w:r>
      <w:r w:rsidR="006E5E25">
        <w:rPr>
          <w:rFonts w:ascii="Arial" w:hAnsi="Arial" w:cs="Arial"/>
        </w:rPr>
        <w:t xml:space="preserve"> is a member of the A</w:t>
      </w:r>
      <w:r w:rsidR="00D2504F">
        <w:rPr>
          <w:rFonts w:ascii="Arial" w:hAnsi="Arial" w:cs="Arial"/>
        </w:rPr>
        <w:t>dvisory Board of the Confucius Institute for Scotland’s Schools, University of Strathclyde.</w:t>
      </w:r>
    </w:p>
    <w:p w:rsidR="00AE3652" w:rsidRPr="00AE3652" w:rsidRDefault="006E5E25" w:rsidP="00EC7EE0">
      <w:pPr>
        <w:spacing w:after="0" w:line="240" w:lineRule="auto"/>
        <w:rPr>
          <w:rFonts w:ascii="Arial" w:hAnsi="Arial" w:cs="Arial"/>
          <w:b/>
        </w:rPr>
      </w:pPr>
      <w:r>
        <w:rPr>
          <w:rFonts w:ascii="Arial" w:hAnsi="Arial" w:cs="Arial"/>
        </w:rPr>
        <w:tab/>
      </w:r>
    </w:p>
    <w:p w:rsidR="00AE3652" w:rsidRDefault="00AE3652" w:rsidP="00AE3652">
      <w:pPr>
        <w:pStyle w:val="ListParagraph"/>
        <w:numPr>
          <w:ilvl w:val="0"/>
          <w:numId w:val="27"/>
        </w:numPr>
        <w:spacing w:after="0" w:line="240" w:lineRule="auto"/>
        <w:ind w:left="567" w:hanging="567"/>
        <w:rPr>
          <w:rFonts w:ascii="Arial" w:hAnsi="Arial" w:cs="Arial"/>
          <w:b/>
        </w:rPr>
      </w:pPr>
      <w:r w:rsidRPr="00AE3652">
        <w:rPr>
          <w:rFonts w:ascii="Arial" w:hAnsi="Arial" w:cs="Arial"/>
          <w:b/>
        </w:rPr>
        <w:lastRenderedPageBreak/>
        <w:t>Up</w:t>
      </w:r>
      <w:r w:rsidR="00F837E4">
        <w:rPr>
          <w:rFonts w:ascii="Arial" w:hAnsi="Arial" w:cs="Arial"/>
          <w:b/>
        </w:rPr>
        <w:t>dates from the Meeting Held on 4 Nov</w:t>
      </w:r>
      <w:r w:rsidR="00B56378">
        <w:rPr>
          <w:rFonts w:ascii="Arial" w:hAnsi="Arial" w:cs="Arial"/>
          <w:b/>
        </w:rPr>
        <w:t>ember</w:t>
      </w:r>
      <w:r w:rsidRPr="00AE3652">
        <w:rPr>
          <w:rFonts w:ascii="Arial" w:hAnsi="Arial" w:cs="Arial"/>
          <w:b/>
        </w:rPr>
        <w:t xml:space="preserve"> 2021</w:t>
      </w:r>
    </w:p>
    <w:p w:rsidR="00AE3652" w:rsidRPr="00AE3652" w:rsidRDefault="00AE3652" w:rsidP="00AE3652">
      <w:pPr>
        <w:pStyle w:val="ListParagraph"/>
        <w:spacing w:after="0" w:line="240" w:lineRule="auto"/>
        <w:ind w:left="567"/>
        <w:rPr>
          <w:rFonts w:ascii="Arial" w:hAnsi="Arial" w:cs="Arial"/>
          <w:b/>
        </w:rPr>
      </w:pPr>
    </w:p>
    <w:p w:rsidR="00AE3652" w:rsidRPr="00AE3652" w:rsidRDefault="00AE3652" w:rsidP="00AE3652">
      <w:pPr>
        <w:pStyle w:val="ListParagraph"/>
        <w:numPr>
          <w:ilvl w:val="1"/>
          <w:numId w:val="27"/>
        </w:numPr>
        <w:spacing w:after="0" w:line="240" w:lineRule="auto"/>
        <w:ind w:left="567" w:hanging="567"/>
        <w:rPr>
          <w:rFonts w:ascii="Arial" w:hAnsi="Arial" w:cs="Arial"/>
          <w:b/>
        </w:rPr>
      </w:pPr>
      <w:r w:rsidRPr="00AE3652">
        <w:rPr>
          <w:rFonts w:ascii="Arial" w:hAnsi="Arial" w:cs="Arial"/>
          <w:b/>
        </w:rPr>
        <w:t>Unapproved Minutes of Last Meeting</w:t>
      </w:r>
    </w:p>
    <w:p w:rsidR="00AE3652" w:rsidRPr="00AE3652" w:rsidRDefault="00AE3652" w:rsidP="00AE3652">
      <w:pPr>
        <w:spacing w:after="0" w:line="240" w:lineRule="auto"/>
        <w:rPr>
          <w:rFonts w:ascii="Arial" w:hAnsi="Arial" w:cs="Arial"/>
          <w:b/>
        </w:rPr>
      </w:pPr>
    </w:p>
    <w:p w:rsidR="00AE3652" w:rsidRDefault="00AE3652" w:rsidP="00AE3652">
      <w:pPr>
        <w:pStyle w:val="ListParagraph"/>
        <w:spacing w:after="0" w:line="240" w:lineRule="auto"/>
        <w:ind w:left="567"/>
        <w:rPr>
          <w:rFonts w:ascii="Arial" w:hAnsi="Arial" w:cs="Arial"/>
        </w:rPr>
      </w:pPr>
      <w:r>
        <w:rPr>
          <w:rFonts w:ascii="Arial" w:hAnsi="Arial" w:cs="Arial"/>
        </w:rPr>
        <w:t>The minu</w:t>
      </w:r>
      <w:r w:rsidR="00B56378">
        <w:rPr>
          <w:rFonts w:ascii="Arial" w:hAnsi="Arial" w:cs="Arial"/>
        </w:rPr>
        <w:t xml:space="preserve">tes of the </w:t>
      </w:r>
      <w:r w:rsidR="00F837E4">
        <w:rPr>
          <w:rFonts w:ascii="Arial" w:hAnsi="Arial" w:cs="Arial"/>
        </w:rPr>
        <w:t>meeting held on 4 Nov</w:t>
      </w:r>
      <w:r w:rsidR="00B56378">
        <w:rPr>
          <w:rFonts w:ascii="Arial" w:hAnsi="Arial" w:cs="Arial"/>
        </w:rPr>
        <w:t>ember</w:t>
      </w:r>
      <w:r>
        <w:rPr>
          <w:rFonts w:ascii="Arial" w:hAnsi="Arial" w:cs="Arial"/>
        </w:rPr>
        <w:t xml:space="preserve"> 2021 were approved as an accurate record of the meeting.</w:t>
      </w:r>
    </w:p>
    <w:p w:rsidR="00AE3652" w:rsidRDefault="00AE3652" w:rsidP="00AE3652">
      <w:pPr>
        <w:pStyle w:val="ListParagraph"/>
        <w:spacing w:after="0" w:line="240" w:lineRule="auto"/>
        <w:ind w:left="567"/>
        <w:rPr>
          <w:rFonts w:ascii="Arial" w:hAnsi="Arial" w:cs="Arial"/>
        </w:rPr>
      </w:pPr>
    </w:p>
    <w:p w:rsidR="00AE3652" w:rsidRDefault="00AE3652" w:rsidP="00AE3652">
      <w:pPr>
        <w:spacing w:after="0" w:line="240" w:lineRule="auto"/>
        <w:ind w:left="567" w:hanging="567"/>
        <w:rPr>
          <w:rFonts w:ascii="Arial" w:hAnsi="Arial" w:cs="Arial"/>
          <w:b/>
        </w:rPr>
      </w:pPr>
      <w:r>
        <w:rPr>
          <w:rFonts w:ascii="Arial" w:hAnsi="Arial" w:cs="Arial"/>
          <w:b/>
        </w:rPr>
        <w:t>4</w:t>
      </w:r>
      <w:r w:rsidRPr="000533F9">
        <w:rPr>
          <w:rFonts w:ascii="Arial" w:hAnsi="Arial" w:cs="Arial"/>
          <w:b/>
        </w:rPr>
        <w:t>.2</w:t>
      </w:r>
      <w:r w:rsidRPr="000533F9">
        <w:rPr>
          <w:rFonts w:ascii="Arial" w:hAnsi="Arial" w:cs="Arial"/>
          <w:b/>
        </w:rPr>
        <w:tab/>
        <w:t>Action Log</w:t>
      </w:r>
    </w:p>
    <w:p w:rsidR="00AE3652" w:rsidRPr="000533F9" w:rsidRDefault="00AE3652" w:rsidP="00AE3652">
      <w:pPr>
        <w:spacing w:after="0" w:line="240" w:lineRule="auto"/>
        <w:ind w:left="567" w:hanging="567"/>
        <w:rPr>
          <w:rFonts w:ascii="Arial" w:hAnsi="Arial" w:cs="Arial"/>
          <w:b/>
        </w:rPr>
      </w:pPr>
    </w:p>
    <w:p w:rsidR="00AE3652" w:rsidRDefault="00AE3652" w:rsidP="00AE3652">
      <w:pPr>
        <w:spacing w:after="0" w:line="240" w:lineRule="auto"/>
        <w:ind w:left="567" w:hanging="567"/>
        <w:rPr>
          <w:rFonts w:ascii="Arial" w:hAnsi="Arial" w:cs="Arial"/>
        </w:rPr>
      </w:pPr>
      <w:r>
        <w:rPr>
          <w:rFonts w:ascii="Arial" w:hAnsi="Arial" w:cs="Arial"/>
        </w:rPr>
        <w:tab/>
        <w:t>Th</w:t>
      </w:r>
      <w:r w:rsidR="00F12E4A">
        <w:rPr>
          <w:rFonts w:ascii="Arial" w:hAnsi="Arial" w:cs="Arial"/>
        </w:rPr>
        <w:t>ere were no outstanding actions and no further actions were identified</w:t>
      </w:r>
      <w:r w:rsidR="00F837E4">
        <w:rPr>
          <w:rFonts w:ascii="Arial" w:hAnsi="Arial" w:cs="Arial"/>
        </w:rPr>
        <w:t>.</w:t>
      </w:r>
    </w:p>
    <w:p w:rsidR="006132FF" w:rsidRDefault="006132FF" w:rsidP="00AE3652">
      <w:pPr>
        <w:spacing w:after="0" w:line="240" w:lineRule="auto"/>
        <w:ind w:left="567" w:hanging="567"/>
        <w:rPr>
          <w:rFonts w:ascii="Arial" w:hAnsi="Arial" w:cs="Arial"/>
        </w:rPr>
      </w:pPr>
    </w:p>
    <w:p w:rsidR="00AE3652" w:rsidRDefault="006132FF" w:rsidP="006132FF">
      <w:pPr>
        <w:pStyle w:val="ListParagraph"/>
        <w:numPr>
          <w:ilvl w:val="1"/>
          <w:numId w:val="28"/>
        </w:numPr>
        <w:spacing w:after="0" w:line="240" w:lineRule="auto"/>
        <w:ind w:left="567" w:hanging="567"/>
        <w:rPr>
          <w:rFonts w:ascii="Arial" w:hAnsi="Arial" w:cs="Arial"/>
          <w:b/>
        </w:rPr>
      </w:pPr>
      <w:r w:rsidRPr="006132FF">
        <w:rPr>
          <w:rFonts w:ascii="Arial" w:hAnsi="Arial" w:cs="Arial"/>
          <w:b/>
        </w:rPr>
        <w:t>Matters Arising</w:t>
      </w:r>
    </w:p>
    <w:p w:rsidR="006132FF" w:rsidRPr="006132FF" w:rsidRDefault="006132FF" w:rsidP="006132FF">
      <w:pPr>
        <w:pStyle w:val="ListParagraph"/>
        <w:spacing w:after="0" w:line="240" w:lineRule="auto"/>
        <w:ind w:left="567"/>
        <w:rPr>
          <w:rFonts w:ascii="Arial" w:hAnsi="Arial" w:cs="Arial"/>
          <w:b/>
        </w:rPr>
      </w:pPr>
    </w:p>
    <w:p w:rsidR="00C80571" w:rsidRDefault="006132FF" w:rsidP="006132FF">
      <w:pPr>
        <w:spacing w:after="0" w:line="240" w:lineRule="auto"/>
        <w:ind w:left="567"/>
        <w:rPr>
          <w:rFonts w:ascii="Arial" w:hAnsi="Arial" w:cs="Arial"/>
        </w:rPr>
      </w:pPr>
      <w:r>
        <w:rPr>
          <w:rFonts w:ascii="Arial" w:hAnsi="Arial" w:cs="Arial"/>
        </w:rPr>
        <w:t>There were no matters arising highlighted.</w:t>
      </w:r>
    </w:p>
    <w:p w:rsidR="006132FF" w:rsidRPr="002A7295" w:rsidRDefault="006132FF" w:rsidP="007D59A8">
      <w:pPr>
        <w:spacing w:after="0" w:line="240" w:lineRule="auto"/>
        <w:rPr>
          <w:rFonts w:ascii="Arial" w:hAnsi="Arial" w:cs="Arial"/>
        </w:rPr>
      </w:pPr>
    </w:p>
    <w:p w:rsidR="00405149" w:rsidRPr="006132FF" w:rsidRDefault="00AE3652" w:rsidP="006132FF">
      <w:pPr>
        <w:pStyle w:val="ListParagraph"/>
        <w:numPr>
          <w:ilvl w:val="0"/>
          <w:numId w:val="28"/>
        </w:numPr>
        <w:spacing w:after="0" w:line="240" w:lineRule="auto"/>
        <w:ind w:left="567" w:hanging="567"/>
        <w:rPr>
          <w:rFonts w:ascii="Arial" w:hAnsi="Arial" w:cs="Arial"/>
          <w:b/>
        </w:rPr>
      </w:pPr>
      <w:r w:rsidRPr="006132FF">
        <w:rPr>
          <w:rFonts w:ascii="Arial" w:hAnsi="Arial" w:cs="Arial"/>
          <w:b/>
        </w:rPr>
        <w:t>Strategic Updates</w:t>
      </w:r>
    </w:p>
    <w:p w:rsidR="006132FF" w:rsidRDefault="006132FF" w:rsidP="00D2504F">
      <w:pPr>
        <w:spacing w:after="0" w:line="240" w:lineRule="auto"/>
        <w:rPr>
          <w:rFonts w:ascii="Arial" w:hAnsi="Arial" w:cs="Arial"/>
          <w:b/>
        </w:rPr>
      </w:pPr>
    </w:p>
    <w:p w:rsidR="007D442D" w:rsidRDefault="007D442D" w:rsidP="007D442D">
      <w:pPr>
        <w:spacing w:after="0" w:line="240" w:lineRule="auto"/>
        <w:ind w:left="567" w:hanging="567"/>
        <w:rPr>
          <w:rFonts w:ascii="Arial" w:hAnsi="Arial" w:cs="Arial"/>
          <w:b/>
        </w:rPr>
      </w:pPr>
      <w:r>
        <w:rPr>
          <w:rFonts w:ascii="Arial" w:hAnsi="Arial" w:cs="Arial"/>
          <w:b/>
        </w:rPr>
        <w:t>5.1</w:t>
      </w:r>
      <w:r>
        <w:rPr>
          <w:rFonts w:ascii="Arial" w:hAnsi="Arial" w:cs="Arial"/>
          <w:b/>
        </w:rPr>
        <w:tab/>
        <w:t>Centre for Sustainable Delivery (CfSD) Updates</w:t>
      </w:r>
    </w:p>
    <w:p w:rsidR="007D442D" w:rsidRDefault="007D442D" w:rsidP="001B12DD">
      <w:pPr>
        <w:spacing w:after="0" w:line="240" w:lineRule="auto"/>
        <w:rPr>
          <w:rFonts w:ascii="Arial" w:hAnsi="Arial" w:cs="Arial"/>
        </w:rPr>
      </w:pPr>
      <w:bookmarkStart w:id="0" w:name="_GoBack"/>
      <w:bookmarkEnd w:id="0"/>
    </w:p>
    <w:p w:rsidR="007D442D" w:rsidRDefault="007D442D" w:rsidP="007D442D">
      <w:pPr>
        <w:spacing w:after="0" w:line="240" w:lineRule="auto"/>
        <w:ind w:left="567" w:hanging="567"/>
        <w:rPr>
          <w:rFonts w:ascii="Arial" w:hAnsi="Arial" w:cs="Arial"/>
        </w:rPr>
      </w:pPr>
      <w:r>
        <w:rPr>
          <w:rFonts w:ascii="Arial" w:hAnsi="Arial" w:cs="Arial"/>
        </w:rPr>
        <w:tab/>
        <w:t>Jess Henderson, Katie Cuthbertson and Russell Scott joined the meeting.</w:t>
      </w:r>
    </w:p>
    <w:p w:rsidR="007D442D" w:rsidRDefault="007D442D" w:rsidP="007D442D">
      <w:pPr>
        <w:spacing w:after="0" w:line="240" w:lineRule="auto"/>
        <w:ind w:left="567" w:hanging="567"/>
        <w:rPr>
          <w:rFonts w:ascii="Arial" w:hAnsi="Arial" w:cs="Arial"/>
        </w:rPr>
      </w:pPr>
    </w:p>
    <w:p w:rsidR="007D442D" w:rsidRDefault="001B12DD" w:rsidP="007D442D">
      <w:pPr>
        <w:spacing w:after="0" w:line="240" w:lineRule="auto"/>
        <w:ind w:left="567"/>
        <w:rPr>
          <w:rFonts w:ascii="Arial" w:hAnsi="Arial" w:cs="Arial"/>
        </w:rPr>
      </w:pPr>
      <w:r>
        <w:rPr>
          <w:rFonts w:ascii="Arial" w:hAnsi="Arial" w:cs="Arial"/>
        </w:rPr>
        <w:t>Jann Gardner informed the Committee that Katie Cuthbertson took up position of National Director of CfSD on 17 January 202</w:t>
      </w:r>
      <w:r w:rsidR="00F12E4A">
        <w:rPr>
          <w:rFonts w:ascii="Arial" w:hAnsi="Arial" w:cs="Arial"/>
        </w:rPr>
        <w:t xml:space="preserve">2 on a 2 year </w:t>
      </w:r>
      <w:proofErr w:type="spellStart"/>
      <w:r w:rsidR="00F12E4A">
        <w:rPr>
          <w:rFonts w:ascii="Arial" w:hAnsi="Arial" w:cs="Arial"/>
        </w:rPr>
        <w:t>secondment</w:t>
      </w:r>
      <w:proofErr w:type="spellEnd"/>
      <w:r w:rsidR="00F12E4A">
        <w:rPr>
          <w:rFonts w:ascii="Arial" w:hAnsi="Arial" w:cs="Arial"/>
        </w:rPr>
        <w:t>.</w:t>
      </w:r>
    </w:p>
    <w:p w:rsidR="001B12DD" w:rsidRDefault="001B12DD" w:rsidP="007D442D">
      <w:pPr>
        <w:spacing w:after="0" w:line="240" w:lineRule="auto"/>
        <w:ind w:left="567"/>
        <w:rPr>
          <w:rFonts w:ascii="Arial" w:hAnsi="Arial" w:cs="Arial"/>
        </w:rPr>
      </w:pPr>
    </w:p>
    <w:p w:rsidR="001B12DD" w:rsidRDefault="001B12DD" w:rsidP="007D442D">
      <w:pPr>
        <w:spacing w:after="0" w:line="240" w:lineRule="auto"/>
        <w:ind w:left="567"/>
        <w:rPr>
          <w:rFonts w:ascii="Arial" w:hAnsi="Arial" w:cs="Arial"/>
        </w:rPr>
      </w:pPr>
      <w:r>
        <w:rPr>
          <w:rFonts w:ascii="Arial" w:hAnsi="Arial" w:cs="Arial"/>
        </w:rPr>
        <w:t>Jann Gardner provided an overview of the newly agreed governance arrangements for CfSD including the establishment of a Strategy Board, Chaired by John Burns, Chief Operating Officer of NHS Scotland with Jann Gardner as Vice Chair.  Proposals and development opportunit</w:t>
      </w:r>
      <w:r w:rsidR="00F12E4A">
        <w:rPr>
          <w:rFonts w:ascii="Arial" w:hAnsi="Arial" w:cs="Arial"/>
        </w:rPr>
        <w:t>ies for CfSD will be endorsed by</w:t>
      </w:r>
      <w:r>
        <w:rPr>
          <w:rFonts w:ascii="Arial" w:hAnsi="Arial" w:cs="Arial"/>
        </w:rPr>
        <w:t xml:space="preserve"> the Strategy Group, which will have a membership including National and Territorial Board Chief Executives.  This will enable CfSD to provide updates to the Board Chief Executives.  Governance arrangements to Strategic Portfolio Governance Committee (SPGC) will remain unchanged and </w:t>
      </w:r>
      <w:proofErr w:type="spellStart"/>
      <w:r>
        <w:rPr>
          <w:rFonts w:ascii="Arial" w:hAnsi="Arial" w:cs="Arial"/>
        </w:rPr>
        <w:t>finalised</w:t>
      </w:r>
      <w:proofErr w:type="spellEnd"/>
      <w:r>
        <w:rPr>
          <w:rFonts w:ascii="Arial" w:hAnsi="Arial" w:cs="Arial"/>
        </w:rPr>
        <w:t xml:space="preserve"> Terms of Reference for the Strategy Board will be shared with the Committee</w:t>
      </w:r>
      <w:r w:rsidR="00505F97">
        <w:rPr>
          <w:rFonts w:ascii="Arial" w:hAnsi="Arial" w:cs="Arial"/>
        </w:rPr>
        <w:t xml:space="preserve"> when available</w:t>
      </w:r>
      <w:r>
        <w:rPr>
          <w:rFonts w:ascii="Arial" w:hAnsi="Arial" w:cs="Arial"/>
        </w:rPr>
        <w:t>.</w:t>
      </w:r>
    </w:p>
    <w:p w:rsidR="001B12DD" w:rsidRDefault="001B12DD" w:rsidP="007D442D">
      <w:pPr>
        <w:spacing w:after="0" w:line="240" w:lineRule="auto"/>
        <w:ind w:left="567"/>
        <w:rPr>
          <w:rFonts w:ascii="Arial" w:hAnsi="Arial" w:cs="Arial"/>
        </w:rPr>
      </w:pPr>
    </w:p>
    <w:p w:rsidR="001B12DD" w:rsidRDefault="001B12DD" w:rsidP="007D442D">
      <w:pPr>
        <w:spacing w:after="0" w:line="240" w:lineRule="auto"/>
        <w:ind w:left="567"/>
        <w:rPr>
          <w:rFonts w:ascii="Arial" w:hAnsi="Arial" w:cs="Arial"/>
        </w:rPr>
      </w:pPr>
      <w:r>
        <w:rPr>
          <w:rFonts w:ascii="Arial" w:hAnsi="Arial" w:cs="Arial"/>
        </w:rPr>
        <w:t>Susan Douglas</w:t>
      </w:r>
      <w:r w:rsidR="00252D5C">
        <w:rPr>
          <w:rFonts w:ascii="Arial" w:hAnsi="Arial" w:cs="Arial"/>
        </w:rPr>
        <w:t>-</w:t>
      </w:r>
      <w:r>
        <w:rPr>
          <w:rFonts w:ascii="Arial" w:hAnsi="Arial" w:cs="Arial"/>
        </w:rPr>
        <w:t xml:space="preserve">Scott congratulated Katie Cuthbertson on her promotion and </w:t>
      </w:r>
      <w:proofErr w:type="spellStart"/>
      <w:r>
        <w:rPr>
          <w:rFonts w:ascii="Arial" w:hAnsi="Arial" w:cs="Arial"/>
        </w:rPr>
        <w:t>recognised</w:t>
      </w:r>
      <w:proofErr w:type="spellEnd"/>
      <w:r>
        <w:rPr>
          <w:rFonts w:ascii="Arial" w:hAnsi="Arial" w:cs="Arial"/>
        </w:rPr>
        <w:t xml:space="preserve"> the achievement of Jann Gardner to achieve Vice Chair position on the CfSD Strategy Board.</w:t>
      </w:r>
    </w:p>
    <w:p w:rsidR="001B12DD" w:rsidRDefault="001B12DD" w:rsidP="007D442D">
      <w:pPr>
        <w:spacing w:after="0" w:line="240" w:lineRule="auto"/>
        <w:ind w:left="567"/>
        <w:rPr>
          <w:rFonts w:ascii="Arial" w:hAnsi="Arial" w:cs="Arial"/>
        </w:rPr>
      </w:pPr>
    </w:p>
    <w:p w:rsidR="001B12DD" w:rsidRDefault="001B12DD" w:rsidP="007D442D">
      <w:pPr>
        <w:spacing w:after="0" w:line="240" w:lineRule="auto"/>
        <w:ind w:left="567"/>
        <w:rPr>
          <w:rFonts w:ascii="Arial" w:hAnsi="Arial" w:cs="Arial"/>
        </w:rPr>
      </w:pPr>
      <w:r>
        <w:rPr>
          <w:rFonts w:ascii="Arial" w:hAnsi="Arial" w:cs="Arial"/>
        </w:rPr>
        <w:t>Jann Gardner highlighted that a CfSD Programme Delivery Board is also being established which will provide updates and outcomes to the SPGC.</w:t>
      </w:r>
    </w:p>
    <w:p w:rsidR="007D442D" w:rsidRDefault="007D442D" w:rsidP="001B12DD">
      <w:pPr>
        <w:spacing w:after="0" w:line="240" w:lineRule="auto"/>
        <w:rPr>
          <w:rFonts w:ascii="Arial" w:hAnsi="Arial" w:cs="Arial"/>
        </w:rPr>
      </w:pPr>
    </w:p>
    <w:p w:rsidR="001B12DD" w:rsidRDefault="001B12DD" w:rsidP="001B12DD">
      <w:pPr>
        <w:spacing w:after="0" w:line="240" w:lineRule="auto"/>
        <w:ind w:left="567" w:hanging="567"/>
        <w:rPr>
          <w:rFonts w:ascii="Arial" w:hAnsi="Arial" w:cs="Arial"/>
          <w:b/>
        </w:rPr>
      </w:pPr>
      <w:r>
        <w:rPr>
          <w:rFonts w:ascii="Arial" w:hAnsi="Arial" w:cs="Arial"/>
          <w:b/>
        </w:rPr>
        <w:t>5.1.1</w:t>
      </w:r>
      <w:r>
        <w:rPr>
          <w:rFonts w:ascii="Arial" w:hAnsi="Arial" w:cs="Arial"/>
          <w:b/>
        </w:rPr>
        <w:tab/>
        <w:t>CfSD Programme Presentation</w:t>
      </w:r>
    </w:p>
    <w:p w:rsidR="001B12DD" w:rsidRDefault="001B12DD" w:rsidP="007D442D">
      <w:pPr>
        <w:spacing w:after="0" w:line="240" w:lineRule="auto"/>
        <w:ind w:left="567"/>
        <w:rPr>
          <w:rFonts w:ascii="Arial" w:hAnsi="Arial" w:cs="Arial"/>
        </w:rPr>
      </w:pPr>
    </w:p>
    <w:p w:rsidR="001B12DD" w:rsidRDefault="00E44A71" w:rsidP="007D442D">
      <w:pPr>
        <w:spacing w:after="0" w:line="240" w:lineRule="auto"/>
        <w:ind w:left="567"/>
        <w:rPr>
          <w:rFonts w:ascii="Arial" w:hAnsi="Arial" w:cs="Arial"/>
        </w:rPr>
      </w:pPr>
      <w:r>
        <w:rPr>
          <w:rFonts w:ascii="Arial" w:hAnsi="Arial" w:cs="Arial"/>
        </w:rPr>
        <w:t>Katie Cuthbertson provided an update on the Key Achievements including the endorsement of the mid</w:t>
      </w:r>
      <w:r w:rsidR="00505F97">
        <w:rPr>
          <w:rFonts w:ascii="Arial" w:hAnsi="Arial" w:cs="Arial"/>
        </w:rPr>
        <w:t>-</w:t>
      </w:r>
      <w:r>
        <w:rPr>
          <w:rFonts w:ascii="Arial" w:hAnsi="Arial" w:cs="Arial"/>
        </w:rPr>
        <w:t xml:space="preserve">year </w:t>
      </w:r>
      <w:r w:rsidR="00505F97">
        <w:rPr>
          <w:rFonts w:ascii="Arial" w:hAnsi="Arial" w:cs="Arial"/>
        </w:rPr>
        <w:t xml:space="preserve">review </w:t>
      </w:r>
      <w:r>
        <w:rPr>
          <w:rFonts w:ascii="Arial" w:hAnsi="Arial" w:cs="Arial"/>
        </w:rPr>
        <w:t>by the Health and Social Care Management B</w:t>
      </w:r>
      <w:r w:rsidR="00AD062D">
        <w:rPr>
          <w:rFonts w:ascii="Arial" w:hAnsi="Arial" w:cs="Arial"/>
        </w:rPr>
        <w:t>oard</w:t>
      </w:r>
      <w:r w:rsidR="00F12E4A">
        <w:rPr>
          <w:rFonts w:ascii="Arial" w:hAnsi="Arial" w:cs="Arial"/>
        </w:rPr>
        <w:t xml:space="preserve"> (HSCMB)</w:t>
      </w:r>
      <w:r w:rsidR="00AD062D">
        <w:rPr>
          <w:rFonts w:ascii="Arial" w:hAnsi="Arial" w:cs="Arial"/>
        </w:rPr>
        <w:t xml:space="preserve"> and</w:t>
      </w:r>
      <w:r>
        <w:rPr>
          <w:rFonts w:ascii="Arial" w:hAnsi="Arial" w:cs="Arial"/>
        </w:rPr>
        <w:t xml:space="preserve"> the agreement o</w:t>
      </w:r>
      <w:r w:rsidR="00AD062D">
        <w:rPr>
          <w:rFonts w:ascii="Arial" w:hAnsi="Arial" w:cs="Arial"/>
        </w:rPr>
        <w:t>f the new governance structure.  CfSD ha</w:t>
      </w:r>
      <w:r w:rsidR="00C63CE7">
        <w:rPr>
          <w:rFonts w:ascii="Arial" w:hAnsi="Arial" w:cs="Arial"/>
        </w:rPr>
        <w:t>d</w:t>
      </w:r>
      <w:r w:rsidR="00AD062D">
        <w:rPr>
          <w:rFonts w:ascii="Arial" w:hAnsi="Arial" w:cs="Arial"/>
        </w:rPr>
        <w:t xml:space="preserve"> been confirmed as the host of an Innovation Summit and has coordinated the Accelerated National Innovation Adoption (ANIA) pathway which is now being </w:t>
      </w:r>
      <w:proofErr w:type="spellStart"/>
      <w:r w:rsidR="00AD062D">
        <w:rPr>
          <w:rFonts w:ascii="Arial" w:hAnsi="Arial" w:cs="Arial"/>
        </w:rPr>
        <w:t>mobilised</w:t>
      </w:r>
      <w:proofErr w:type="spellEnd"/>
      <w:r w:rsidR="00AD062D">
        <w:rPr>
          <w:rFonts w:ascii="Arial" w:hAnsi="Arial" w:cs="Arial"/>
        </w:rPr>
        <w:t>.</w:t>
      </w:r>
    </w:p>
    <w:p w:rsidR="00AD062D" w:rsidRDefault="00AD062D" w:rsidP="007D442D">
      <w:pPr>
        <w:spacing w:after="0" w:line="240" w:lineRule="auto"/>
        <w:ind w:left="567"/>
        <w:rPr>
          <w:rFonts w:ascii="Arial" w:hAnsi="Arial" w:cs="Arial"/>
        </w:rPr>
      </w:pPr>
    </w:p>
    <w:p w:rsidR="00AD062D" w:rsidRDefault="00AD062D" w:rsidP="007D442D">
      <w:pPr>
        <w:spacing w:after="0" w:line="240" w:lineRule="auto"/>
        <w:ind w:left="567"/>
        <w:rPr>
          <w:rFonts w:ascii="Arial" w:hAnsi="Arial" w:cs="Arial"/>
        </w:rPr>
      </w:pPr>
      <w:r>
        <w:rPr>
          <w:rFonts w:ascii="Arial" w:hAnsi="Arial" w:cs="Arial"/>
        </w:rPr>
        <w:t xml:space="preserve">Priorities for the next reporting period include </w:t>
      </w:r>
      <w:proofErr w:type="spellStart"/>
      <w:r>
        <w:rPr>
          <w:rFonts w:ascii="Arial" w:hAnsi="Arial" w:cs="Arial"/>
        </w:rPr>
        <w:t>mobilisation</w:t>
      </w:r>
      <w:proofErr w:type="spellEnd"/>
      <w:r>
        <w:rPr>
          <w:rFonts w:ascii="Arial" w:hAnsi="Arial" w:cs="Arial"/>
        </w:rPr>
        <w:t xml:space="preserve"> of the new governance structure and the ANIA collaborative governance along with producing a proposal to develop the Business Intelligence function in CfSD.</w:t>
      </w:r>
    </w:p>
    <w:p w:rsidR="00AD062D" w:rsidRDefault="00AD062D" w:rsidP="007D442D">
      <w:pPr>
        <w:spacing w:after="0" w:line="240" w:lineRule="auto"/>
        <w:ind w:left="567"/>
        <w:rPr>
          <w:rFonts w:ascii="Arial" w:hAnsi="Arial" w:cs="Arial"/>
        </w:rPr>
      </w:pPr>
    </w:p>
    <w:p w:rsidR="00AD062D" w:rsidRDefault="00AD062D" w:rsidP="007D442D">
      <w:pPr>
        <w:spacing w:after="0" w:line="240" w:lineRule="auto"/>
        <w:ind w:left="567"/>
        <w:rPr>
          <w:rFonts w:ascii="Arial" w:hAnsi="Arial" w:cs="Arial"/>
        </w:rPr>
      </w:pPr>
      <w:r>
        <w:rPr>
          <w:rFonts w:ascii="Arial" w:hAnsi="Arial" w:cs="Arial"/>
        </w:rPr>
        <w:lastRenderedPageBreak/>
        <w:t>Katie Cuthbertson asked the Committee to note that progress across the 2021/22 work</w:t>
      </w:r>
      <w:r w:rsidR="00505F97">
        <w:rPr>
          <w:rFonts w:ascii="Arial" w:hAnsi="Arial" w:cs="Arial"/>
        </w:rPr>
        <w:t>-</w:t>
      </w:r>
      <w:r>
        <w:rPr>
          <w:rFonts w:ascii="Arial" w:hAnsi="Arial" w:cs="Arial"/>
        </w:rPr>
        <w:t>plan ha</w:t>
      </w:r>
      <w:r w:rsidR="00C63CE7">
        <w:rPr>
          <w:rFonts w:ascii="Arial" w:hAnsi="Arial" w:cs="Arial"/>
        </w:rPr>
        <w:t>d</w:t>
      </w:r>
      <w:r>
        <w:rPr>
          <w:rFonts w:ascii="Arial" w:hAnsi="Arial" w:cs="Arial"/>
        </w:rPr>
        <w:t xml:space="preserve"> been </w:t>
      </w:r>
      <w:r w:rsidR="00505F97">
        <w:rPr>
          <w:rFonts w:ascii="Arial" w:hAnsi="Arial" w:cs="Arial"/>
        </w:rPr>
        <w:t>impacted by</w:t>
      </w:r>
      <w:r>
        <w:rPr>
          <w:rFonts w:ascii="Arial" w:hAnsi="Arial" w:cs="Arial"/>
        </w:rPr>
        <w:t xml:space="preserve"> </w:t>
      </w:r>
      <w:r w:rsidR="00505F97">
        <w:rPr>
          <w:rFonts w:ascii="Arial" w:hAnsi="Arial" w:cs="Arial"/>
        </w:rPr>
        <w:t>the Omicron wave of the C</w:t>
      </w:r>
      <w:r w:rsidR="00DC2F0A">
        <w:rPr>
          <w:rFonts w:ascii="Arial" w:hAnsi="Arial" w:cs="Arial"/>
        </w:rPr>
        <w:t>ovid</w:t>
      </w:r>
      <w:r w:rsidR="00505F97">
        <w:rPr>
          <w:rFonts w:ascii="Arial" w:hAnsi="Arial" w:cs="Arial"/>
        </w:rPr>
        <w:t>-19 pandemic</w:t>
      </w:r>
      <w:r w:rsidR="00252D5C">
        <w:rPr>
          <w:rFonts w:ascii="Arial" w:hAnsi="Arial" w:cs="Arial"/>
        </w:rPr>
        <w:t>,</w:t>
      </w:r>
      <w:r w:rsidR="00F12E4A">
        <w:rPr>
          <w:rFonts w:ascii="Arial" w:hAnsi="Arial" w:cs="Arial"/>
        </w:rPr>
        <w:t xml:space="preserve"> resulting in Boards having</w:t>
      </w:r>
      <w:r>
        <w:rPr>
          <w:rFonts w:ascii="Arial" w:hAnsi="Arial" w:cs="Arial"/>
        </w:rPr>
        <w:t xml:space="preserve"> less capacity to engage in CfSD initiatives.</w:t>
      </w:r>
    </w:p>
    <w:p w:rsidR="00AD062D" w:rsidRDefault="00AD062D" w:rsidP="007D442D">
      <w:pPr>
        <w:spacing w:after="0" w:line="240" w:lineRule="auto"/>
        <w:ind w:left="567"/>
        <w:rPr>
          <w:rFonts w:ascii="Arial" w:hAnsi="Arial" w:cs="Arial"/>
        </w:rPr>
      </w:pPr>
    </w:p>
    <w:p w:rsidR="00AD062D" w:rsidRDefault="00AD062D" w:rsidP="007D442D">
      <w:pPr>
        <w:spacing w:after="0" w:line="240" w:lineRule="auto"/>
        <w:ind w:left="567"/>
        <w:rPr>
          <w:rFonts w:ascii="Arial" w:hAnsi="Arial" w:cs="Arial"/>
        </w:rPr>
      </w:pPr>
      <w:r>
        <w:rPr>
          <w:rFonts w:ascii="Arial" w:hAnsi="Arial" w:cs="Arial"/>
        </w:rPr>
        <w:t>Katie Cuthbertson update</w:t>
      </w:r>
      <w:r w:rsidR="00505F97">
        <w:rPr>
          <w:rFonts w:ascii="Arial" w:hAnsi="Arial" w:cs="Arial"/>
        </w:rPr>
        <w:t>d the Committee</w:t>
      </w:r>
      <w:r>
        <w:rPr>
          <w:rFonts w:ascii="Arial" w:hAnsi="Arial" w:cs="Arial"/>
        </w:rPr>
        <w:t xml:space="preserve"> on CfSD programmes and workstreams including current and projected impact for Scottish Access Collaborative (SAC), Modernising Patient Pathway Programme (MPPP) and Cancer Performance and Early Diagnosis</w:t>
      </w:r>
      <w:r w:rsidR="00505F97">
        <w:rPr>
          <w:rFonts w:ascii="Arial" w:hAnsi="Arial" w:cs="Arial"/>
        </w:rPr>
        <w:t>.</w:t>
      </w:r>
    </w:p>
    <w:p w:rsidR="00AD062D" w:rsidRDefault="00AD062D" w:rsidP="00BC1F14">
      <w:pPr>
        <w:spacing w:after="0" w:line="240" w:lineRule="auto"/>
        <w:rPr>
          <w:rFonts w:ascii="Arial" w:hAnsi="Arial" w:cs="Arial"/>
        </w:rPr>
      </w:pPr>
    </w:p>
    <w:p w:rsidR="00AD062D" w:rsidRDefault="00AD062D" w:rsidP="007D442D">
      <w:pPr>
        <w:spacing w:after="0" w:line="240" w:lineRule="auto"/>
        <w:ind w:left="567"/>
        <w:rPr>
          <w:rFonts w:ascii="Arial" w:hAnsi="Arial" w:cs="Arial"/>
        </w:rPr>
      </w:pPr>
      <w:r>
        <w:rPr>
          <w:rFonts w:ascii="Arial" w:hAnsi="Arial" w:cs="Arial"/>
        </w:rPr>
        <w:t>Jess Henderson provided</w:t>
      </w:r>
      <w:r w:rsidR="00BC1F14">
        <w:rPr>
          <w:rFonts w:ascii="Arial" w:hAnsi="Arial" w:cs="Arial"/>
        </w:rPr>
        <w:t xml:space="preserve"> an update on</w:t>
      </w:r>
      <w:r w:rsidR="00F12E4A">
        <w:rPr>
          <w:rFonts w:ascii="Arial" w:hAnsi="Arial" w:cs="Arial"/>
        </w:rPr>
        <w:t xml:space="preserve"> the Innovation programmes</w:t>
      </w:r>
      <w:r w:rsidR="00BC1F14">
        <w:rPr>
          <w:rFonts w:ascii="Arial" w:hAnsi="Arial" w:cs="Arial"/>
        </w:rPr>
        <w:t xml:space="preserve"> and highlighted Jason White ha</w:t>
      </w:r>
      <w:r w:rsidR="00252D5C">
        <w:rPr>
          <w:rFonts w:ascii="Arial" w:hAnsi="Arial" w:cs="Arial"/>
        </w:rPr>
        <w:t>d</w:t>
      </w:r>
      <w:r w:rsidR="00BC1F14">
        <w:rPr>
          <w:rFonts w:ascii="Arial" w:hAnsi="Arial" w:cs="Arial"/>
        </w:rPr>
        <w:t xml:space="preserve"> taken up the role of Head of Innovation for CfSD.  Jess Henderson asked the Committee to note tha</w:t>
      </w:r>
      <w:r w:rsidR="00F12E4A">
        <w:rPr>
          <w:rFonts w:ascii="Arial" w:hAnsi="Arial" w:cs="Arial"/>
        </w:rPr>
        <w:t>t Opera</w:t>
      </w:r>
      <w:r w:rsidR="00BC1F14">
        <w:rPr>
          <w:rFonts w:ascii="Arial" w:hAnsi="Arial" w:cs="Arial"/>
        </w:rPr>
        <w:t xml:space="preserve"> Heart Failure ha</w:t>
      </w:r>
      <w:r w:rsidR="00C63CE7">
        <w:rPr>
          <w:rFonts w:ascii="Arial" w:hAnsi="Arial" w:cs="Arial"/>
        </w:rPr>
        <w:t>d</w:t>
      </w:r>
      <w:r w:rsidR="00BC1F14">
        <w:rPr>
          <w:rFonts w:ascii="Arial" w:hAnsi="Arial" w:cs="Arial"/>
        </w:rPr>
        <w:t xml:space="preserve"> been identified as the pathfinder for ANIA and that a recommendation </w:t>
      </w:r>
      <w:r w:rsidR="00505F97">
        <w:rPr>
          <w:rFonts w:ascii="Arial" w:hAnsi="Arial" w:cs="Arial"/>
        </w:rPr>
        <w:t>ha</w:t>
      </w:r>
      <w:r w:rsidR="00C63CE7">
        <w:rPr>
          <w:rFonts w:ascii="Arial" w:hAnsi="Arial" w:cs="Arial"/>
        </w:rPr>
        <w:t>d</w:t>
      </w:r>
      <w:r w:rsidR="00505F97">
        <w:rPr>
          <w:rFonts w:ascii="Arial" w:hAnsi="Arial" w:cs="Arial"/>
        </w:rPr>
        <w:t xml:space="preserve"> been made for </w:t>
      </w:r>
      <w:r w:rsidR="00BC1F14">
        <w:rPr>
          <w:rFonts w:ascii="Arial" w:hAnsi="Arial" w:cs="Arial"/>
        </w:rPr>
        <w:t xml:space="preserve">Digital Dermatology to be within the first tranche.  </w:t>
      </w:r>
    </w:p>
    <w:p w:rsidR="00BC1F14" w:rsidRDefault="00BC1F14" w:rsidP="007D442D">
      <w:pPr>
        <w:spacing w:after="0" w:line="240" w:lineRule="auto"/>
        <w:ind w:left="567"/>
        <w:rPr>
          <w:rFonts w:ascii="Arial" w:hAnsi="Arial" w:cs="Arial"/>
        </w:rPr>
      </w:pPr>
    </w:p>
    <w:p w:rsidR="00BC1F14" w:rsidRDefault="00BC1F14" w:rsidP="007D442D">
      <w:pPr>
        <w:spacing w:after="0" w:line="240" w:lineRule="auto"/>
        <w:ind w:left="567"/>
        <w:rPr>
          <w:rFonts w:ascii="Arial" w:hAnsi="Arial" w:cs="Arial"/>
        </w:rPr>
      </w:pPr>
      <w:r>
        <w:rPr>
          <w:rFonts w:ascii="Arial" w:hAnsi="Arial" w:cs="Arial"/>
        </w:rPr>
        <w:t xml:space="preserve">Katie Cuthbertson informed the Committee that 8 Boards have now submitted </w:t>
      </w:r>
      <w:r w:rsidR="00252D5C">
        <w:rPr>
          <w:rFonts w:ascii="Arial" w:hAnsi="Arial" w:cs="Arial"/>
        </w:rPr>
        <w:t>H</w:t>
      </w:r>
      <w:r>
        <w:rPr>
          <w:rFonts w:ascii="Arial" w:hAnsi="Arial" w:cs="Arial"/>
        </w:rPr>
        <w:t xml:space="preserve">eat </w:t>
      </w:r>
      <w:r w:rsidR="00252D5C">
        <w:rPr>
          <w:rFonts w:ascii="Arial" w:hAnsi="Arial" w:cs="Arial"/>
        </w:rPr>
        <w:t>M</w:t>
      </w:r>
      <w:r>
        <w:rPr>
          <w:rFonts w:ascii="Arial" w:hAnsi="Arial" w:cs="Arial"/>
        </w:rPr>
        <w:t xml:space="preserve">aps with a further 5 under review </w:t>
      </w:r>
      <w:r w:rsidR="00C63CE7">
        <w:rPr>
          <w:rFonts w:ascii="Arial" w:hAnsi="Arial" w:cs="Arial"/>
        </w:rPr>
        <w:t>with</w:t>
      </w:r>
      <w:r>
        <w:rPr>
          <w:rFonts w:ascii="Arial" w:hAnsi="Arial" w:cs="Arial"/>
        </w:rPr>
        <w:t xml:space="preserve"> 2 outstanding.</w:t>
      </w:r>
    </w:p>
    <w:p w:rsidR="00BC1F14" w:rsidRDefault="00BC1F14" w:rsidP="007D442D">
      <w:pPr>
        <w:spacing w:after="0" w:line="240" w:lineRule="auto"/>
        <w:ind w:left="567"/>
        <w:rPr>
          <w:rFonts w:ascii="Arial" w:hAnsi="Arial" w:cs="Arial"/>
        </w:rPr>
      </w:pPr>
    </w:p>
    <w:p w:rsidR="00BC1F14" w:rsidRDefault="00BC1F14" w:rsidP="007D442D">
      <w:pPr>
        <w:spacing w:after="0" w:line="240" w:lineRule="auto"/>
        <w:ind w:left="567"/>
        <w:rPr>
          <w:rFonts w:ascii="Arial" w:hAnsi="Arial" w:cs="Arial"/>
        </w:rPr>
      </w:pPr>
      <w:r>
        <w:rPr>
          <w:rFonts w:ascii="Arial" w:hAnsi="Arial" w:cs="Arial"/>
        </w:rPr>
        <w:t>Katie Cuthbertson reported that blue dot methodology is being utilised to look at outpatient waiting lists, looking at case studies and promoting best practice</w:t>
      </w:r>
      <w:r w:rsidR="00F12E4A">
        <w:rPr>
          <w:rFonts w:ascii="Arial" w:hAnsi="Arial" w:cs="Arial"/>
        </w:rPr>
        <w:t>,</w:t>
      </w:r>
      <w:r>
        <w:rPr>
          <w:rFonts w:ascii="Arial" w:hAnsi="Arial" w:cs="Arial"/>
        </w:rPr>
        <w:t xml:space="preserve"> for example the </w:t>
      </w:r>
      <w:r w:rsidR="00F12E4A">
        <w:rPr>
          <w:rFonts w:ascii="Arial" w:hAnsi="Arial" w:cs="Arial"/>
        </w:rPr>
        <w:t>Effective Quality Interventions and Pathways (</w:t>
      </w:r>
      <w:proofErr w:type="spellStart"/>
      <w:r>
        <w:rPr>
          <w:rFonts w:ascii="Arial" w:hAnsi="Arial" w:cs="Arial"/>
        </w:rPr>
        <w:t>EQuIP</w:t>
      </w:r>
      <w:proofErr w:type="spellEnd"/>
      <w:r w:rsidR="00F12E4A">
        <w:rPr>
          <w:rFonts w:ascii="Arial" w:hAnsi="Arial" w:cs="Arial"/>
        </w:rPr>
        <w:t>)</w:t>
      </w:r>
      <w:r>
        <w:rPr>
          <w:rFonts w:ascii="Arial" w:hAnsi="Arial" w:cs="Arial"/>
        </w:rPr>
        <w:t xml:space="preserve"> Hernia pathway.</w:t>
      </w:r>
    </w:p>
    <w:p w:rsidR="00BC1F14" w:rsidRDefault="00BC1F14" w:rsidP="007D442D">
      <w:pPr>
        <w:spacing w:after="0" w:line="240" w:lineRule="auto"/>
        <w:ind w:left="567"/>
        <w:rPr>
          <w:rFonts w:ascii="Arial" w:hAnsi="Arial" w:cs="Arial"/>
        </w:rPr>
      </w:pPr>
    </w:p>
    <w:p w:rsidR="00BC1F14" w:rsidRDefault="00BC1F14" w:rsidP="007D442D">
      <w:pPr>
        <w:spacing w:after="0" w:line="240" w:lineRule="auto"/>
        <w:ind w:left="567"/>
        <w:rPr>
          <w:rFonts w:ascii="Arial" w:hAnsi="Arial" w:cs="Arial"/>
        </w:rPr>
      </w:pPr>
      <w:r>
        <w:rPr>
          <w:rFonts w:ascii="Arial" w:hAnsi="Arial" w:cs="Arial"/>
        </w:rPr>
        <w:t xml:space="preserve">Katie Cuthbertson informed the Committee </w:t>
      </w:r>
      <w:r w:rsidR="008C447E">
        <w:rPr>
          <w:rFonts w:ascii="Arial" w:hAnsi="Arial" w:cs="Arial"/>
        </w:rPr>
        <w:t>the Research Electronic Data Capture (</w:t>
      </w:r>
      <w:proofErr w:type="spellStart"/>
      <w:r w:rsidR="008C447E">
        <w:rPr>
          <w:rFonts w:ascii="Arial" w:hAnsi="Arial" w:cs="Arial"/>
        </w:rPr>
        <w:t>REDCap</w:t>
      </w:r>
      <w:proofErr w:type="spellEnd"/>
      <w:r w:rsidR="008C447E">
        <w:rPr>
          <w:rFonts w:ascii="Arial" w:hAnsi="Arial" w:cs="Arial"/>
        </w:rPr>
        <w:t>) Database is being utilised</w:t>
      </w:r>
      <w:r w:rsidR="008C447E" w:rsidDel="008C447E">
        <w:rPr>
          <w:rFonts w:ascii="Arial" w:hAnsi="Arial" w:cs="Arial"/>
        </w:rPr>
        <w:t xml:space="preserve"> </w:t>
      </w:r>
      <w:r w:rsidR="00F12E4A">
        <w:rPr>
          <w:rFonts w:ascii="Arial" w:hAnsi="Arial" w:cs="Arial"/>
        </w:rPr>
        <w:t>to reduce bed days</w:t>
      </w:r>
      <w:r w:rsidR="00165D80">
        <w:rPr>
          <w:rFonts w:ascii="Arial" w:hAnsi="Arial" w:cs="Arial"/>
        </w:rPr>
        <w:t>.</w:t>
      </w:r>
    </w:p>
    <w:p w:rsidR="00165D80" w:rsidRDefault="00165D80" w:rsidP="007D442D">
      <w:pPr>
        <w:spacing w:after="0" w:line="240" w:lineRule="auto"/>
        <w:ind w:left="567"/>
        <w:rPr>
          <w:rFonts w:ascii="Arial" w:hAnsi="Arial" w:cs="Arial"/>
        </w:rPr>
      </w:pPr>
    </w:p>
    <w:p w:rsidR="00165D80" w:rsidRDefault="00165D80" w:rsidP="007D442D">
      <w:pPr>
        <w:spacing w:after="0" w:line="240" w:lineRule="auto"/>
        <w:ind w:left="567"/>
        <w:rPr>
          <w:rFonts w:ascii="Arial" w:hAnsi="Arial" w:cs="Arial"/>
        </w:rPr>
      </w:pPr>
      <w:r>
        <w:rPr>
          <w:rFonts w:ascii="Arial" w:hAnsi="Arial" w:cs="Arial"/>
        </w:rPr>
        <w:t>Katie Cuthbertson reported that 5 Health Boards are now active with Digital Dermatology work, with almost 4000 patient appointments achieved.  More than 4500 SCOTCAP Colon capsule procedures and 2000 Cytosponge procedures have been completed.</w:t>
      </w:r>
    </w:p>
    <w:p w:rsidR="00165D80" w:rsidRDefault="00165D80" w:rsidP="007D442D">
      <w:pPr>
        <w:spacing w:after="0" w:line="240" w:lineRule="auto"/>
        <w:ind w:left="567"/>
        <w:rPr>
          <w:rFonts w:ascii="Arial" w:hAnsi="Arial" w:cs="Arial"/>
        </w:rPr>
      </w:pPr>
    </w:p>
    <w:p w:rsidR="00165D80" w:rsidRDefault="00165D80" w:rsidP="007D442D">
      <w:pPr>
        <w:spacing w:after="0" w:line="240" w:lineRule="auto"/>
        <w:ind w:left="567"/>
        <w:rPr>
          <w:rFonts w:ascii="Arial" w:hAnsi="Arial" w:cs="Arial"/>
        </w:rPr>
      </w:pPr>
      <w:r>
        <w:rPr>
          <w:rFonts w:ascii="Arial" w:hAnsi="Arial" w:cs="Arial"/>
        </w:rPr>
        <w:t xml:space="preserve">Jess Henderson provided an overview on emerging initiatives and an update on the further development of the pipeline highlighting the potential for </w:t>
      </w:r>
      <w:r w:rsidR="005E438A">
        <w:rPr>
          <w:rFonts w:ascii="Arial" w:hAnsi="Arial" w:cs="Arial"/>
        </w:rPr>
        <w:t>Active Clinical Referral Triage (</w:t>
      </w:r>
      <w:r>
        <w:rPr>
          <w:rFonts w:ascii="Arial" w:hAnsi="Arial" w:cs="Arial"/>
        </w:rPr>
        <w:t>ACRT</w:t>
      </w:r>
      <w:r w:rsidR="005E438A">
        <w:rPr>
          <w:rFonts w:ascii="Arial" w:hAnsi="Arial" w:cs="Arial"/>
        </w:rPr>
        <w:t>)</w:t>
      </w:r>
      <w:r>
        <w:rPr>
          <w:rFonts w:ascii="Arial" w:hAnsi="Arial" w:cs="Arial"/>
        </w:rPr>
        <w:t xml:space="preserve"> to move into other specialties.</w:t>
      </w:r>
    </w:p>
    <w:p w:rsidR="00165D80" w:rsidRDefault="00165D80" w:rsidP="007D442D">
      <w:pPr>
        <w:spacing w:after="0" w:line="240" w:lineRule="auto"/>
        <w:ind w:left="567"/>
        <w:rPr>
          <w:rFonts w:ascii="Arial" w:hAnsi="Arial" w:cs="Arial"/>
        </w:rPr>
      </w:pPr>
    </w:p>
    <w:p w:rsidR="00165D80" w:rsidRDefault="00165D80" w:rsidP="007D442D">
      <w:pPr>
        <w:spacing w:after="0" w:line="240" w:lineRule="auto"/>
        <w:ind w:left="567"/>
        <w:rPr>
          <w:rFonts w:ascii="Arial" w:hAnsi="Arial" w:cs="Arial"/>
        </w:rPr>
      </w:pPr>
      <w:r>
        <w:rPr>
          <w:rFonts w:ascii="Arial" w:hAnsi="Arial" w:cs="Arial"/>
        </w:rPr>
        <w:t xml:space="preserve">Other key activities for CfSD were outlined and </w:t>
      </w:r>
      <w:r w:rsidR="009074E1">
        <w:rPr>
          <w:rFonts w:ascii="Arial" w:hAnsi="Arial" w:cs="Arial"/>
        </w:rPr>
        <w:t xml:space="preserve">Dr </w:t>
      </w:r>
      <w:r>
        <w:rPr>
          <w:rFonts w:ascii="Arial" w:hAnsi="Arial" w:cs="Arial"/>
        </w:rPr>
        <w:t xml:space="preserve">Catherine Calderwood provided an overview of the Associate Clinical Director </w:t>
      </w:r>
      <w:r w:rsidR="00F75042">
        <w:rPr>
          <w:rFonts w:ascii="Arial" w:hAnsi="Arial" w:cs="Arial"/>
        </w:rPr>
        <w:t xml:space="preserve">(ACD) </w:t>
      </w:r>
      <w:r>
        <w:rPr>
          <w:rFonts w:ascii="Arial" w:hAnsi="Arial" w:cs="Arial"/>
        </w:rPr>
        <w:t>portfolios.</w:t>
      </w:r>
      <w:r w:rsidR="000C7E16">
        <w:rPr>
          <w:rFonts w:ascii="Arial" w:hAnsi="Arial" w:cs="Arial"/>
        </w:rPr>
        <w:t xml:space="preserve">  Jann Gardner highlighted that </w:t>
      </w:r>
      <w:r w:rsidR="009074E1">
        <w:rPr>
          <w:rFonts w:ascii="Arial" w:hAnsi="Arial" w:cs="Arial"/>
        </w:rPr>
        <w:t xml:space="preserve">Dr </w:t>
      </w:r>
      <w:r w:rsidR="000C7E16">
        <w:rPr>
          <w:rFonts w:ascii="Arial" w:hAnsi="Arial" w:cs="Arial"/>
        </w:rPr>
        <w:t xml:space="preserve">Catherine Calderwood </w:t>
      </w:r>
      <w:r w:rsidR="008C447E">
        <w:rPr>
          <w:rFonts w:ascii="Arial" w:hAnsi="Arial" w:cs="Arial"/>
        </w:rPr>
        <w:t>will develop the</w:t>
      </w:r>
      <w:r w:rsidR="00C63CE7">
        <w:rPr>
          <w:rFonts w:ascii="Arial" w:hAnsi="Arial" w:cs="Arial"/>
        </w:rPr>
        <w:t xml:space="preserve"> ACD roles to include N</w:t>
      </w:r>
      <w:r w:rsidR="000C7E16">
        <w:rPr>
          <w:rFonts w:ascii="Arial" w:hAnsi="Arial" w:cs="Arial"/>
        </w:rPr>
        <w:t>ursing and Allied Health Professional (AHP) representation.</w:t>
      </w:r>
    </w:p>
    <w:p w:rsidR="00165D80" w:rsidRDefault="00165D80" w:rsidP="007D442D">
      <w:pPr>
        <w:spacing w:after="0" w:line="240" w:lineRule="auto"/>
        <w:ind w:left="567"/>
        <w:rPr>
          <w:rFonts w:ascii="Arial" w:hAnsi="Arial" w:cs="Arial"/>
        </w:rPr>
      </w:pPr>
    </w:p>
    <w:p w:rsidR="00165D80" w:rsidRDefault="00165D80" w:rsidP="007D442D">
      <w:pPr>
        <w:spacing w:after="0" w:line="240" w:lineRule="auto"/>
        <w:ind w:left="567"/>
        <w:rPr>
          <w:rFonts w:ascii="Arial" w:hAnsi="Arial" w:cs="Arial"/>
        </w:rPr>
      </w:pPr>
      <w:r>
        <w:rPr>
          <w:rFonts w:ascii="Arial" w:hAnsi="Arial" w:cs="Arial"/>
        </w:rPr>
        <w:t xml:space="preserve">Linda Semple thanked the team for their update, stating it was useful to see the quantity of impact but highlighted the importance of </w:t>
      </w:r>
      <w:r w:rsidR="008C447E">
        <w:rPr>
          <w:rFonts w:ascii="Arial" w:hAnsi="Arial" w:cs="Arial"/>
        </w:rPr>
        <w:t xml:space="preserve">also </w:t>
      </w:r>
      <w:r>
        <w:rPr>
          <w:rFonts w:ascii="Arial" w:hAnsi="Arial" w:cs="Arial"/>
        </w:rPr>
        <w:t xml:space="preserve">demonstrating </w:t>
      </w:r>
      <w:r w:rsidR="000C7E16">
        <w:rPr>
          <w:rFonts w:ascii="Arial" w:hAnsi="Arial" w:cs="Arial"/>
        </w:rPr>
        <w:t>financial impact.</w:t>
      </w:r>
    </w:p>
    <w:p w:rsidR="000C7E16" w:rsidRDefault="000C7E16" w:rsidP="007D442D">
      <w:pPr>
        <w:spacing w:after="0" w:line="240" w:lineRule="auto"/>
        <w:ind w:left="567"/>
        <w:rPr>
          <w:rFonts w:ascii="Arial" w:hAnsi="Arial" w:cs="Arial"/>
        </w:rPr>
      </w:pPr>
    </w:p>
    <w:p w:rsidR="000C7E16" w:rsidRDefault="000C7E16" w:rsidP="007D442D">
      <w:pPr>
        <w:spacing w:after="0" w:line="240" w:lineRule="auto"/>
        <w:ind w:left="567"/>
        <w:rPr>
          <w:rFonts w:ascii="Arial" w:hAnsi="Arial" w:cs="Arial"/>
        </w:rPr>
      </w:pPr>
      <w:r>
        <w:rPr>
          <w:rFonts w:ascii="Arial" w:hAnsi="Arial" w:cs="Arial"/>
        </w:rPr>
        <w:t>Jess Henderson confirmed that value and impact work is ongoing with a short life working group established.  Productivity and finance will be included.</w:t>
      </w:r>
    </w:p>
    <w:p w:rsidR="000C7E16" w:rsidRDefault="000C7E16" w:rsidP="007D442D">
      <w:pPr>
        <w:spacing w:after="0" w:line="240" w:lineRule="auto"/>
        <w:ind w:left="567"/>
        <w:rPr>
          <w:rFonts w:ascii="Arial" w:hAnsi="Arial" w:cs="Arial"/>
        </w:rPr>
      </w:pPr>
    </w:p>
    <w:p w:rsidR="000C7E16" w:rsidRDefault="000C7E16" w:rsidP="007D442D">
      <w:pPr>
        <w:spacing w:after="0" w:line="240" w:lineRule="auto"/>
        <w:ind w:left="567"/>
        <w:rPr>
          <w:rFonts w:ascii="Arial" w:hAnsi="Arial" w:cs="Arial"/>
        </w:rPr>
      </w:pPr>
      <w:r>
        <w:rPr>
          <w:rFonts w:ascii="Arial" w:hAnsi="Arial" w:cs="Arial"/>
        </w:rPr>
        <w:t xml:space="preserve">Colin Neil confirmed the </w:t>
      </w:r>
      <w:r w:rsidR="005E438A">
        <w:rPr>
          <w:rFonts w:ascii="Arial" w:hAnsi="Arial" w:cs="Arial"/>
        </w:rPr>
        <w:t xml:space="preserve">importance of </w:t>
      </w:r>
      <w:r w:rsidR="008C447E">
        <w:rPr>
          <w:rFonts w:ascii="Arial" w:hAnsi="Arial" w:cs="Arial"/>
        </w:rPr>
        <w:t>financial assurance measures, noting the</w:t>
      </w:r>
      <w:r w:rsidR="00C63CE7">
        <w:rPr>
          <w:rFonts w:ascii="Arial" w:hAnsi="Arial" w:cs="Arial"/>
        </w:rPr>
        <w:t xml:space="preserve"> </w:t>
      </w:r>
      <w:r>
        <w:rPr>
          <w:rFonts w:ascii="Arial" w:hAnsi="Arial" w:cs="Arial"/>
        </w:rPr>
        <w:t xml:space="preserve">Deputy Director of Finance </w:t>
      </w:r>
      <w:r w:rsidR="00C63CE7">
        <w:rPr>
          <w:rFonts w:ascii="Arial" w:hAnsi="Arial" w:cs="Arial"/>
        </w:rPr>
        <w:t xml:space="preserve">will </w:t>
      </w:r>
      <w:r w:rsidR="008C447E">
        <w:rPr>
          <w:rFonts w:ascii="Arial" w:hAnsi="Arial" w:cs="Arial"/>
        </w:rPr>
        <w:t>commence employment</w:t>
      </w:r>
      <w:r>
        <w:rPr>
          <w:rFonts w:ascii="Arial" w:hAnsi="Arial" w:cs="Arial"/>
        </w:rPr>
        <w:t xml:space="preserve"> on 7 March 2022.  </w:t>
      </w:r>
    </w:p>
    <w:p w:rsidR="000C7E16" w:rsidRDefault="000C7E16" w:rsidP="007D442D">
      <w:pPr>
        <w:spacing w:after="0" w:line="240" w:lineRule="auto"/>
        <w:ind w:left="567"/>
        <w:rPr>
          <w:rFonts w:ascii="Arial" w:hAnsi="Arial" w:cs="Arial"/>
        </w:rPr>
      </w:pPr>
    </w:p>
    <w:p w:rsidR="000C7E16" w:rsidRDefault="000C7E16" w:rsidP="007D442D">
      <w:pPr>
        <w:spacing w:after="0" w:line="240" w:lineRule="auto"/>
        <w:ind w:left="567"/>
        <w:rPr>
          <w:rFonts w:ascii="Arial" w:hAnsi="Arial" w:cs="Arial"/>
        </w:rPr>
      </w:pPr>
      <w:r>
        <w:rPr>
          <w:rFonts w:ascii="Arial" w:hAnsi="Arial" w:cs="Arial"/>
        </w:rPr>
        <w:t xml:space="preserve">Linda Semple shared comments received from Stephen McAllister noting the excellent progress of CfSD and its outstanding potential going forward while </w:t>
      </w:r>
      <w:proofErr w:type="spellStart"/>
      <w:r w:rsidR="009074E1">
        <w:rPr>
          <w:rFonts w:ascii="Arial" w:hAnsi="Arial" w:cs="Arial"/>
        </w:rPr>
        <w:t>recognising</w:t>
      </w:r>
      <w:proofErr w:type="spellEnd"/>
      <w:r w:rsidR="009074E1">
        <w:rPr>
          <w:rFonts w:ascii="Arial" w:hAnsi="Arial" w:cs="Arial"/>
        </w:rPr>
        <w:t xml:space="preserve"> </w:t>
      </w:r>
      <w:r w:rsidR="008C447E">
        <w:rPr>
          <w:rFonts w:ascii="Arial" w:hAnsi="Arial" w:cs="Arial"/>
        </w:rPr>
        <w:t>that risks remain on</w:t>
      </w:r>
      <w:r>
        <w:rPr>
          <w:rFonts w:ascii="Arial" w:hAnsi="Arial" w:cs="Arial"/>
        </w:rPr>
        <w:t xml:space="preserve"> the current risk register.</w:t>
      </w:r>
    </w:p>
    <w:p w:rsidR="00D32B5E" w:rsidRDefault="00D32B5E" w:rsidP="007D442D">
      <w:pPr>
        <w:spacing w:after="0" w:line="240" w:lineRule="auto"/>
        <w:ind w:left="567"/>
        <w:rPr>
          <w:rFonts w:ascii="Arial" w:hAnsi="Arial" w:cs="Arial"/>
        </w:rPr>
      </w:pPr>
    </w:p>
    <w:p w:rsidR="00D32B5E" w:rsidRDefault="00D32B5E" w:rsidP="007D442D">
      <w:pPr>
        <w:spacing w:after="0" w:line="240" w:lineRule="auto"/>
        <w:ind w:left="567"/>
        <w:rPr>
          <w:rFonts w:ascii="Arial" w:hAnsi="Arial" w:cs="Arial"/>
        </w:rPr>
      </w:pPr>
      <w:r>
        <w:rPr>
          <w:rFonts w:ascii="Arial" w:hAnsi="Arial" w:cs="Arial"/>
        </w:rPr>
        <w:t>The Committee noted the CfSD Programme Update.</w:t>
      </w:r>
    </w:p>
    <w:p w:rsidR="001B12DD" w:rsidRDefault="001B12DD" w:rsidP="00165D80">
      <w:pPr>
        <w:spacing w:after="0" w:line="240" w:lineRule="auto"/>
        <w:rPr>
          <w:rFonts w:ascii="Arial" w:hAnsi="Arial" w:cs="Arial"/>
        </w:rPr>
      </w:pPr>
    </w:p>
    <w:p w:rsidR="007D442D" w:rsidRDefault="007D442D" w:rsidP="007D442D">
      <w:pPr>
        <w:spacing w:after="0" w:line="240" w:lineRule="auto"/>
        <w:ind w:left="567" w:hanging="567"/>
        <w:rPr>
          <w:rFonts w:ascii="Arial" w:hAnsi="Arial" w:cs="Arial"/>
          <w:b/>
        </w:rPr>
      </w:pPr>
      <w:r w:rsidRPr="007D442D">
        <w:rPr>
          <w:rFonts w:ascii="Arial" w:hAnsi="Arial" w:cs="Arial"/>
          <w:b/>
        </w:rPr>
        <w:lastRenderedPageBreak/>
        <w:t>5.1.2</w:t>
      </w:r>
      <w:r>
        <w:rPr>
          <w:rFonts w:ascii="Arial" w:hAnsi="Arial" w:cs="Arial"/>
        </w:rPr>
        <w:tab/>
      </w:r>
      <w:r>
        <w:rPr>
          <w:rFonts w:ascii="Arial" w:hAnsi="Arial" w:cs="Arial"/>
          <w:b/>
        </w:rPr>
        <w:t>CfSD Assurance Statement</w:t>
      </w:r>
    </w:p>
    <w:p w:rsidR="00D32B5E" w:rsidRDefault="00D32B5E" w:rsidP="001B12DD">
      <w:pPr>
        <w:spacing w:after="0" w:line="240" w:lineRule="auto"/>
        <w:ind w:left="567"/>
        <w:rPr>
          <w:rFonts w:ascii="Arial" w:hAnsi="Arial" w:cs="Arial"/>
        </w:rPr>
      </w:pPr>
    </w:p>
    <w:p w:rsidR="00D32B5E" w:rsidRDefault="00D32B5E" w:rsidP="001B12DD">
      <w:pPr>
        <w:spacing w:after="0" w:line="240" w:lineRule="auto"/>
        <w:ind w:left="567"/>
        <w:rPr>
          <w:rFonts w:ascii="Arial" w:hAnsi="Arial" w:cs="Arial"/>
        </w:rPr>
      </w:pPr>
      <w:r>
        <w:rPr>
          <w:rFonts w:ascii="Arial" w:hAnsi="Arial" w:cs="Arial"/>
        </w:rPr>
        <w:t xml:space="preserve">Jann Gardner </w:t>
      </w:r>
      <w:r w:rsidR="008C447E">
        <w:rPr>
          <w:rFonts w:ascii="Arial" w:hAnsi="Arial" w:cs="Arial"/>
        </w:rPr>
        <w:t>presented</w:t>
      </w:r>
      <w:r>
        <w:rPr>
          <w:rFonts w:ascii="Arial" w:hAnsi="Arial" w:cs="Arial"/>
        </w:rPr>
        <w:t xml:space="preserve"> the CfSD Assurance Statement and asked the Committee to note progress, taking into account </w:t>
      </w:r>
      <w:r w:rsidR="008C447E">
        <w:rPr>
          <w:rFonts w:ascii="Arial" w:hAnsi="Arial" w:cs="Arial"/>
        </w:rPr>
        <w:t xml:space="preserve">of </w:t>
      </w:r>
      <w:r>
        <w:rPr>
          <w:rFonts w:ascii="Arial" w:hAnsi="Arial" w:cs="Arial"/>
        </w:rPr>
        <w:t>the</w:t>
      </w:r>
      <w:r w:rsidR="005E438A">
        <w:rPr>
          <w:rFonts w:ascii="Arial" w:hAnsi="Arial" w:cs="Arial"/>
        </w:rPr>
        <w:t xml:space="preserve"> Covid-19 challenges experienced</w:t>
      </w:r>
      <w:r>
        <w:rPr>
          <w:rFonts w:ascii="Arial" w:hAnsi="Arial" w:cs="Arial"/>
        </w:rPr>
        <w:t xml:space="preserve">.  </w:t>
      </w:r>
    </w:p>
    <w:p w:rsidR="00D32B5E" w:rsidRDefault="00D32B5E" w:rsidP="001B12DD">
      <w:pPr>
        <w:spacing w:after="0" w:line="240" w:lineRule="auto"/>
        <w:ind w:left="567"/>
        <w:rPr>
          <w:rFonts w:ascii="Arial" w:hAnsi="Arial" w:cs="Arial"/>
        </w:rPr>
      </w:pPr>
    </w:p>
    <w:p w:rsidR="00D32B5E" w:rsidRDefault="00D32B5E" w:rsidP="001B12DD">
      <w:pPr>
        <w:spacing w:after="0" w:line="240" w:lineRule="auto"/>
        <w:ind w:left="567"/>
        <w:rPr>
          <w:rFonts w:ascii="Arial" w:hAnsi="Arial" w:cs="Arial"/>
        </w:rPr>
      </w:pPr>
      <w:r>
        <w:rPr>
          <w:rFonts w:ascii="Arial" w:hAnsi="Arial" w:cs="Arial"/>
        </w:rPr>
        <w:t>Jann Gardner asked the Committee to note and discuss:</w:t>
      </w:r>
    </w:p>
    <w:p w:rsidR="00D32B5E" w:rsidRDefault="00D32B5E" w:rsidP="00D32B5E">
      <w:pPr>
        <w:pStyle w:val="ListParagraph"/>
        <w:numPr>
          <w:ilvl w:val="0"/>
          <w:numId w:val="30"/>
        </w:numPr>
        <w:spacing w:after="0" w:line="240" w:lineRule="auto"/>
        <w:ind w:left="993"/>
        <w:rPr>
          <w:rFonts w:ascii="Arial" w:hAnsi="Arial" w:cs="Arial"/>
        </w:rPr>
      </w:pPr>
      <w:r w:rsidRPr="00D32B5E">
        <w:rPr>
          <w:rFonts w:ascii="Arial" w:hAnsi="Arial" w:cs="Arial"/>
        </w:rPr>
        <w:t xml:space="preserve">The revised format and content of reporting and highlight </w:t>
      </w:r>
      <w:r>
        <w:rPr>
          <w:rFonts w:ascii="Arial" w:hAnsi="Arial" w:cs="Arial"/>
        </w:rPr>
        <w:t>any changes required</w:t>
      </w:r>
    </w:p>
    <w:p w:rsidR="00D32B5E" w:rsidRPr="00D32B5E" w:rsidRDefault="00D32B5E" w:rsidP="00D32B5E">
      <w:pPr>
        <w:pStyle w:val="ListParagraph"/>
        <w:numPr>
          <w:ilvl w:val="0"/>
          <w:numId w:val="30"/>
        </w:numPr>
        <w:spacing w:after="0" w:line="240" w:lineRule="auto"/>
        <w:ind w:left="993"/>
        <w:rPr>
          <w:rFonts w:ascii="Arial" w:hAnsi="Arial" w:cs="Arial"/>
        </w:rPr>
      </w:pPr>
      <w:r w:rsidRPr="00D32B5E">
        <w:rPr>
          <w:rFonts w:ascii="Arial" w:hAnsi="Arial" w:cs="Arial"/>
        </w:rPr>
        <w:t>The HSCMB decision to establish the Strategy Board and Programme Delivery Board to support governance arrangements.</w:t>
      </w:r>
    </w:p>
    <w:p w:rsidR="00D32B5E" w:rsidRDefault="00D32B5E" w:rsidP="00D32B5E">
      <w:pPr>
        <w:pStyle w:val="ListParagraph"/>
        <w:numPr>
          <w:ilvl w:val="0"/>
          <w:numId w:val="30"/>
        </w:numPr>
        <w:spacing w:after="0" w:line="240" w:lineRule="auto"/>
        <w:ind w:left="993"/>
        <w:rPr>
          <w:rFonts w:ascii="Arial" w:hAnsi="Arial" w:cs="Arial"/>
        </w:rPr>
      </w:pPr>
      <w:r w:rsidRPr="00D32B5E">
        <w:rPr>
          <w:rFonts w:ascii="Arial" w:hAnsi="Arial" w:cs="Arial"/>
        </w:rPr>
        <w:t>The progres</w:t>
      </w:r>
      <w:r>
        <w:rPr>
          <w:rFonts w:ascii="Arial" w:hAnsi="Arial" w:cs="Arial"/>
        </w:rPr>
        <w:t>s with national programmes including strategic priorities and redesign of the portfolio to align with national priorities of the NHS Recovery Plan</w:t>
      </w:r>
      <w:r w:rsidR="009074E1">
        <w:rPr>
          <w:rFonts w:ascii="Arial" w:hAnsi="Arial" w:cs="Arial"/>
        </w:rPr>
        <w:t>.</w:t>
      </w:r>
    </w:p>
    <w:p w:rsidR="00D32B5E" w:rsidRPr="00D32B5E" w:rsidRDefault="00D32B5E" w:rsidP="00D32B5E">
      <w:pPr>
        <w:pStyle w:val="ListParagraph"/>
        <w:numPr>
          <w:ilvl w:val="0"/>
          <w:numId w:val="30"/>
        </w:numPr>
        <w:spacing w:after="0" w:line="240" w:lineRule="auto"/>
        <w:ind w:left="993"/>
        <w:rPr>
          <w:rFonts w:ascii="Arial" w:hAnsi="Arial" w:cs="Arial"/>
        </w:rPr>
      </w:pPr>
      <w:r>
        <w:rPr>
          <w:rFonts w:ascii="Arial" w:hAnsi="Arial" w:cs="Arial"/>
        </w:rPr>
        <w:t>The risks, current mitigations and planned mitigations.</w:t>
      </w:r>
    </w:p>
    <w:p w:rsidR="00D32B5E" w:rsidRDefault="00D32B5E" w:rsidP="001B12DD">
      <w:pPr>
        <w:spacing w:after="0" w:line="240" w:lineRule="auto"/>
        <w:ind w:left="567"/>
        <w:rPr>
          <w:rFonts w:ascii="Arial" w:hAnsi="Arial" w:cs="Arial"/>
        </w:rPr>
      </w:pPr>
    </w:p>
    <w:p w:rsidR="001B12DD" w:rsidRDefault="001B12DD" w:rsidP="001B12DD">
      <w:pPr>
        <w:spacing w:after="0" w:line="240" w:lineRule="auto"/>
        <w:ind w:left="567"/>
        <w:rPr>
          <w:rFonts w:ascii="Arial" w:hAnsi="Arial" w:cs="Arial"/>
        </w:rPr>
      </w:pPr>
      <w:r>
        <w:rPr>
          <w:rFonts w:ascii="Arial" w:hAnsi="Arial" w:cs="Arial"/>
        </w:rPr>
        <w:t>Linda Semple accepted</w:t>
      </w:r>
      <w:r w:rsidR="005E438A">
        <w:rPr>
          <w:rFonts w:ascii="Arial" w:hAnsi="Arial" w:cs="Arial"/>
        </w:rPr>
        <w:t xml:space="preserve"> the assurance the Committee</w:t>
      </w:r>
      <w:r>
        <w:rPr>
          <w:rFonts w:ascii="Arial" w:hAnsi="Arial" w:cs="Arial"/>
        </w:rPr>
        <w:t xml:space="preserve"> received on the progress of CfSD and will report this to the Board and Scottish Government.  </w:t>
      </w:r>
    </w:p>
    <w:p w:rsidR="00D32B5E" w:rsidRDefault="00D32B5E" w:rsidP="001B12DD">
      <w:pPr>
        <w:spacing w:after="0" w:line="240" w:lineRule="auto"/>
        <w:ind w:left="567"/>
        <w:rPr>
          <w:rFonts w:ascii="Arial" w:hAnsi="Arial" w:cs="Arial"/>
        </w:rPr>
      </w:pPr>
    </w:p>
    <w:p w:rsidR="00D32B5E" w:rsidRDefault="00D32B5E" w:rsidP="001B12DD">
      <w:pPr>
        <w:spacing w:after="0" w:line="240" w:lineRule="auto"/>
        <w:ind w:left="567"/>
        <w:rPr>
          <w:rFonts w:ascii="Arial" w:hAnsi="Arial" w:cs="Arial"/>
        </w:rPr>
      </w:pPr>
      <w:r>
        <w:rPr>
          <w:rFonts w:ascii="Arial" w:hAnsi="Arial" w:cs="Arial"/>
        </w:rPr>
        <w:t xml:space="preserve">Linda Semple requested </w:t>
      </w:r>
      <w:r w:rsidR="008C447E">
        <w:rPr>
          <w:rFonts w:ascii="Arial" w:hAnsi="Arial" w:cs="Arial"/>
        </w:rPr>
        <w:t xml:space="preserve">consideration be given to re-profiling </w:t>
      </w:r>
      <w:r>
        <w:rPr>
          <w:rFonts w:ascii="Arial" w:hAnsi="Arial" w:cs="Arial"/>
        </w:rPr>
        <w:t xml:space="preserve">agenda items and asked the </w:t>
      </w:r>
      <w:proofErr w:type="spellStart"/>
      <w:r>
        <w:rPr>
          <w:rFonts w:ascii="Arial" w:hAnsi="Arial" w:cs="Arial"/>
        </w:rPr>
        <w:t>Non Executive</w:t>
      </w:r>
      <w:proofErr w:type="spellEnd"/>
      <w:r>
        <w:rPr>
          <w:rFonts w:ascii="Arial" w:hAnsi="Arial" w:cs="Arial"/>
        </w:rPr>
        <w:t xml:space="preserve"> Directors for their thoughts on this.  </w:t>
      </w:r>
      <w:r w:rsidR="009074E1">
        <w:rPr>
          <w:rFonts w:ascii="Arial" w:hAnsi="Arial" w:cs="Arial"/>
        </w:rPr>
        <w:t xml:space="preserve">Dr </w:t>
      </w:r>
      <w:r w:rsidR="00FE0B29">
        <w:rPr>
          <w:rFonts w:ascii="Arial" w:hAnsi="Arial" w:cs="Arial"/>
        </w:rPr>
        <w:t xml:space="preserve">Catherine Calderwood suggested an impact statement could be provided with further deep dives/ seminars/ patient journeys being provided separately.  </w:t>
      </w:r>
      <w:r>
        <w:rPr>
          <w:rFonts w:ascii="Arial" w:hAnsi="Arial" w:cs="Arial"/>
        </w:rPr>
        <w:t xml:space="preserve">The Committee </w:t>
      </w:r>
      <w:r w:rsidR="00153E97">
        <w:rPr>
          <w:rFonts w:ascii="Arial" w:hAnsi="Arial" w:cs="Arial"/>
        </w:rPr>
        <w:t xml:space="preserve">held a </w:t>
      </w:r>
      <w:r>
        <w:rPr>
          <w:rFonts w:ascii="Arial" w:hAnsi="Arial" w:cs="Arial"/>
        </w:rPr>
        <w:t>discuss</w:t>
      </w:r>
      <w:r w:rsidR="00153E97">
        <w:rPr>
          <w:rFonts w:ascii="Arial" w:hAnsi="Arial" w:cs="Arial"/>
        </w:rPr>
        <w:t>ion around this</w:t>
      </w:r>
      <w:r>
        <w:rPr>
          <w:rFonts w:ascii="Arial" w:hAnsi="Arial" w:cs="Arial"/>
        </w:rPr>
        <w:t xml:space="preserve"> and it was agreed that Gareth A</w:t>
      </w:r>
      <w:r w:rsidR="00FE0B29">
        <w:rPr>
          <w:rFonts w:ascii="Arial" w:hAnsi="Arial" w:cs="Arial"/>
        </w:rPr>
        <w:t xml:space="preserve">dkins and Jann Gardner would </w:t>
      </w:r>
      <w:r w:rsidR="008C447E">
        <w:rPr>
          <w:rFonts w:ascii="Arial" w:hAnsi="Arial" w:cs="Arial"/>
        </w:rPr>
        <w:t>report back to C</w:t>
      </w:r>
      <w:r w:rsidR="00DC2F0A">
        <w:rPr>
          <w:rFonts w:ascii="Arial" w:hAnsi="Arial" w:cs="Arial"/>
        </w:rPr>
        <w:t>ommittee</w:t>
      </w:r>
      <w:r w:rsidR="00FE0B29">
        <w:rPr>
          <w:rFonts w:ascii="Arial" w:hAnsi="Arial" w:cs="Arial"/>
        </w:rPr>
        <w:t>.</w:t>
      </w:r>
    </w:p>
    <w:p w:rsidR="00FE0B29" w:rsidRDefault="00FE0B29" w:rsidP="001B12DD">
      <w:pPr>
        <w:spacing w:after="0" w:line="240" w:lineRule="auto"/>
        <w:ind w:left="567"/>
        <w:rPr>
          <w:rFonts w:ascii="Arial" w:hAnsi="Arial" w:cs="Arial"/>
        </w:rPr>
      </w:pPr>
    </w:p>
    <w:tbl>
      <w:tblPr>
        <w:tblStyle w:val="TableGrid"/>
        <w:tblW w:w="0" w:type="auto"/>
        <w:jc w:val="center"/>
        <w:tblLook w:val="04A0" w:firstRow="1" w:lastRow="0" w:firstColumn="1" w:lastColumn="0" w:noHBand="0" w:noVBand="1"/>
      </w:tblPr>
      <w:tblGrid>
        <w:gridCol w:w="1398"/>
        <w:gridCol w:w="5011"/>
        <w:gridCol w:w="984"/>
        <w:gridCol w:w="1623"/>
      </w:tblGrid>
      <w:tr w:rsidR="00153E97" w:rsidTr="003F2BA0">
        <w:trPr>
          <w:trHeight w:val="560"/>
          <w:jc w:val="center"/>
        </w:trPr>
        <w:tc>
          <w:tcPr>
            <w:tcW w:w="1413" w:type="dxa"/>
            <w:shd w:val="clear" w:color="auto" w:fill="auto"/>
          </w:tcPr>
          <w:p w:rsidR="00153E97" w:rsidRDefault="00153E97" w:rsidP="003F2BA0">
            <w:pPr>
              <w:rPr>
                <w:rFonts w:ascii="Arial" w:hAnsi="Arial" w:cs="Arial"/>
                <w:b/>
                <w:bCs/>
                <w:color w:val="000000"/>
                <w:lang w:val="en-US"/>
              </w:rPr>
            </w:pPr>
            <w:r>
              <w:rPr>
                <w:rFonts w:ascii="Arial" w:hAnsi="Arial" w:cs="Arial"/>
                <w:b/>
                <w:bCs/>
                <w:color w:val="000000"/>
              </w:rPr>
              <w:t>Action No.</w:t>
            </w:r>
          </w:p>
        </w:tc>
        <w:tc>
          <w:tcPr>
            <w:tcW w:w="5386" w:type="dxa"/>
            <w:shd w:val="clear" w:color="auto" w:fill="auto"/>
          </w:tcPr>
          <w:p w:rsidR="00153E97" w:rsidRDefault="00153E97" w:rsidP="003F2BA0">
            <w:pPr>
              <w:rPr>
                <w:rFonts w:ascii="Arial" w:hAnsi="Arial" w:cs="Arial"/>
                <w:b/>
                <w:bCs/>
                <w:color w:val="000000"/>
              </w:rPr>
            </w:pPr>
            <w:r>
              <w:rPr>
                <w:rFonts w:ascii="Arial" w:hAnsi="Arial" w:cs="Arial"/>
                <w:b/>
                <w:bCs/>
                <w:color w:val="000000"/>
              </w:rPr>
              <w:t>Action</w:t>
            </w:r>
          </w:p>
        </w:tc>
        <w:tc>
          <w:tcPr>
            <w:tcW w:w="993" w:type="dxa"/>
            <w:shd w:val="clear" w:color="auto" w:fill="auto"/>
          </w:tcPr>
          <w:p w:rsidR="00153E97" w:rsidRDefault="00153E97" w:rsidP="003F2BA0">
            <w:pPr>
              <w:rPr>
                <w:rFonts w:ascii="Arial" w:hAnsi="Arial" w:cs="Arial"/>
                <w:b/>
                <w:bCs/>
                <w:color w:val="000000"/>
              </w:rPr>
            </w:pPr>
            <w:r>
              <w:rPr>
                <w:rFonts w:ascii="Arial" w:hAnsi="Arial" w:cs="Arial"/>
                <w:b/>
                <w:bCs/>
                <w:color w:val="000000"/>
              </w:rPr>
              <w:t>Owner</w:t>
            </w:r>
          </w:p>
        </w:tc>
        <w:tc>
          <w:tcPr>
            <w:tcW w:w="1701" w:type="dxa"/>
            <w:shd w:val="clear" w:color="auto" w:fill="auto"/>
          </w:tcPr>
          <w:p w:rsidR="00153E97" w:rsidRDefault="00153E97" w:rsidP="003F2BA0">
            <w:pPr>
              <w:rPr>
                <w:rFonts w:ascii="Arial" w:hAnsi="Arial" w:cs="Arial"/>
                <w:b/>
                <w:bCs/>
                <w:color w:val="000000"/>
              </w:rPr>
            </w:pPr>
            <w:r>
              <w:rPr>
                <w:rFonts w:ascii="Arial" w:hAnsi="Arial" w:cs="Arial"/>
                <w:b/>
                <w:bCs/>
                <w:color w:val="000000"/>
              </w:rPr>
              <w:t>Target date</w:t>
            </w:r>
          </w:p>
        </w:tc>
      </w:tr>
      <w:tr w:rsidR="00153E97" w:rsidRPr="005214AB" w:rsidTr="003F2BA0">
        <w:trPr>
          <w:trHeight w:val="556"/>
          <w:jc w:val="center"/>
        </w:trPr>
        <w:tc>
          <w:tcPr>
            <w:tcW w:w="1413" w:type="dxa"/>
          </w:tcPr>
          <w:p w:rsidR="00153E97" w:rsidRPr="005214AB" w:rsidRDefault="00153E97" w:rsidP="003F2BA0">
            <w:pPr>
              <w:rPr>
                <w:rFonts w:ascii="Arial" w:hAnsi="Arial" w:cs="Arial"/>
                <w:color w:val="000000"/>
                <w:lang w:val="en-US"/>
              </w:rPr>
            </w:pPr>
            <w:r>
              <w:rPr>
                <w:rFonts w:ascii="Arial" w:hAnsi="Arial" w:cs="Arial"/>
                <w:color w:val="000000"/>
              </w:rPr>
              <w:t>180122/01</w:t>
            </w:r>
          </w:p>
        </w:tc>
        <w:tc>
          <w:tcPr>
            <w:tcW w:w="5386" w:type="dxa"/>
          </w:tcPr>
          <w:p w:rsidR="00153E97" w:rsidRPr="00153E97" w:rsidRDefault="00153E97" w:rsidP="008C447E">
            <w:pPr>
              <w:rPr>
                <w:rFonts w:ascii="Arial" w:hAnsi="Arial" w:cs="Arial"/>
                <w:color w:val="000000"/>
              </w:rPr>
            </w:pPr>
            <w:r w:rsidRPr="00842860">
              <w:rPr>
                <w:rFonts w:ascii="Arial" w:hAnsi="Arial" w:cs="Arial"/>
              </w:rPr>
              <w:t xml:space="preserve">Gareth Adkins and Jann Gardner to </w:t>
            </w:r>
            <w:r w:rsidR="008C447E">
              <w:rPr>
                <w:rFonts w:ascii="Arial" w:hAnsi="Arial" w:cs="Arial"/>
              </w:rPr>
              <w:t>report to Committee with proposals on</w:t>
            </w:r>
            <w:r w:rsidRPr="00842860">
              <w:rPr>
                <w:rFonts w:ascii="Arial" w:hAnsi="Arial" w:cs="Arial"/>
              </w:rPr>
              <w:t xml:space="preserve"> the </w:t>
            </w:r>
            <w:r w:rsidR="008C447E">
              <w:rPr>
                <w:rFonts w:ascii="Arial" w:hAnsi="Arial" w:cs="Arial"/>
              </w:rPr>
              <w:t>development of</w:t>
            </w:r>
            <w:r w:rsidR="00DC2F0A">
              <w:rPr>
                <w:rFonts w:ascii="Arial" w:hAnsi="Arial" w:cs="Arial"/>
              </w:rPr>
              <w:t xml:space="preserve"> </w:t>
            </w:r>
            <w:r w:rsidRPr="00842860">
              <w:rPr>
                <w:rFonts w:ascii="Arial" w:hAnsi="Arial" w:cs="Arial"/>
              </w:rPr>
              <w:t>more in-depth updates to the Committee</w:t>
            </w:r>
            <w:r w:rsidR="008C447E">
              <w:rPr>
                <w:rFonts w:ascii="Arial" w:hAnsi="Arial" w:cs="Arial"/>
              </w:rPr>
              <w:t>, with</w:t>
            </w:r>
            <w:r w:rsidRPr="00842860">
              <w:rPr>
                <w:rFonts w:ascii="Arial" w:hAnsi="Arial" w:cs="Arial"/>
              </w:rPr>
              <w:t xml:space="preserve"> higher level gover</w:t>
            </w:r>
            <w:r w:rsidR="00DC2F0A">
              <w:rPr>
                <w:rFonts w:ascii="Arial" w:hAnsi="Arial" w:cs="Arial"/>
              </w:rPr>
              <w:t>nance updates provided at SPGC m</w:t>
            </w:r>
            <w:r w:rsidRPr="00842860">
              <w:rPr>
                <w:rFonts w:ascii="Arial" w:hAnsi="Arial" w:cs="Arial"/>
              </w:rPr>
              <w:t>eetings.</w:t>
            </w:r>
          </w:p>
        </w:tc>
        <w:tc>
          <w:tcPr>
            <w:tcW w:w="993" w:type="dxa"/>
          </w:tcPr>
          <w:p w:rsidR="00153E97" w:rsidRPr="005214AB" w:rsidRDefault="00153E97" w:rsidP="003F2BA0">
            <w:pPr>
              <w:rPr>
                <w:rFonts w:ascii="Arial" w:hAnsi="Arial" w:cs="Arial"/>
                <w:color w:val="000000"/>
              </w:rPr>
            </w:pPr>
            <w:r>
              <w:rPr>
                <w:rFonts w:ascii="Arial" w:hAnsi="Arial" w:cs="Arial"/>
                <w:color w:val="000000"/>
              </w:rPr>
              <w:t>GA/JG</w:t>
            </w:r>
          </w:p>
        </w:tc>
        <w:tc>
          <w:tcPr>
            <w:tcW w:w="1701" w:type="dxa"/>
          </w:tcPr>
          <w:p w:rsidR="00153E97" w:rsidRPr="005214AB" w:rsidRDefault="008C447E" w:rsidP="003F2BA0">
            <w:pPr>
              <w:rPr>
                <w:rFonts w:ascii="Arial" w:hAnsi="Arial" w:cs="Arial"/>
                <w:color w:val="000000"/>
                <w:lang w:val="en-US"/>
              </w:rPr>
            </w:pPr>
            <w:r>
              <w:rPr>
                <w:rFonts w:ascii="Arial" w:hAnsi="Arial" w:cs="Arial"/>
                <w:color w:val="000000"/>
                <w:lang w:val="en-US"/>
              </w:rPr>
              <w:t>10 March 2022</w:t>
            </w:r>
          </w:p>
        </w:tc>
      </w:tr>
    </w:tbl>
    <w:p w:rsidR="00153E97" w:rsidRDefault="00153E97" w:rsidP="001B12DD">
      <w:pPr>
        <w:spacing w:after="0" w:line="240" w:lineRule="auto"/>
        <w:ind w:left="567"/>
        <w:rPr>
          <w:rFonts w:ascii="Arial" w:hAnsi="Arial" w:cs="Arial"/>
        </w:rPr>
      </w:pPr>
    </w:p>
    <w:p w:rsidR="00FE0B29" w:rsidRPr="00FE0B29" w:rsidRDefault="00FE0B29" w:rsidP="001B12DD">
      <w:pPr>
        <w:spacing w:after="0" w:line="240" w:lineRule="auto"/>
        <w:ind w:left="567"/>
        <w:rPr>
          <w:rFonts w:ascii="Arial" w:hAnsi="Arial" w:cs="Arial"/>
          <w:b/>
        </w:rPr>
      </w:pPr>
    </w:p>
    <w:p w:rsidR="007D442D" w:rsidRDefault="007D442D" w:rsidP="00D2504F">
      <w:pPr>
        <w:spacing w:after="0" w:line="240" w:lineRule="auto"/>
        <w:rPr>
          <w:rFonts w:ascii="Arial" w:hAnsi="Arial" w:cs="Arial"/>
          <w:b/>
        </w:rPr>
      </w:pPr>
    </w:p>
    <w:p w:rsidR="006132FF" w:rsidRDefault="007D442D" w:rsidP="00B56378">
      <w:pPr>
        <w:spacing w:after="0" w:line="240" w:lineRule="auto"/>
        <w:ind w:left="567" w:hanging="567"/>
        <w:rPr>
          <w:rFonts w:ascii="Arial" w:hAnsi="Arial" w:cs="Arial"/>
          <w:b/>
        </w:rPr>
      </w:pPr>
      <w:r>
        <w:rPr>
          <w:rFonts w:ascii="Arial" w:hAnsi="Arial" w:cs="Arial"/>
          <w:b/>
        </w:rPr>
        <w:t>5.2</w:t>
      </w:r>
      <w:r w:rsidR="00D2504F">
        <w:rPr>
          <w:rFonts w:ascii="Arial" w:hAnsi="Arial" w:cs="Arial"/>
          <w:b/>
        </w:rPr>
        <w:tab/>
      </w:r>
      <w:r w:rsidR="006132FF">
        <w:rPr>
          <w:rFonts w:ascii="Arial" w:hAnsi="Arial" w:cs="Arial"/>
          <w:b/>
        </w:rPr>
        <w:t>NHS Golden Jubilee Strategic Updates</w:t>
      </w:r>
    </w:p>
    <w:p w:rsidR="00D2504F" w:rsidRDefault="00D2504F" w:rsidP="00B56378">
      <w:pPr>
        <w:spacing w:after="0" w:line="240" w:lineRule="auto"/>
        <w:ind w:left="567" w:hanging="567"/>
        <w:rPr>
          <w:rFonts w:ascii="Arial" w:hAnsi="Arial" w:cs="Arial"/>
          <w:b/>
        </w:rPr>
      </w:pPr>
    </w:p>
    <w:p w:rsidR="00700A73" w:rsidRPr="00D2504F" w:rsidRDefault="007D442D" w:rsidP="00D2504F">
      <w:pPr>
        <w:spacing w:after="0" w:line="240" w:lineRule="auto"/>
        <w:ind w:left="567" w:hanging="567"/>
        <w:rPr>
          <w:rFonts w:ascii="Arial" w:hAnsi="Arial" w:cs="Arial"/>
        </w:rPr>
      </w:pPr>
      <w:r>
        <w:rPr>
          <w:rFonts w:ascii="Arial" w:hAnsi="Arial" w:cs="Arial"/>
          <w:b/>
        </w:rPr>
        <w:t>5.2</w:t>
      </w:r>
      <w:r w:rsidR="00D2504F">
        <w:rPr>
          <w:rFonts w:ascii="Arial" w:hAnsi="Arial" w:cs="Arial"/>
          <w:b/>
        </w:rPr>
        <w:t>.1</w:t>
      </w:r>
      <w:r w:rsidR="00D2504F">
        <w:rPr>
          <w:rFonts w:ascii="Arial" w:hAnsi="Arial" w:cs="Arial"/>
          <w:b/>
        </w:rPr>
        <w:tab/>
      </w:r>
      <w:r w:rsidR="00700A73">
        <w:rPr>
          <w:rFonts w:ascii="Arial" w:hAnsi="Arial" w:cs="Arial"/>
          <w:b/>
        </w:rPr>
        <w:t>NHS Golden Jubilee Strategic Planning Update</w:t>
      </w:r>
    </w:p>
    <w:p w:rsidR="00512153" w:rsidRDefault="00D2504F" w:rsidP="00D2504F">
      <w:pPr>
        <w:spacing w:after="0" w:line="240" w:lineRule="auto"/>
        <w:rPr>
          <w:rFonts w:ascii="Arial" w:hAnsi="Arial" w:cs="Arial"/>
          <w:b/>
        </w:rPr>
      </w:pPr>
      <w:r>
        <w:rPr>
          <w:rFonts w:ascii="Arial" w:hAnsi="Arial" w:cs="Arial"/>
          <w:b/>
        </w:rPr>
        <w:tab/>
      </w:r>
    </w:p>
    <w:p w:rsidR="0007540D" w:rsidRDefault="00937318" w:rsidP="00D2504F">
      <w:pPr>
        <w:spacing w:after="0" w:line="240" w:lineRule="auto"/>
        <w:ind w:left="567"/>
        <w:rPr>
          <w:rFonts w:ascii="Arial" w:hAnsi="Arial" w:cs="Arial"/>
        </w:rPr>
      </w:pPr>
      <w:r>
        <w:rPr>
          <w:rFonts w:ascii="Arial" w:hAnsi="Arial" w:cs="Arial"/>
        </w:rPr>
        <w:t>Gareth Adkins provided an overview of the NHS GJ portfolio of strategic programmes</w:t>
      </w:r>
      <w:r w:rsidR="005E438A">
        <w:rPr>
          <w:rFonts w:ascii="Arial" w:hAnsi="Arial" w:cs="Arial"/>
        </w:rPr>
        <w:t>.  Next steps include</w:t>
      </w:r>
      <w:r>
        <w:rPr>
          <w:rFonts w:ascii="Arial" w:hAnsi="Arial" w:cs="Arial"/>
        </w:rPr>
        <w:t xml:space="preserve"> moving from an Annual Delivery Plan to a 3 year process for finance, strategy and workforce p</w:t>
      </w:r>
      <w:r w:rsidR="005E438A">
        <w:rPr>
          <w:rFonts w:ascii="Arial" w:hAnsi="Arial" w:cs="Arial"/>
        </w:rPr>
        <w:t xml:space="preserve">lans </w:t>
      </w:r>
      <w:r w:rsidR="005052FD">
        <w:rPr>
          <w:rFonts w:ascii="Arial" w:hAnsi="Arial" w:cs="Arial"/>
        </w:rPr>
        <w:t>and the</w:t>
      </w:r>
      <w:r>
        <w:rPr>
          <w:rFonts w:ascii="Arial" w:hAnsi="Arial" w:cs="Arial"/>
        </w:rPr>
        <w:t xml:space="preserve"> implementation of a project management system.</w:t>
      </w:r>
    </w:p>
    <w:p w:rsidR="00937318" w:rsidRDefault="00937318" w:rsidP="00D2504F">
      <w:pPr>
        <w:spacing w:after="0" w:line="240" w:lineRule="auto"/>
        <w:ind w:left="567"/>
        <w:rPr>
          <w:rFonts w:ascii="Arial" w:hAnsi="Arial" w:cs="Arial"/>
        </w:rPr>
      </w:pPr>
    </w:p>
    <w:p w:rsidR="00937318" w:rsidRDefault="00937318" w:rsidP="00D2504F">
      <w:pPr>
        <w:spacing w:after="0" w:line="240" w:lineRule="auto"/>
        <w:ind w:left="567"/>
        <w:rPr>
          <w:rFonts w:ascii="Arial" w:hAnsi="Arial" w:cs="Arial"/>
        </w:rPr>
      </w:pPr>
      <w:r>
        <w:rPr>
          <w:rFonts w:ascii="Arial" w:hAnsi="Arial" w:cs="Arial"/>
        </w:rPr>
        <w:t>Carole Anderson reported that all in</w:t>
      </w:r>
      <w:r w:rsidR="005E438A">
        <w:rPr>
          <w:rFonts w:ascii="Arial" w:hAnsi="Arial" w:cs="Arial"/>
        </w:rPr>
        <w:t>i</w:t>
      </w:r>
      <w:r>
        <w:rPr>
          <w:rFonts w:ascii="Arial" w:hAnsi="Arial" w:cs="Arial"/>
        </w:rPr>
        <w:t>tiatives are progressing well wit</w:t>
      </w:r>
      <w:r w:rsidR="000207E0">
        <w:rPr>
          <w:rFonts w:ascii="Arial" w:hAnsi="Arial" w:cs="Arial"/>
        </w:rPr>
        <w:t>h only slight slippage.  Some projects have been highlighted amber to reflect updated timeframes, mostly due to the impact of Covid-19.  Programme Leads are re-evaluating pipeline dates.</w:t>
      </w:r>
    </w:p>
    <w:p w:rsidR="000207E0" w:rsidRDefault="000207E0" w:rsidP="00D2504F">
      <w:pPr>
        <w:spacing w:after="0" w:line="240" w:lineRule="auto"/>
        <w:ind w:left="567"/>
        <w:rPr>
          <w:rFonts w:ascii="Arial" w:hAnsi="Arial" w:cs="Arial"/>
        </w:rPr>
      </w:pPr>
    </w:p>
    <w:p w:rsidR="000207E0" w:rsidRDefault="000207E0" w:rsidP="000207E0">
      <w:pPr>
        <w:spacing w:after="0" w:line="240" w:lineRule="auto"/>
        <w:ind w:left="567"/>
        <w:rPr>
          <w:rFonts w:ascii="Arial" w:hAnsi="Arial" w:cs="Arial"/>
        </w:rPr>
      </w:pPr>
      <w:r>
        <w:rPr>
          <w:rFonts w:ascii="Arial" w:hAnsi="Arial" w:cs="Arial"/>
        </w:rPr>
        <w:t>Carole Anderson asked the Committee to note the updated timescales, the key achievements in the reporting period</w:t>
      </w:r>
      <w:r w:rsidR="00153E97">
        <w:rPr>
          <w:rFonts w:ascii="Arial" w:hAnsi="Arial" w:cs="Arial"/>
        </w:rPr>
        <w:t>,</w:t>
      </w:r>
      <w:r>
        <w:rPr>
          <w:rFonts w:ascii="Arial" w:hAnsi="Arial" w:cs="Arial"/>
        </w:rPr>
        <w:t xml:space="preserve"> including the addition of </w:t>
      </w:r>
      <w:proofErr w:type="spellStart"/>
      <w:r>
        <w:rPr>
          <w:rFonts w:ascii="Arial" w:hAnsi="Arial" w:cs="Arial"/>
        </w:rPr>
        <w:t>Endovenous</w:t>
      </w:r>
      <w:proofErr w:type="spellEnd"/>
      <w:r>
        <w:rPr>
          <w:rFonts w:ascii="Arial" w:hAnsi="Arial" w:cs="Arial"/>
        </w:rPr>
        <w:t xml:space="preserve"> Ve</w:t>
      </w:r>
      <w:r w:rsidR="00DC2F0A">
        <w:rPr>
          <w:rFonts w:ascii="Arial" w:hAnsi="Arial" w:cs="Arial"/>
        </w:rPr>
        <w:t>in Harvesting to the Strategic p</w:t>
      </w:r>
      <w:r>
        <w:rPr>
          <w:rFonts w:ascii="Arial" w:hAnsi="Arial" w:cs="Arial"/>
        </w:rPr>
        <w:t>ortfolio, the next steps and issues for the portfolio.  Future reports will include benefit measurement.</w:t>
      </w:r>
    </w:p>
    <w:p w:rsidR="000207E0" w:rsidRDefault="000207E0" w:rsidP="000207E0">
      <w:pPr>
        <w:spacing w:after="0" w:line="240" w:lineRule="auto"/>
        <w:ind w:left="567"/>
        <w:rPr>
          <w:rFonts w:ascii="Arial" w:hAnsi="Arial" w:cs="Arial"/>
        </w:rPr>
      </w:pPr>
    </w:p>
    <w:p w:rsidR="000207E0" w:rsidRDefault="00385C8E" w:rsidP="000207E0">
      <w:pPr>
        <w:spacing w:after="0" w:line="240" w:lineRule="auto"/>
        <w:ind w:left="567"/>
        <w:rPr>
          <w:rFonts w:ascii="Arial" w:hAnsi="Arial" w:cs="Arial"/>
        </w:rPr>
      </w:pPr>
      <w:r>
        <w:rPr>
          <w:rFonts w:ascii="Arial" w:hAnsi="Arial" w:cs="Arial"/>
        </w:rPr>
        <w:t>Gerard Gardiner</w:t>
      </w:r>
      <w:r w:rsidR="000207E0">
        <w:rPr>
          <w:rFonts w:ascii="Arial" w:hAnsi="Arial" w:cs="Arial"/>
        </w:rPr>
        <w:t xml:space="preserve"> reported that Stephen McAllister had commented that he continue</w:t>
      </w:r>
      <w:r w:rsidR="00DC2F0A">
        <w:rPr>
          <w:rFonts w:ascii="Arial" w:hAnsi="Arial" w:cs="Arial"/>
        </w:rPr>
        <w:t>d</w:t>
      </w:r>
      <w:r w:rsidR="000207E0">
        <w:rPr>
          <w:rFonts w:ascii="Arial" w:hAnsi="Arial" w:cs="Arial"/>
        </w:rPr>
        <w:t xml:space="preserve"> to be impressed by the volume of activity and </w:t>
      </w:r>
      <w:r w:rsidR="001D63F1">
        <w:rPr>
          <w:rFonts w:ascii="Arial" w:hAnsi="Arial" w:cs="Arial"/>
        </w:rPr>
        <w:t>wa</w:t>
      </w:r>
      <w:r w:rsidR="000207E0">
        <w:rPr>
          <w:rFonts w:ascii="Arial" w:hAnsi="Arial" w:cs="Arial"/>
        </w:rPr>
        <w:t xml:space="preserve">s supportive of the development of a </w:t>
      </w:r>
      <w:r w:rsidR="000207E0">
        <w:rPr>
          <w:rFonts w:ascii="Arial" w:hAnsi="Arial" w:cs="Arial"/>
        </w:rPr>
        <w:lastRenderedPageBreak/>
        <w:t>programme management system to support the recording and overall strategic management of the variety of complex projects under the auspices of SPGC.</w:t>
      </w:r>
    </w:p>
    <w:p w:rsidR="000207E0" w:rsidRDefault="000207E0" w:rsidP="000207E0">
      <w:pPr>
        <w:spacing w:after="0" w:line="240" w:lineRule="auto"/>
        <w:ind w:left="567"/>
        <w:rPr>
          <w:rFonts w:ascii="Arial" w:hAnsi="Arial" w:cs="Arial"/>
        </w:rPr>
      </w:pPr>
    </w:p>
    <w:p w:rsidR="000207E0" w:rsidRDefault="000207E0" w:rsidP="000207E0">
      <w:pPr>
        <w:spacing w:after="0" w:line="240" w:lineRule="auto"/>
        <w:ind w:left="567"/>
        <w:rPr>
          <w:rFonts w:ascii="Arial" w:hAnsi="Arial" w:cs="Arial"/>
        </w:rPr>
      </w:pPr>
      <w:r>
        <w:rPr>
          <w:rFonts w:ascii="Arial" w:hAnsi="Arial" w:cs="Arial"/>
        </w:rPr>
        <w:t xml:space="preserve">Linda Semple praised the reporting processes in NHS GJ and confirmed </w:t>
      </w:r>
      <w:r w:rsidR="005052FD">
        <w:rPr>
          <w:rFonts w:ascii="Arial" w:hAnsi="Arial" w:cs="Arial"/>
        </w:rPr>
        <w:t xml:space="preserve">the Committee’s </w:t>
      </w:r>
      <w:r>
        <w:rPr>
          <w:rFonts w:ascii="Arial" w:hAnsi="Arial" w:cs="Arial"/>
        </w:rPr>
        <w:t>assurance.</w:t>
      </w:r>
    </w:p>
    <w:p w:rsidR="00AF0D8C" w:rsidRDefault="00AF0D8C" w:rsidP="00D2504F">
      <w:pPr>
        <w:spacing w:after="0" w:line="240" w:lineRule="auto"/>
        <w:ind w:left="567"/>
        <w:rPr>
          <w:rFonts w:ascii="Arial" w:hAnsi="Arial" w:cs="Arial"/>
        </w:rPr>
      </w:pPr>
    </w:p>
    <w:p w:rsidR="00512153" w:rsidRDefault="00D2504F" w:rsidP="00D2504F">
      <w:pPr>
        <w:spacing w:after="0" w:line="240" w:lineRule="auto"/>
        <w:ind w:left="567"/>
        <w:rPr>
          <w:rFonts w:ascii="Arial" w:hAnsi="Arial" w:cs="Arial"/>
        </w:rPr>
      </w:pPr>
      <w:r>
        <w:rPr>
          <w:rFonts w:ascii="Arial" w:hAnsi="Arial" w:cs="Arial"/>
        </w:rPr>
        <w:t>The Committee</w:t>
      </w:r>
      <w:r w:rsidR="009D1FA6">
        <w:rPr>
          <w:rFonts w:ascii="Arial" w:hAnsi="Arial" w:cs="Arial"/>
        </w:rPr>
        <w:t xml:space="preserve"> </w:t>
      </w:r>
      <w:r w:rsidR="00512153">
        <w:rPr>
          <w:rFonts w:ascii="Arial" w:hAnsi="Arial" w:cs="Arial"/>
        </w:rPr>
        <w:t>noted the Strategic Planning Update</w:t>
      </w:r>
    </w:p>
    <w:p w:rsidR="005D0EA7" w:rsidRDefault="005D0EA7" w:rsidP="00700A73">
      <w:pPr>
        <w:spacing w:after="0" w:line="240" w:lineRule="auto"/>
        <w:ind w:left="567"/>
        <w:rPr>
          <w:rFonts w:ascii="Arial" w:hAnsi="Arial" w:cs="Arial"/>
        </w:rPr>
      </w:pPr>
    </w:p>
    <w:p w:rsidR="007D442D" w:rsidRPr="007D442D" w:rsidRDefault="007D442D" w:rsidP="00512153">
      <w:pPr>
        <w:spacing w:after="0" w:line="240" w:lineRule="auto"/>
        <w:ind w:left="567" w:hanging="567"/>
        <w:rPr>
          <w:rFonts w:ascii="Arial" w:hAnsi="Arial" w:cs="Arial"/>
          <w:b/>
        </w:rPr>
      </w:pPr>
      <w:r w:rsidRPr="007D442D">
        <w:rPr>
          <w:rFonts w:ascii="Arial" w:hAnsi="Arial" w:cs="Arial"/>
          <w:b/>
        </w:rPr>
        <w:t>5.2.2</w:t>
      </w:r>
      <w:r w:rsidRPr="007D442D">
        <w:rPr>
          <w:rFonts w:ascii="Arial" w:hAnsi="Arial" w:cs="Arial"/>
          <w:b/>
        </w:rPr>
        <w:tab/>
        <w:t>Prioritisation Exercise</w:t>
      </w:r>
    </w:p>
    <w:p w:rsidR="007D442D" w:rsidRDefault="007D442D" w:rsidP="00512153">
      <w:pPr>
        <w:spacing w:after="0" w:line="240" w:lineRule="auto"/>
        <w:ind w:left="567" w:hanging="567"/>
        <w:rPr>
          <w:rFonts w:ascii="Arial" w:hAnsi="Arial" w:cs="Arial"/>
          <w:b/>
        </w:rPr>
      </w:pPr>
    </w:p>
    <w:p w:rsidR="00D41665" w:rsidRDefault="008B19C0" w:rsidP="00512153">
      <w:pPr>
        <w:spacing w:after="0" w:line="240" w:lineRule="auto"/>
        <w:ind w:left="567" w:hanging="567"/>
        <w:rPr>
          <w:rFonts w:ascii="Arial" w:hAnsi="Arial" w:cs="Arial"/>
        </w:rPr>
      </w:pPr>
      <w:r>
        <w:rPr>
          <w:rFonts w:ascii="Arial" w:hAnsi="Arial" w:cs="Arial"/>
          <w:b/>
        </w:rPr>
        <w:tab/>
      </w:r>
      <w:r>
        <w:rPr>
          <w:rFonts w:ascii="Arial" w:hAnsi="Arial" w:cs="Arial"/>
        </w:rPr>
        <w:t>Gareth Adkins</w:t>
      </w:r>
      <w:r w:rsidR="00D41665">
        <w:rPr>
          <w:rFonts w:ascii="Arial" w:hAnsi="Arial" w:cs="Arial"/>
        </w:rPr>
        <w:t xml:space="preserve"> provided the background to the </w:t>
      </w:r>
      <w:r w:rsidR="00DC2F0A">
        <w:rPr>
          <w:rFonts w:ascii="Arial" w:hAnsi="Arial" w:cs="Arial"/>
        </w:rPr>
        <w:t>prioritis</w:t>
      </w:r>
      <w:r w:rsidR="005052FD">
        <w:rPr>
          <w:rFonts w:ascii="Arial" w:hAnsi="Arial" w:cs="Arial"/>
        </w:rPr>
        <w:t xml:space="preserve">ation exercise </w:t>
      </w:r>
      <w:r w:rsidR="00D41665">
        <w:rPr>
          <w:rFonts w:ascii="Arial" w:hAnsi="Arial" w:cs="Arial"/>
        </w:rPr>
        <w:t>and reported that the Committee w</w:t>
      </w:r>
      <w:r w:rsidR="001D63F1">
        <w:rPr>
          <w:rFonts w:ascii="Arial" w:hAnsi="Arial" w:cs="Arial"/>
        </w:rPr>
        <w:t>ould</w:t>
      </w:r>
      <w:r w:rsidR="00D41665">
        <w:rPr>
          <w:rFonts w:ascii="Arial" w:hAnsi="Arial" w:cs="Arial"/>
        </w:rPr>
        <w:t xml:space="preserve"> receive regular updates on the portfolio.</w:t>
      </w:r>
    </w:p>
    <w:p w:rsidR="00D41665" w:rsidRDefault="00D41665" w:rsidP="00512153">
      <w:pPr>
        <w:spacing w:after="0" w:line="240" w:lineRule="auto"/>
        <w:ind w:left="567" w:hanging="567"/>
        <w:rPr>
          <w:rFonts w:ascii="Arial" w:hAnsi="Arial" w:cs="Arial"/>
        </w:rPr>
      </w:pPr>
    </w:p>
    <w:p w:rsidR="008B19C0" w:rsidRDefault="008B19C0" w:rsidP="00512153">
      <w:pPr>
        <w:spacing w:after="0" w:line="240" w:lineRule="auto"/>
        <w:ind w:left="567" w:hanging="567"/>
        <w:rPr>
          <w:rFonts w:ascii="Arial" w:hAnsi="Arial" w:cs="Arial"/>
        </w:rPr>
      </w:pPr>
      <w:r>
        <w:rPr>
          <w:rFonts w:ascii="Arial" w:hAnsi="Arial" w:cs="Arial"/>
        </w:rPr>
        <w:t xml:space="preserve"> </w:t>
      </w:r>
      <w:r w:rsidR="00D41665">
        <w:rPr>
          <w:rFonts w:ascii="Arial" w:hAnsi="Arial" w:cs="Arial"/>
        </w:rPr>
        <w:tab/>
        <w:t xml:space="preserve">Carole Anderson </w:t>
      </w:r>
      <w:r>
        <w:rPr>
          <w:rFonts w:ascii="Arial" w:hAnsi="Arial" w:cs="Arial"/>
        </w:rPr>
        <w:t>presented the Strategic Prioritisation Update including:</w:t>
      </w:r>
    </w:p>
    <w:p w:rsidR="008B19C0" w:rsidRDefault="008B19C0" w:rsidP="00512153">
      <w:pPr>
        <w:spacing w:after="0" w:line="240" w:lineRule="auto"/>
        <w:ind w:left="567" w:hanging="567"/>
        <w:rPr>
          <w:rFonts w:ascii="Arial" w:hAnsi="Arial" w:cs="Arial"/>
        </w:rPr>
      </w:pPr>
    </w:p>
    <w:p w:rsidR="008B19C0" w:rsidRPr="008B19C0" w:rsidRDefault="008B19C0" w:rsidP="008B19C0">
      <w:pPr>
        <w:pStyle w:val="ListParagraph"/>
        <w:numPr>
          <w:ilvl w:val="0"/>
          <w:numId w:val="31"/>
        </w:numPr>
        <w:spacing w:after="0" w:line="240" w:lineRule="auto"/>
        <w:ind w:left="993"/>
        <w:rPr>
          <w:rFonts w:ascii="Arial" w:hAnsi="Arial" w:cs="Arial"/>
        </w:rPr>
      </w:pPr>
      <w:r w:rsidRPr="008B19C0">
        <w:rPr>
          <w:rFonts w:ascii="Arial" w:hAnsi="Arial" w:cs="Arial"/>
        </w:rPr>
        <w:t>A review of all ongoing projects and programmes</w:t>
      </w:r>
    </w:p>
    <w:p w:rsidR="008B19C0" w:rsidRPr="008B19C0" w:rsidRDefault="008B19C0" w:rsidP="008B19C0">
      <w:pPr>
        <w:pStyle w:val="ListParagraph"/>
        <w:numPr>
          <w:ilvl w:val="0"/>
          <w:numId w:val="31"/>
        </w:numPr>
        <w:spacing w:after="0" w:line="240" w:lineRule="auto"/>
        <w:ind w:left="993"/>
        <w:rPr>
          <w:rFonts w:ascii="Arial" w:hAnsi="Arial" w:cs="Arial"/>
        </w:rPr>
      </w:pPr>
      <w:r w:rsidRPr="008B19C0">
        <w:rPr>
          <w:rFonts w:ascii="Arial" w:hAnsi="Arial" w:cs="Arial"/>
        </w:rPr>
        <w:t>Development, testing and application of an assessment model</w:t>
      </w:r>
    </w:p>
    <w:p w:rsidR="008B19C0" w:rsidRPr="008B19C0" w:rsidRDefault="008B19C0" w:rsidP="008B19C0">
      <w:pPr>
        <w:pStyle w:val="ListParagraph"/>
        <w:numPr>
          <w:ilvl w:val="0"/>
          <w:numId w:val="31"/>
        </w:numPr>
        <w:spacing w:after="0" w:line="240" w:lineRule="auto"/>
        <w:ind w:left="993"/>
        <w:rPr>
          <w:rFonts w:ascii="Arial" w:hAnsi="Arial" w:cs="Arial"/>
        </w:rPr>
      </w:pPr>
      <w:r w:rsidRPr="008B19C0">
        <w:rPr>
          <w:rFonts w:ascii="Arial" w:hAnsi="Arial" w:cs="Arial"/>
        </w:rPr>
        <w:t>The outcomes of initial examination</w:t>
      </w:r>
    </w:p>
    <w:p w:rsidR="008B19C0" w:rsidRPr="008B19C0" w:rsidRDefault="008B19C0" w:rsidP="008B19C0">
      <w:pPr>
        <w:pStyle w:val="ListParagraph"/>
        <w:numPr>
          <w:ilvl w:val="0"/>
          <w:numId w:val="31"/>
        </w:numPr>
        <w:spacing w:after="0" w:line="240" w:lineRule="auto"/>
        <w:ind w:left="993"/>
        <w:rPr>
          <w:rFonts w:ascii="Arial" w:hAnsi="Arial" w:cs="Arial"/>
        </w:rPr>
      </w:pPr>
      <w:r w:rsidRPr="008B19C0">
        <w:rPr>
          <w:rFonts w:ascii="Arial" w:hAnsi="Arial" w:cs="Arial"/>
        </w:rPr>
        <w:t>A</w:t>
      </w:r>
      <w:r>
        <w:rPr>
          <w:rFonts w:ascii="Arial" w:hAnsi="Arial" w:cs="Arial"/>
        </w:rPr>
        <w:t>n update</w:t>
      </w:r>
      <w:r w:rsidRPr="008B19C0">
        <w:rPr>
          <w:rFonts w:ascii="Arial" w:hAnsi="Arial" w:cs="Arial"/>
        </w:rPr>
        <w:t xml:space="preserve"> on further evaluation</w:t>
      </w:r>
    </w:p>
    <w:p w:rsidR="008B19C0" w:rsidRDefault="008B19C0" w:rsidP="008B19C0">
      <w:pPr>
        <w:pStyle w:val="ListParagraph"/>
        <w:numPr>
          <w:ilvl w:val="0"/>
          <w:numId w:val="31"/>
        </w:numPr>
        <w:spacing w:after="0" w:line="240" w:lineRule="auto"/>
        <w:ind w:left="993"/>
        <w:rPr>
          <w:rFonts w:ascii="Arial" w:hAnsi="Arial" w:cs="Arial"/>
        </w:rPr>
      </w:pPr>
      <w:r w:rsidRPr="008B19C0">
        <w:rPr>
          <w:rFonts w:ascii="Arial" w:hAnsi="Arial" w:cs="Arial"/>
        </w:rPr>
        <w:t>Planned timescales for conclusion of the portfolio review.</w:t>
      </w:r>
    </w:p>
    <w:p w:rsidR="008B19C0" w:rsidRDefault="008B19C0" w:rsidP="008B19C0">
      <w:pPr>
        <w:spacing w:after="0" w:line="240" w:lineRule="auto"/>
        <w:rPr>
          <w:rFonts w:ascii="Arial" w:hAnsi="Arial" w:cs="Arial"/>
        </w:rPr>
      </w:pPr>
    </w:p>
    <w:p w:rsidR="008B19C0" w:rsidRDefault="00D41665" w:rsidP="008B19C0">
      <w:pPr>
        <w:spacing w:after="0" w:line="240" w:lineRule="auto"/>
        <w:ind w:left="567"/>
        <w:rPr>
          <w:rFonts w:ascii="Arial" w:hAnsi="Arial" w:cs="Arial"/>
        </w:rPr>
      </w:pPr>
      <w:r>
        <w:rPr>
          <w:rFonts w:ascii="Arial" w:hAnsi="Arial" w:cs="Arial"/>
        </w:rPr>
        <w:t>Carole Anderson reported that next steps will include:</w:t>
      </w:r>
    </w:p>
    <w:p w:rsidR="005E438A" w:rsidRDefault="005E438A" w:rsidP="008B19C0">
      <w:pPr>
        <w:spacing w:after="0" w:line="240" w:lineRule="auto"/>
        <w:ind w:left="567"/>
        <w:rPr>
          <w:rFonts w:ascii="Arial" w:hAnsi="Arial" w:cs="Arial"/>
        </w:rPr>
      </w:pPr>
    </w:p>
    <w:p w:rsidR="00D41665" w:rsidRDefault="005E438A" w:rsidP="00D41665">
      <w:pPr>
        <w:pStyle w:val="ListParagraph"/>
        <w:numPr>
          <w:ilvl w:val="0"/>
          <w:numId w:val="32"/>
        </w:numPr>
        <w:spacing w:after="0" w:line="240" w:lineRule="auto"/>
        <w:ind w:left="993"/>
        <w:rPr>
          <w:rFonts w:ascii="Arial" w:hAnsi="Arial" w:cs="Arial"/>
        </w:rPr>
      </w:pPr>
      <w:r>
        <w:rPr>
          <w:rFonts w:ascii="Arial" w:hAnsi="Arial" w:cs="Arial"/>
        </w:rPr>
        <w:t>A p</w:t>
      </w:r>
      <w:r w:rsidR="00D41665">
        <w:rPr>
          <w:rFonts w:ascii="Arial" w:hAnsi="Arial" w:cs="Arial"/>
        </w:rPr>
        <w:t>resentation of further analysis to the Executive team in February</w:t>
      </w:r>
    </w:p>
    <w:p w:rsidR="00D41665" w:rsidRDefault="00D41665" w:rsidP="00D41665">
      <w:pPr>
        <w:pStyle w:val="ListParagraph"/>
        <w:numPr>
          <w:ilvl w:val="0"/>
          <w:numId w:val="32"/>
        </w:numPr>
        <w:spacing w:after="0" w:line="240" w:lineRule="auto"/>
        <w:ind w:left="993"/>
        <w:rPr>
          <w:rFonts w:ascii="Arial" w:hAnsi="Arial" w:cs="Arial"/>
        </w:rPr>
      </w:pPr>
      <w:r>
        <w:rPr>
          <w:rFonts w:ascii="Arial" w:hAnsi="Arial" w:cs="Arial"/>
        </w:rPr>
        <w:t>Agreement reached on any phasing of activity with Senior and Executive Leads</w:t>
      </w:r>
    </w:p>
    <w:p w:rsidR="00D41665" w:rsidRDefault="00D41665" w:rsidP="00D41665">
      <w:pPr>
        <w:pStyle w:val="ListParagraph"/>
        <w:numPr>
          <w:ilvl w:val="0"/>
          <w:numId w:val="32"/>
        </w:numPr>
        <w:spacing w:after="0" w:line="240" w:lineRule="auto"/>
        <w:ind w:left="993"/>
        <w:rPr>
          <w:rFonts w:ascii="Arial" w:hAnsi="Arial" w:cs="Arial"/>
        </w:rPr>
      </w:pPr>
      <w:r>
        <w:rPr>
          <w:rFonts w:ascii="Arial" w:hAnsi="Arial" w:cs="Arial"/>
        </w:rPr>
        <w:t>All major programmes will remain unaffected</w:t>
      </w:r>
    </w:p>
    <w:p w:rsidR="00D41665" w:rsidRDefault="005E438A" w:rsidP="00D41665">
      <w:pPr>
        <w:pStyle w:val="ListParagraph"/>
        <w:numPr>
          <w:ilvl w:val="0"/>
          <w:numId w:val="32"/>
        </w:numPr>
        <w:spacing w:after="0" w:line="240" w:lineRule="auto"/>
        <w:ind w:left="993"/>
        <w:rPr>
          <w:rFonts w:ascii="Arial" w:hAnsi="Arial" w:cs="Arial"/>
        </w:rPr>
      </w:pPr>
      <w:r>
        <w:rPr>
          <w:rFonts w:ascii="Arial" w:hAnsi="Arial" w:cs="Arial"/>
        </w:rPr>
        <w:t>An u</w:t>
      </w:r>
      <w:r w:rsidR="00D41665">
        <w:rPr>
          <w:rFonts w:ascii="Arial" w:hAnsi="Arial" w:cs="Arial"/>
        </w:rPr>
        <w:t xml:space="preserve">pdated portfolio proposal will be presented to </w:t>
      </w:r>
      <w:r>
        <w:rPr>
          <w:rFonts w:ascii="Arial" w:hAnsi="Arial" w:cs="Arial"/>
        </w:rPr>
        <w:t xml:space="preserve">the </w:t>
      </w:r>
      <w:r w:rsidR="00D41665">
        <w:rPr>
          <w:rFonts w:ascii="Arial" w:hAnsi="Arial" w:cs="Arial"/>
        </w:rPr>
        <w:t>Strategic Programme Board and SPGC in March 2022</w:t>
      </w:r>
    </w:p>
    <w:p w:rsidR="00D41665" w:rsidRPr="00D41665" w:rsidRDefault="00D41665" w:rsidP="00D41665">
      <w:pPr>
        <w:pStyle w:val="ListParagraph"/>
        <w:numPr>
          <w:ilvl w:val="0"/>
          <w:numId w:val="32"/>
        </w:numPr>
        <w:spacing w:after="0" w:line="240" w:lineRule="auto"/>
        <w:ind w:left="993"/>
        <w:rPr>
          <w:rFonts w:ascii="Arial" w:hAnsi="Arial" w:cs="Arial"/>
        </w:rPr>
      </w:pPr>
      <w:r>
        <w:rPr>
          <w:rFonts w:ascii="Arial" w:hAnsi="Arial" w:cs="Arial"/>
        </w:rPr>
        <w:t xml:space="preserve">Adoption of </w:t>
      </w:r>
      <w:r w:rsidR="005E438A">
        <w:rPr>
          <w:rFonts w:ascii="Arial" w:hAnsi="Arial" w:cs="Arial"/>
        </w:rPr>
        <w:t xml:space="preserve">the </w:t>
      </w:r>
      <w:r>
        <w:rPr>
          <w:rFonts w:ascii="Arial" w:hAnsi="Arial" w:cs="Arial"/>
        </w:rPr>
        <w:t xml:space="preserve">revised portfolio will be included in </w:t>
      </w:r>
      <w:r w:rsidR="005E438A">
        <w:rPr>
          <w:rFonts w:ascii="Arial" w:hAnsi="Arial" w:cs="Arial"/>
        </w:rPr>
        <w:t xml:space="preserve">the </w:t>
      </w:r>
      <w:r>
        <w:rPr>
          <w:rFonts w:ascii="Arial" w:hAnsi="Arial" w:cs="Arial"/>
        </w:rPr>
        <w:t>forthcoming Annual Delivery Plan.</w:t>
      </w:r>
    </w:p>
    <w:p w:rsidR="00D41665" w:rsidRDefault="00D41665" w:rsidP="00D41665">
      <w:pPr>
        <w:spacing w:after="0" w:line="240" w:lineRule="auto"/>
        <w:rPr>
          <w:rFonts w:ascii="Arial" w:hAnsi="Arial" w:cs="Arial"/>
          <w:b/>
        </w:rPr>
      </w:pPr>
    </w:p>
    <w:p w:rsidR="00D41665" w:rsidRDefault="00D41665" w:rsidP="00D41665">
      <w:pPr>
        <w:spacing w:after="0" w:line="240" w:lineRule="auto"/>
        <w:ind w:left="1134" w:hanging="567"/>
        <w:rPr>
          <w:rFonts w:ascii="Arial" w:hAnsi="Arial" w:cs="Arial"/>
        </w:rPr>
      </w:pPr>
      <w:r w:rsidRPr="00D41665">
        <w:rPr>
          <w:rFonts w:ascii="Arial" w:hAnsi="Arial" w:cs="Arial"/>
        </w:rPr>
        <w:t xml:space="preserve">Linda Semple </w:t>
      </w:r>
      <w:r w:rsidR="00604902">
        <w:rPr>
          <w:rFonts w:ascii="Arial" w:hAnsi="Arial" w:cs="Arial"/>
        </w:rPr>
        <w:t xml:space="preserve">commended </w:t>
      </w:r>
      <w:r>
        <w:rPr>
          <w:rFonts w:ascii="Arial" w:hAnsi="Arial" w:cs="Arial"/>
        </w:rPr>
        <w:t>the approach.</w:t>
      </w:r>
    </w:p>
    <w:p w:rsidR="00D41665" w:rsidRDefault="00D41665" w:rsidP="00D41665">
      <w:pPr>
        <w:spacing w:after="0" w:line="240" w:lineRule="auto"/>
        <w:ind w:left="1134" w:hanging="567"/>
        <w:rPr>
          <w:rFonts w:ascii="Arial" w:hAnsi="Arial" w:cs="Arial"/>
        </w:rPr>
      </w:pPr>
    </w:p>
    <w:p w:rsidR="00D41665" w:rsidRDefault="00D41665" w:rsidP="00D41665">
      <w:pPr>
        <w:spacing w:after="0" w:line="240" w:lineRule="auto"/>
        <w:ind w:left="567"/>
        <w:rPr>
          <w:rFonts w:ascii="Arial" w:hAnsi="Arial" w:cs="Arial"/>
        </w:rPr>
      </w:pPr>
      <w:r>
        <w:rPr>
          <w:rFonts w:ascii="Arial" w:hAnsi="Arial" w:cs="Arial"/>
        </w:rPr>
        <w:t>Jann Gardner commended the team</w:t>
      </w:r>
      <w:r w:rsidR="00604902">
        <w:rPr>
          <w:rFonts w:ascii="Arial" w:hAnsi="Arial" w:cs="Arial"/>
        </w:rPr>
        <w:t xml:space="preserve">, </w:t>
      </w:r>
      <w:proofErr w:type="spellStart"/>
      <w:r w:rsidR="00604902">
        <w:rPr>
          <w:rFonts w:ascii="Arial" w:hAnsi="Arial" w:cs="Arial"/>
        </w:rPr>
        <w:t>emphasising</w:t>
      </w:r>
      <w:proofErr w:type="spellEnd"/>
      <w:r w:rsidR="00604902">
        <w:rPr>
          <w:rFonts w:ascii="Arial" w:hAnsi="Arial" w:cs="Arial"/>
        </w:rPr>
        <w:t xml:space="preserve"> the importance of collaboration in developing proposals.</w:t>
      </w:r>
    </w:p>
    <w:p w:rsidR="00D41665" w:rsidRDefault="00D41665" w:rsidP="00D41665">
      <w:pPr>
        <w:spacing w:after="0" w:line="240" w:lineRule="auto"/>
        <w:ind w:left="567"/>
        <w:rPr>
          <w:rFonts w:ascii="Arial" w:hAnsi="Arial" w:cs="Arial"/>
        </w:rPr>
      </w:pPr>
    </w:p>
    <w:p w:rsidR="00D41665" w:rsidRDefault="00D41665" w:rsidP="00D41665">
      <w:pPr>
        <w:spacing w:after="0" w:line="240" w:lineRule="auto"/>
        <w:ind w:left="567"/>
        <w:rPr>
          <w:rFonts w:ascii="Arial" w:hAnsi="Arial" w:cs="Arial"/>
        </w:rPr>
      </w:pPr>
      <w:r>
        <w:rPr>
          <w:rFonts w:ascii="Arial" w:hAnsi="Arial" w:cs="Arial"/>
        </w:rPr>
        <w:t>Susan Douglas</w:t>
      </w:r>
      <w:r w:rsidR="001D63F1">
        <w:rPr>
          <w:rFonts w:ascii="Arial" w:hAnsi="Arial" w:cs="Arial"/>
        </w:rPr>
        <w:t>-</w:t>
      </w:r>
      <w:r>
        <w:rPr>
          <w:rFonts w:ascii="Arial" w:hAnsi="Arial" w:cs="Arial"/>
        </w:rPr>
        <w:t xml:space="preserve">Scott reported her enthusiasm </w:t>
      </w:r>
      <w:r w:rsidR="00604902">
        <w:rPr>
          <w:rFonts w:ascii="Arial" w:hAnsi="Arial" w:cs="Arial"/>
        </w:rPr>
        <w:t>at the progress of the strategic programmes</w:t>
      </w:r>
      <w:r>
        <w:rPr>
          <w:rFonts w:ascii="Arial" w:hAnsi="Arial" w:cs="Arial"/>
        </w:rPr>
        <w:t>.</w:t>
      </w:r>
    </w:p>
    <w:p w:rsidR="00D41665" w:rsidRDefault="00D41665" w:rsidP="00D41665">
      <w:pPr>
        <w:spacing w:after="0" w:line="240" w:lineRule="auto"/>
        <w:ind w:left="567"/>
        <w:rPr>
          <w:rFonts w:ascii="Arial" w:hAnsi="Arial" w:cs="Arial"/>
        </w:rPr>
      </w:pPr>
    </w:p>
    <w:p w:rsidR="00D41665" w:rsidRDefault="00850279" w:rsidP="00D41665">
      <w:pPr>
        <w:spacing w:after="0" w:line="240" w:lineRule="auto"/>
        <w:ind w:left="567"/>
        <w:rPr>
          <w:rFonts w:ascii="Arial" w:hAnsi="Arial" w:cs="Arial"/>
        </w:rPr>
      </w:pPr>
      <w:r>
        <w:rPr>
          <w:rFonts w:ascii="Arial" w:hAnsi="Arial" w:cs="Arial"/>
        </w:rPr>
        <w:t xml:space="preserve">Jann Gardner shared the ambition to develop </w:t>
      </w:r>
      <w:r w:rsidR="00FE4BF1">
        <w:rPr>
          <w:rFonts w:ascii="Arial" w:hAnsi="Arial" w:cs="Arial"/>
        </w:rPr>
        <w:t xml:space="preserve">a </w:t>
      </w:r>
      <w:r>
        <w:rPr>
          <w:rFonts w:ascii="Arial" w:hAnsi="Arial" w:cs="Arial"/>
        </w:rPr>
        <w:t>health economics based case for future CfSD programmes</w:t>
      </w:r>
      <w:r w:rsidR="00DC2F0A">
        <w:rPr>
          <w:rFonts w:ascii="Arial" w:hAnsi="Arial" w:cs="Arial"/>
        </w:rPr>
        <w:t xml:space="preserve"> </w:t>
      </w:r>
      <w:r>
        <w:rPr>
          <w:rFonts w:ascii="Arial" w:hAnsi="Arial" w:cs="Arial"/>
        </w:rPr>
        <w:t xml:space="preserve">with the development of a health economics tool to support benefits </w:t>
      </w:r>
      <w:proofErr w:type="spellStart"/>
      <w:r w:rsidR="00FE4BF1">
        <w:rPr>
          <w:rFonts w:ascii="Arial" w:hAnsi="Arial" w:cs="Arial"/>
        </w:rPr>
        <w:t>realis</w:t>
      </w:r>
      <w:r>
        <w:rPr>
          <w:rFonts w:ascii="Arial" w:hAnsi="Arial" w:cs="Arial"/>
        </w:rPr>
        <w:t>ation</w:t>
      </w:r>
      <w:proofErr w:type="spellEnd"/>
      <w:r>
        <w:rPr>
          <w:rFonts w:ascii="Arial" w:hAnsi="Arial" w:cs="Arial"/>
        </w:rPr>
        <w:t>.</w:t>
      </w:r>
    </w:p>
    <w:p w:rsidR="00850279" w:rsidRDefault="00850279" w:rsidP="00D41665">
      <w:pPr>
        <w:spacing w:after="0" w:line="240" w:lineRule="auto"/>
        <w:ind w:left="567"/>
        <w:rPr>
          <w:rFonts w:ascii="Arial" w:hAnsi="Arial" w:cs="Arial"/>
        </w:rPr>
      </w:pPr>
    </w:p>
    <w:p w:rsidR="00850279" w:rsidRPr="00D41665" w:rsidRDefault="00850279" w:rsidP="00D41665">
      <w:pPr>
        <w:spacing w:after="0" w:line="240" w:lineRule="auto"/>
        <w:ind w:left="567"/>
        <w:rPr>
          <w:rFonts w:ascii="Arial" w:hAnsi="Arial" w:cs="Arial"/>
        </w:rPr>
      </w:pPr>
      <w:r>
        <w:rPr>
          <w:rFonts w:ascii="Arial" w:hAnsi="Arial" w:cs="Arial"/>
        </w:rPr>
        <w:t>The Committee noted the Strategic Prioritisation Update.</w:t>
      </w:r>
    </w:p>
    <w:p w:rsidR="00D41665" w:rsidRDefault="00D41665" w:rsidP="00D41665">
      <w:pPr>
        <w:spacing w:after="0" w:line="240" w:lineRule="auto"/>
        <w:ind w:left="1134" w:hanging="567"/>
        <w:rPr>
          <w:rFonts w:ascii="Arial" w:hAnsi="Arial" w:cs="Arial"/>
          <w:b/>
        </w:rPr>
      </w:pPr>
    </w:p>
    <w:p w:rsidR="00512153" w:rsidRDefault="007D442D" w:rsidP="00512153">
      <w:pPr>
        <w:spacing w:after="0" w:line="240" w:lineRule="auto"/>
        <w:ind w:left="567" w:hanging="567"/>
        <w:rPr>
          <w:rFonts w:ascii="Arial" w:hAnsi="Arial" w:cs="Arial"/>
          <w:b/>
        </w:rPr>
      </w:pPr>
      <w:r>
        <w:rPr>
          <w:rFonts w:ascii="Arial" w:hAnsi="Arial" w:cs="Arial"/>
          <w:b/>
        </w:rPr>
        <w:t>5.2.3</w:t>
      </w:r>
      <w:r w:rsidR="00512153" w:rsidRPr="00512153">
        <w:rPr>
          <w:rFonts w:ascii="Arial" w:hAnsi="Arial" w:cs="Arial"/>
          <w:b/>
        </w:rPr>
        <w:tab/>
        <w:t xml:space="preserve">NHS Golden Jubilee Expansion/National Treatment Centres </w:t>
      </w:r>
      <w:r w:rsidR="00512153">
        <w:rPr>
          <w:rFonts w:ascii="Arial" w:hAnsi="Arial" w:cs="Arial"/>
          <w:b/>
        </w:rPr>
        <w:t xml:space="preserve">(NTC) </w:t>
      </w:r>
      <w:r w:rsidR="00512153" w:rsidRPr="00512153">
        <w:rPr>
          <w:rFonts w:ascii="Arial" w:hAnsi="Arial" w:cs="Arial"/>
          <w:b/>
        </w:rPr>
        <w:t>Update</w:t>
      </w:r>
    </w:p>
    <w:p w:rsidR="0081033F" w:rsidRPr="00512153" w:rsidRDefault="0081033F" w:rsidP="00512153">
      <w:pPr>
        <w:spacing w:after="0" w:line="240" w:lineRule="auto"/>
        <w:ind w:left="567" w:hanging="567"/>
        <w:rPr>
          <w:rFonts w:ascii="Arial" w:hAnsi="Arial" w:cs="Arial"/>
          <w:b/>
        </w:rPr>
      </w:pPr>
    </w:p>
    <w:p w:rsidR="00A615E0" w:rsidRDefault="00512153" w:rsidP="00AA1EC0">
      <w:pPr>
        <w:spacing w:after="0" w:line="240" w:lineRule="auto"/>
        <w:ind w:left="567" w:hanging="567"/>
        <w:rPr>
          <w:rFonts w:ascii="Arial" w:hAnsi="Arial" w:cs="Arial"/>
        </w:rPr>
      </w:pPr>
      <w:r>
        <w:rPr>
          <w:rFonts w:ascii="Arial" w:hAnsi="Arial" w:cs="Arial"/>
        </w:rPr>
        <w:tab/>
      </w:r>
      <w:r w:rsidR="00AA1EC0">
        <w:rPr>
          <w:rFonts w:ascii="Arial" w:hAnsi="Arial" w:cs="Arial"/>
        </w:rPr>
        <w:t xml:space="preserve">June Rogers provided </w:t>
      </w:r>
      <w:r w:rsidR="00A10D66">
        <w:rPr>
          <w:rFonts w:ascii="Arial" w:hAnsi="Arial" w:cs="Arial"/>
        </w:rPr>
        <w:t>the followi</w:t>
      </w:r>
      <w:r w:rsidR="00AA1EC0">
        <w:rPr>
          <w:rFonts w:ascii="Arial" w:hAnsi="Arial" w:cs="Arial"/>
        </w:rPr>
        <w:t>n</w:t>
      </w:r>
      <w:r w:rsidR="00A10D66">
        <w:rPr>
          <w:rFonts w:ascii="Arial" w:hAnsi="Arial" w:cs="Arial"/>
        </w:rPr>
        <w:t>g</w:t>
      </w:r>
      <w:r w:rsidR="00AA1EC0">
        <w:rPr>
          <w:rFonts w:ascii="Arial" w:hAnsi="Arial" w:cs="Arial"/>
        </w:rPr>
        <w:t xml:space="preserve"> update on the Hospital Expansion Programme:</w:t>
      </w:r>
    </w:p>
    <w:p w:rsidR="00AA1EC0" w:rsidRDefault="00AA1EC0" w:rsidP="00AA1EC0">
      <w:pPr>
        <w:spacing w:after="0" w:line="240" w:lineRule="auto"/>
        <w:ind w:left="567" w:hanging="567"/>
        <w:rPr>
          <w:rFonts w:ascii="Arial" w:hAnsi="Arial" w:cs="Arial"/>
        </w:rPr>
      </w:pPr>
    </w:p>
    <w:p w:rsidR="00AA1EC0" w:rsidRDefault="00533A8A" w:rsidP="00CC4AB8">
      <w:pPr>
        <w:pStyle w:val="ListParagraph"/>
        <w:numPr>
          <w:ilvl w:val="0"/>
          <w:numId w:val="33"/>
        </w:numPr>
        <w:spacing w:after="0" w:line="240" w:lineRule="auto"/>
        <w:ind w:left="993"/>
        <w:rPr>
          <w:rFonts w:ascii="Arial" w:hAnsi="Arial" w:cs="Arial"/>
        </w:rPr>
      </w:pPr>
      <w:r>
        <w:rPr>
          <w:rFonts w:ascii="Arial" w:hAnsi="Arial" w:cs="Arial"/>
        </w:rPr>
        <w:t>Defects monitoring</w:t>
      </w:r>
      <w:r w:rsidR="00AA1EC0" w:rsidRPr="00AA1EC0">
        <w:rPr>
          <w:rFonts w:ascii="Arial" w:hAnsi="Arial" w:cs="Arial"/>
        </w:rPr>
        <w:t xml:space="preserve"> in phase 1 is ongoing and water flushing issue is near resolution.  The facility is working well but not at </w:t>
      </w:r>
      <w:r w:rsidR="00A10D66">
        <w:rPr>
          <w:rFonts w:ascii="Arial" w:hAnsi="Arial" w:cs="Arial"/>
        </w:rPr>
        <w:t>full capacity</w:t>
      </w:r>
      <w:r w:rsidR="00AA1EC0" w:rsidRPr="00AA1EC0">
        <w:rPr>
          <w:rFonts w:ascii="Arial" w:hAnsi="Arial" w:cs="Arial"/>
        </w:rPr>
        <w:t xml:space="preserve"> due to continued requirement for physical distancing.</w:t>
      </w:r>
    </w:p>
    <w:p w:rsidR="00AA1EC0" w:rsidRDefault="00AA1EC0" w:rsidP="00CC4AB8">
      <w:pPr>
        <w:pStyle w:val="ListParagraph"/>
        <w:numPr>
          <w:ilvl w:val="0"/>
          <w:numId w:val="33"/>
        </w:numPr>
        <w:spacing w:after="0" w:line="240" w:lineRule="auto"/>
        <w:ind w:left="993"/>
        <w:rPr>
          <w:rFonts w:ascii="Arial" w:hAnsi="Arial" w:cs="Arial"/>
        </w:rPr>
      </w:pPr>
      <w:r>
        <w:rPr>
          <w:rFonts w:ascii="Arial" w:hAnsi="Arial" w:cs="Arial"/>
        </w:rPr>
        <w:lastRenderedPageBreak/>
        <w:t>Communications regarding the logistics for connection of phase 2 to the existing building are ongoing with level 1 breakthrough planned for February 2022.  The first gateway review for phase 2 is being planned.</w:t>
      </w:r>
    </w:p>
    <w:p w:rsidR="00AA1EC0" w:rsidRDefault="00AA1EC0" w:rsidP="00CC4AB8">
      <w:pPr>
        <w:pStyle w:val="ListParagraph"/>
        <w:numPr>
          <w:ilvl w:val="0"/>
          <w:numId w:val="33"/>
        </w:numPr>
        <w:spacing w:after="0" w:line="240" w:lineRule="auto"/>
        <w:ind w:left="993"/>
        <w:rPr>
          <w:rFonts w:ascii="Arial" w:hAnsi="Arial" w:cs="Arial"/>
        </w:rPr>
      </w:pPr>
      <w:r>
        <w:rPr>
          <w:rFonts w:ascii="Arial" w:hAnsi="Arial" w:cs="Arial"/>
        </w:rPr>
        <w:t xml:space="preserve">Issues affecting the programme </w:t>
      </w:r>
      <w:r w:rsidR="00A10D66">
        <w:rPr>
          <w:rFonts w:ascii="Arial" w:hAnsi="Arial" w:cs="Arial"/>
        </w:rPr>
        <w:t>include</w:t>
      </w:r>
      <w:r w:rsidR="00533A8A">
        <w:rPr>
          <w:rFonts w:ascii="Arial" w:hAnsi="Arial" w:cs="Arial"/>
        </w:rPr>
        <w:t xml:space="preserve"> </w:t>
      </w:r>
      <w:r>
        <w:rPr>
          <w:rFonts w:ascii="Arial" w:hAnsi="Arial" w:cs="Arial"/>
        </w:rPr>
        <w:t>Covid-19 and supply of some materials</w:t>
      </w:r>
      <w:r w:rsidR="009E06CC">
        <w:rPr>
          <w:rFonts w:ascii="Arial" w:hAnsi="Arial" w:cs="Arial"/>
        </w:rPr>
        <w:t xml:space="preserve">.  There are no changes to the high risks reported on the </w:t>
      </w:r>
      <w:r w:rsidR="005224A2">
        <w:rPr>
          <w:rFonts w:ascii="Arial" w:hAnsi="Arial" w:cs="Arial"/>
        </w:rPr>
        <w:t>R</w:t>
      </w:r>
      <w:r w:rsidR="009E06CC">
        <w:rPr>
          <w:rFonts w:ascii="Arial" w:hAnsi="Arial" w:cs="Arial"/>
        </w:rPr>
        <w:t xml:space="preserve">isk </w:t>
      </w:r>
      <w:r w:rsidR="005224A2">
        <w:rPr>
          <w:rFonts w:ascii="Arial" w:hAnsi="Arial" w:cs="Arial"/>
        </w:rPr>
        <w:t>R</w:t>
      </w:r>
      <w:r w:rsidR="009E06CC">
        <w:rPr>
          <w:rFonts w:ascii="Arial" w:hAnsi="Arial" w:cs="Arial"/>
        </w:rPr>
        <w:t>egister.</w:t>
      </w:r>
    </w:p>
    <w:p w:rsidR="009E06CC" w:rsidRDefault="00533A8A" w:rsidP="00CC4AB8">
      <w:pPr>
        <w:pStyle w:val="ListParagraph"/>
        <w:numPr>
          <w:ilvl w:val="0"/>
          <w:numId w:val="33"/>
        </w:numPr>
        <w:spacing w:after="0" w:line="240" w:lineRule="auto"/>
        <w:ind w:left="993"/>
        <w:rPr>
          <w:rFonts w:ascii="Arial" w:hAnsi="Arial" w:cs="Arial"/>
        </w:rPr>
      </w:pPr>
      <w:r>
        <w:rPr>
          <w:rFonts w:ascii="Arial" w:hAnsi="Arial" w:cs="Arial"/>
        </w:rPr>
        <w:t>The NTC</w:t>
      </w:r>
      <w:r w:rsidR="009E06CC">
        <w:rPr>
          <w:rFonts w:ascii="Arial" w:hAnsi="Arial" w:cs="Arial"/>
        </w:rPr>
        <w:t xml:space="preserve"> Progr</w:t>
      </w:r>
      <w:r>
        <w:rPr>
          <w:rFonts w:ascii="Arial" w:hAnsi="Arial" w:cs="Arial"/>
        </w:rPr>
        <w:t>amme Board has reformed and is</w:t>
      </w:r>
      <w:r w:rsidR="009E06CC">
        <w:rPr>
          <w:rFonts w:ascii="Arial" w:hAnsi="Arial" w:cs="Arial"/>
        </w:rPr>
        <w:t xml:space="preserve"> focusing on ensuring projects are running on time and on budget.</w:t>
      </w:r>
    </w:p>
    <w:p w:rsidR="009E06CC" w:rsidRDefault="009E06CC" w:rsidP="009E06CC">
      <w:pPr>
        <w:spacing w:after="0" w:line="240" w:lineRule="auto"/>
        <w:rPr>
          <w:rFonts w:ascii="Arial" w:hAnsi="Arial" w:cs="Arial"/>
        </w:rPr>
      </w:pPr>
    </w:p>
    <w:p w:rsidR="009E06CC" w:rsidRDefault="001D63F1" w:rsidP="00CC4AB8">
      <w:pPr>
        <w:spacing w:after="0" w:line="240" w:lineRule="auto"/>
        <w:ind w:left="567"/>
        <w:rPr>
          <w:rFonts w:ascii="Arial" w:hAnsi="Arial" w:cs="Arial"/>
        </w:rPr>
      </w:pPr>
      <w:r>
        <w:rPr>
          <w:rFonts w:ascii="Arial" w:hAnsi="Arial" w:cs="Arial"/>
        </w:rPr>
        <w:t xml:space="preserve">Dr </w:t>
      </w:r>
      <w:r w:rsidR="009E06CC">
        <w:rPr>
          <w:rFonts w:ascii="Arial" w:hAnsi="Arial" w:cs="Arial"/>
        </w:rPr>
        <w:t xml:space="preserve">Catherine Calderwood highlighted how well placed CfSD are to be part of NHS GJ in projects like the Cataract Work as this </w:t>
      </w:r>
      <w:r w:rsidR="00A10D66">
        <w:rPr>
          <w:rFonts w:ascii="Arial" w:hAnsi="Arial" w:cs="Arial"/>
        </w:rPr>
        <w:t>aligns</w:t>
      </w:r>
      <w:r w:rsidR="009E06CC">
        <w:rPr>
          <w:rFonts w:ascii="Arial" w:hAnsi="Arial" w:cs="Arial"/>
        </w:rPr>
        <w:t xml:space="preserve"> with national work in this area.</w:t>
      </w:r>
    </w:p>
    <w:p w:rsidR="009E06CC" w:rsidRDefault="009E06CC" w:rsidP="00CC4AB8">
      <w:pPr>
        <w:spacing w:after="0" w:line="240" w:lineRule="auto"/>
        <w:ind w:left="567"/>
        <w:rPr>
          <w:rFonts w:ascii="Arial" w:hAnsi="Arial" w:cs="Arial"/>
        </w:rPr>
      </w:pPr>
    </w:p>
    <w:p w:rsidR="009E06CC" w:rsidRDefault="009E06CC" w:rsidP="00CC4AB8">
      <w:pPr>
        <w:spacing w:after="0" w:line="240" w:lineRule="auto"/>
        <w:ind w:left="567"/>
        <w:rPr>
          <w:rFonts w:ascii="Arial" w:hAnsi="Arial" w:cs="Arial"/>
        </w:rPr>
      </w:pPr>
      <w:r>
        <w:rPr>
          <w:rFonts w:ascii="Arial" w:hAnsi="Arial" w:cs="Arial"/>
        </w:rPr>
        <w:t xml:space="preserve">June Rogers agreed, highlighting the Indian Eye Centre model and having the new </w:t>
      </w:r>
      <w:r w:rsidR="001D63F1">
        <w:rPr>
          <w:rFonts w:ascii="Arial" w:hAnsi="Arial" w:cs="Arial"/>
        </w:rPr>
        <w:t>E</w:t>
      </w:r>
      <w:r>
        <w:rPr>
          <w:rFonts w:ascii="Arial" w:hAnsi="Arial" w:cs="Arial"/>
        </w:rPr>
        <w:t xml:space="preserve">ndoscopy suite will be very beneficial along with the opportunity to consider green </w:t>
      </w:r>
      <w:r w:rsidR="001D63F1">
        <w:rPr>
          <w:rFonts w:ascii="Arial" w:hAnsi="Arial" w:cs="Arial"/>
        </w:rPr>
        <w:t>T</w:t>
      </w:r>
      <w:r>
        <w:rPr>
          <w:rFonts w:ascii="Arial" w:hAnsi="Arial" w:cs="Arial"/>
        </w:rPr>
        <w:t>heatres within the new development.</w:t>
      </w:r>
    </w:p>
    <w:p w:rsidR="009E06CC" w:rsidRDefault="009E06CC" w:rsidP="00CC4AB8">
      <w:pPr>
        <w:spacing w:after="0" w:line="240" w:lineRule="auto"/>
        <w:ind w:left="567"/>
        <w:rPr>
          <w:rFonts w:ascii="Arial" w:hAnsi="Arial" w:cs="Arial"/>
        </w:rPr>
      </w:pPr>
    </w:p>
    <w:p w:rsidR="009E06CC" w:rsidRDefault="009E06CC" w:rsidP="00CC4AB8">
      <w:pPr>
        <w:spacing w:after="0" w:line="240" w:lineRule="auto"/>
        <w:ind w:left="567"/>
        <w:rPr>
          <w:rFonts w:ascii="Arial" w:hAnsi="Arial" w:cs="Arial"/>
        </w:rPr>
      </w:pPr>
      <w:r>
        <w:rPr>
          <w:rFonts w:ascii="Arial" w:hAnsi="Arial" w:cs="Arial"/>
        </w:rPr>
        <w:t xml:space="preserve">Linda Semple acknowledged that the </w:t>
      </w:r>
      <w:r w:rsidR="001D63F1">
        <w:rPr>
          <w:rFonts w:ascii="Arial" w:hAnsi="Arial" w:cs="Arial"/>
        </w:rPr>
        <w:t>E</w:t>
      </w:r>
      <w:r>
        <w:rPr>
          <w:rFonts w:ascii="Arial" w:hAnsi="Arial" w:cs="Arial"/>
        </w:rPr>
        <w:t xml:space="preserve">lective </w:t>
      </w:r>
      <w:r w:rsidR="001D63F1">
        <w:rPr>
          <w:rFonts w:ascii="Arial" w:hAnsi="Arial" w:cs="Arial"/>
        </w:rPr>
        <w:t>T</w:t>
      </w:r>
      <w:r>
        <w:rPr>
          <w:rFonts w:ascii="Arial" w:hAnsi="Arial" w:cs="Arial"/>
        </w:rPr>
        <w:t xml:space="preserve">reatment </w:t>
      </w:r>
      <w:r w:rsidR="001D63F1">
        <w:rPr>
          <w:rFonts w:ascii="Arial" w:hAnsi="Arial" w:cs="Arial"/>
        </w:rPr>
        <w:t>C</w:t>
      </w:r>
      <w:r>
        <w:rPr>
          <w:rFonts w:ascii="Arial" w:hAnsi="Arial" w:cs="Arial"/>
        </w:rPr>
        <w:t>entres are crucial in decreasing waiting lists.</w:t>
      </w:r>
    </w:p>
    <w:p w:rsidR="009E06CC" w:rsidRDefault="009E06CC" w:rsidP="00CC4AB8">
      <w:pPr>
        <w:spacing w:after="0" w:line="240" w:lineRule="auto"/>
        <w:ind w:left="567"/>
        <w:rPr>
          <w:rFonts w:ascii="Arial" w:hAnsi="Arial" w:cs="Arial"/>
        </w:rPr>
      </w:pPr>
    </w:p>
    <w:p w:rsidR="009E06CC" w:rsidRDefault="009E06CC" w:rsidP="00CC4AB8">
      <w:pPr>
        <w:spacing w:after="0" w:line="240" w:lineRule="auto"/>
        <w:ind w:left="567"/>
        <w:rPr>
          <w:rFonts w:ascii="Arial" w:hAnsi="Arial" w:cs="Arial"/>
        </w:rPr>
      </w:pPr>
      <w:r>
        <w:rPr>
          <w:rFonts w:ascii="Arial" w:hAnsi="Arial" w:cs="Arial"/>
        </w:rPr>
        <w:t>Jann Gardner highlighted that the relationship between NHS GJ, CfSD and NHS Scotland Academy</w:t>
      </w:r>
      <w:r w:rsidR="00533A8A">
        <w:rPr>
          <w:rFonts w:ascii="Arial" w:hAnsi="Arial" w:cs="Arial"/>
        </w:rPr>
        <w:t xml:space="preserve"> (NHSSA)</w:t>
      </w:r>
      <w:r>
        <w:rPr>
          <w:rFonts w:ascii="Arial" w:hAnsi="Arial" w:cs="Arial"/>
        </w:rPr>
        <w:t xml:space="preserve"> </w:t>
      </w:r>
      <w:r w:rsidR="00FC2EBB">
        <w:rPr>
          <w:rFonts w:ascii="Arial" w:hAnsi="Arial" w:cs="Arial"/>
        </w:rPr>
        <w:t>was</w:t>
      </w:r>
      <w:r>
        <w:rPr>
          <w:rFonts w:ascii="Arial" w:hAnsi="Arial" w:cs="Arial"/>
        </w:rPr>
        <w:t xml:space="preserve"> very important for Scotland.</w:t>
      </w:r>
    </w:p>
    <w:p w:rsidR="009E06CC" w:rsidRDefault="009E06CC" w:rsidP="00CC4AB8">
      <w:pPr>
        <w:spacing w:after="0" w:line="240" w:lineRule="auto"/>
        <w:ind w:left="567"/>
        <w:rPr>
          <w:rFonts w:ascii="Arial" w:hAnsi="Arial" w:cs="Arial"/>
        </w:rPr>
      </w:pPr>
    </w:p>
    <w:p w:rsidR="009E06CC" w:rsidRDefault="009E06CC" w:rsidP="00CC4AB8">
      <w:pPr>
        <w:spacing w:after="0" w:line="240" w:lineRule="auto"/>
        <w:ind w:left="567"/>
        <w:rPr>
          <w:rFonts w:ascii="Arial" w:hAnsi="Arial" w:cs="Arial"/>
        </w:rPr>
      </w:pPr>
      <w:r>
        <w:rPr>
          <w:rFonts w:ascii="Arial" w:hAnsi="Arial" w:cs="Arial"/>
        </w:rPr>
        <w:t xml:space="preserve">Jann Gardner reported </w:t>
      </w:r>
      <w:r w:rsidR="00FC2EBB">
        <w:rPr>
          <w:rFonts w:ascii="Arial" w:hAnsi="Arial" w:cs="Arial"/>
        </w:rPr>
        <w:t xml:space="preserve">on </w:t>
      </w:r>
      <w:r>
        <w:rPr>
          <w:rFonts w:ascii="Arial" w:hAnsi="Arial" w:cs="Arial"/>
        </w:rPr>
        <w:t xml:space="preserve">the plan to meet with </w:t>
      </w:r>
      <w:r w:rsidR="00FC2EBB">
        <w:rPr>
          <w:rFonts w:ascii="Arial" w:hAnsi="Arial" w:cs="Arial"/>
        </w:rPr>
        <w:t>O</w:t>
      </w:r>
      <w:r>
        <w:rPr>
          <w:rFonts w:ascii="Arial" w:hAnsi="Arial" w:cs="Arial"/>
        </w:rPr>
        <w:t xml:space="preserve">phthalmology and </w:t>
      </w:r>
      <w:r w:rsidR="00FC2EBB">
        <w:rPr>
          <w:rFonts w:ascii="Arial" w:hAnsi="Arial" w:cs="Arial"/>
        </w:rPr>
        <w:t>O</w:t>
      </w:r>
      <w:r>
        <w:rPr>
          <w:rFonts w:ascii="Arial" w:hAnsi="Arial" w:cs="Arial"/>
        </w:rPr>
        <w:t>rthopaedic teams in early February to discuss the strategic vision, visit the new facility and discuss the challenges</w:t>
      </w:r>
      <w:r w:rsidR="00533A8A">
        <w:rPr>
          <w:rFonts w:ascii="Arial" w:hAnsi="Arial" w:cs="Arial"/>
        </w:rPr>
        <w:t>,</w:t>
      </w:r>
      <w:r>
        <w:rPr>
          <w:rFonts w:ascii="Arial" w:hAnsi="Arial" w:cs="Arial"/>
        </w:rPr>
        <w:t xml:space="preserve"> with an aim to re-visit projections and aspira</w:t>
      </w:r>
      <w:r w:rsidR="00533A8A">
        <w:rPr>
          <w:rFonts w:ascii="Arial" w:hAnsi="Arial" w:cs="Arial"/>
        </w:rPr>
        <w:t xml:space="preserve">tions and to </w:t>
      </w:r>
      <w:proofErr w:type="spellStart"/>
      <w:r>
        <w:rPr>
          <w:rFonts w:ascii="Arial" w:hAnsi="Arial" w:cs="Arial"/>
        </w:rPr>
        <w:t>realise</w:t>
      </w:r>
      <w:proofErr w:type="spellEnd"/>
      <w:r>
        <w:rPr>
          <w:rFonts w:ascii="Arial" w:hAnsi="Arial" w:cs="Arial"/>
        </w:rPr>
        <w:t xml:space="preserve"> the original plan.</w:t>
      </w:r>
    </w:p>
    <w:p w:rsidR="009E06CC" w:rsidRDefault="009E06CC" w:rsidP="00CC4AB8">
      <w:pPr>
        <w:spacing w:after="0" w:line="240" w:lineRule="auto"/>
        <w:ind w:left="567"/>
        <w:rPr>
          <w:rFonts w:ascii="Arial" w:hAnsi="Arial" w:cs="Arial"/>
        </w:rPr>
      </w:pPr>
    </w:p>
    <w:p w:rsidR="009E06CC" w:rsidRPr="009E06CC" w:rsidRDefault="009E06CC" w:rsidP="00CC4AB8">
      <w:pPr>
        <w:spacing w:after="0" w:line="240" w:lineRule="auto"/>
        <w:ind w:left="567"/>
        <w:rPr>
          <w:rFonts w:ascii="Arial" w:hAnsi="Arial" w:cs="Arial"/>
        </w:rPr>
      </w:pPr>
      <w:r>
        <w:rPr>
          <w:rFonts w:ascii="Arial" w:hAnsi="Arial" w:cs="Arial"/>
        </w:rPr>
        <w:t xml:space="preserve">Carole Anderson reported that a service plan template is being developed and this will be tested on </w:t>
      </w:r>
      <w:r w:rsidR="00FC2EBB">
        <w:rPr>
          <w:rFonts w:ascii="Arial" w:hAnsi="Arial" w:cs="Arial"/>
        </w:rPr>
        <w:t>O</w:t>
      </w:r>
      <w:r>
        <w:rPr>
          <w:rFonts w:ascii="Arial" w:hAnsi="Arial" w:cs="Arial"/>
        </w:rPr>
        <w:t xml:space="preserve">phthalmology and </w:t>
      </w:r>
      <w:proofErr w:type="spellStart"/>
      <w:r w:rsidR="00FC2EBB">
        <w:rPr>
          <w:rFonts w:ascii="Arial" w:hAnsi="Arial" w:cs="Arial"/>
        </w:rPr>
        <w:t>O</w:t>
      </w:r>
      <w:r>
        <w:rPr>
          <w:rFonts w:ascii="Arial" w:hAnsi="Arial" w:cs="Arial"/>
        </w:rPr>
        <w:t>rthopaedics</w:t>
      </w:r>
      <w:proofErr w:type="spellEnd"/>
      <w:r>
        <w:rPr>
          <w:rFonts w:ascii="Arial" w:hAnsi="Arial" w:cs="Arial"/>
        </w:rPr>
        <w:t xml:space="preserve">.  Links are also being made with CfSD regarding </w:t>
      </w:r>
      <w:r w:rsidR="00CC4AB8">
        <w:rPr>
          <w:rFonts w:ascii="Arial" w:hAnsi="Arial" w:cs="Arial"/>
        </w:rPr>
        <w:t>Patient Reported Outcome Measures (</w:t>
      </w:r>
      <w:r>
        <w:rPr>
          <w:rFonts w:ascii="Arial" w:hAnsi="Arial" w:cs="Arial"/>
        </w:rPr>
        <w:t>PROMS</w:t>
      </w:r>
      <w:r w:rsidR="00CC4AB8">
        <w:rPr>
          <w:rFonts w:ascii="Arial" w:hAnsi="Arial" w:cs="Arial"/>
        </w:rPr>
        <w:t>)</w:t>
      </w:r>
      <w:r>
        <w:rPr>
          <w:rFonts w:ascii="Arial" w:hAnsi="Arial" w:cs="Arial"/>
        </w:rPr>
        <w:t xml:space="preserve"> to ensure an overall view of </w:t>
      </w:r>
      <w:proofErr w:type="spellStart"/>
      <w:r w:rsidR="00FC2EBB">
        <w:rPr>
          <w:rFonts w:ascii="Arial" w:hAnsi="Arial" w:cs="Arial"/>
        </w:rPr>
        <w:t>O</w:t>
      </w:r>
      <w:r>
        <w:rPr>
          <w:rFonts w:ascii="Arial" w:hAnsi="Arial" w:cs="Arial"/>
        </w:rPr>
        <w:t>rthopaedics</w:t>
      </w:r>
      <w:proofErr w:type="spellEnd"/>
      <w:r>
        <w:rPr>
          <w:rFonts w:ascii="Arial" w:hAnsi="Arial" w:cs="Arial"/>
        </w:rPr>
        <w:t>.</w:t>
      </w:r>
    </w:p>
    <w:p w:rsidR="00512153" w:rsidRDefault="00512153" w:rsidP="00512153">
      <w:pPr>
        <w:spacing w:after="0" w:line="240" w:lineRule="auto"/>
        <w:ind w:left="567" w:hanging="567"/>
        <w:rPr>
          <w:rFonts w:ascii="Arial" w:hAnsi="Arial" w:cs="Arial"/>
        </w:rPr>
      </w:pPr>
    </w:p>
    <w:p w:rsidR="00512153" w:rsidRDefault="00512153" w:rsidP="00F75042">
      <w:pPr>
        <w:spacing w:after="0" w:line="240" w:lineRule="auto"/>
        <w:ind w:left="567" w:hanging="567"/>
        <w:rPr>
          <w:rFonts w:ascii="Arial" w:hAnsi="Arial" w:cs="Arial"/>
        </w:rPr>
      </w:pPr>
      <w:r>
        <w:rPr>
          <w:rFonts w:ascii="Arial" w:hAnsi="Arial" w:cs="Arial"/>
        </w:rPr>
        <w:tab/>
        <w:t>The Committee not</w:t>
      </w:r>
      <w:r w:rsidR="00CC4AB8">
        <w:rPr>
          <w:rFonts w:ascii="Arial" w:hAnsi="Arial" w:cs="Arial"/>
        </w:rPr>
        <w:t xml:space="preserve">ed the </w:t>
      </w:r>
      <w:r w:rsidR="00FC2EBB">
        <w:rPr>
          <w:rFonts w:ascii="Arial" w:hAnsi="Arial" w:cs="Arial"/>
        </w:rPr>
        <w:t>E</w:t>
      </w:r>
      <w:r w:rsidR="00CC4AB8">
        <w:rPr>
          <w:rFonts w:ascii="Arial" w:hAnsi="Arial" w:cs="Arial"/>
        </w:rPr>
        <w:t>xpansion and NTC update.</w:t>
      </w:r>
    </w:p>
    <w:p w:rsidR="002F415F" w:rsidRDefault="002F415F" w:rsidP="0012168E">
      <w:pPr>
        <w:spacing w:after="0" w:line="240" w:lineRule="auto"/>
        <w:rPr>
          <w:rFonts w:ascii="Arial" w:hAnsi="Arial" w:cs="Arial"/>
          <w:b/>
        </w:rPr>
      </w:pPr>
    </w:p>
    <w:p w:rsidR="006C787A" w:rsidRPr="006C787A" w:rsidRDefault="009A0220" w:rsidP="006132FF">
      <w:pPr>
        <w:spacing w:after="0" w:line="240" w:lineRule="auto"/>
        <w:ind w:left="567" w:hanging="567"/>
        <w:rPr>
          <w:rFonts w:ascii="Arial" w:hAnsi="Arial" w:cs="Arial"/>
          <w:b/>
        </w:rPr>
      </w:pPr>
      <w:r>
        <w:rPr>
          <w:rFonts w:ascii="Arial" w:hAnsi="Arial" w:cs="Arial"/>
          <w:b/>
        </w:rPr>
        <w:t>5.3</w:t>
      </w:r>
      <w:r w:rsidR="006132FF">
        <w:rPr>
          <w:rFonts w:ascii="Arial" w:hAnsi="Arial" w:cs="Arial"/>
          <w:b/>
        </w:rPr>
        <w:tab/>
      </w:r>
      <w:r w:rsidR="006C787A" w:rsidRPr="006C787A">
        <w:rPr>
          <w:rFonts w:ascii="Arial" w:hAnsi="Arial" w:cs="Arial"/>
          <w:b/>
        </w:rPr>
        <w:t xml:space="preserve">NHS Scotland Academy </w:t>
      </w:r>
      <w:r w:rsidR="002F415F">
        <w:rPr>
          <w:rFonts w:ascii="Arial" w:hAnsi="Arial" w:cs="Arial"/>
          <w:b/>
        </w:rPr>
        <w:t xml:space="preserve">(NHSSA) </w:t>
      </w:r>
      <w:r w:rsidR="006C787A" w:rsidRPr="006C787A">
        <w:rPr>
          <w:rFonts w:ascii="Arial" w:hAnsi="Arial" w:cs="Arial"/>
          <w:b/>
        </w:rPr>
        <w:t>Update</w:t>
      </w:r>
    </w:p>
    <w:p w:rsidR="006C787A" w:rsidRDefault="00246DE4" w:rsidP="000533F9">
      <w:pPr>
        <w:spacing w:after="0" w:line="240" w:lineRule="auto"/>
        <w:ind w:left="567" w:hanging="567"/>
        <w:rPr>
          <w:rFonts w:ascii="Arial" w:hAnsi="Arial" w:cs="Arial"/>
        </w:rPr>
      </w:pPr>
      <w:r>
        <w:rPr>
          <w:rFonts w:ascii="Arial" w:hAnsi="Arial" w:cs="Arial"/>
          <w:b/>
        </w:rPr>
        <w:tab/>
      </w:r>
    </w:p>
    <w:p w:rsidR="006132FF" w:rsidRDefault="00246DE4" w:rsidP="006132FF">
      <w:pPr>
        <w:spacing w:after="0" w:line="240" w:lineRule="auto"/>
        <w:ind w:left="567" w:hanging="567"/>
        <w:rPr>
          <w:rFonts w:ascii="Arial" w:hAnsi="Arial" w:cs="Arial"/>
        </w:rPr>
      </w:pPr>
      <w:r>
        <w:rPr>
          <w:rFonts w:ascii="Arial" w:hAnsi="Arial" w:cs="Arial"/>
        </w:rPr>
        <w:tab/>
      </w:r>
      <w:r w:rsidR="00A41438">
        <w:rPr>
          <w:rFonts w:ascii="Arial" w:hAnsi="Arial" w:cs="Arial"/>
        </w:rPr>
        <w:t>Kevin Kelman</w:t>
      </w:r>
      <w:r w:rsidR="005224A2">
        <w:rPr>
          <w:rFonts w:ascii="Arial" w:hAnsi="Arial" w:cs="Arial"/>
        </w:rPr>
        <w:t xml:space="preserve"> and</w:t>
      </w:r>
      <w:r w:rsidR="00A41438">
        <w:rPr>
          <w:rFonts w:ascii="Arial" w:hAnsi="Arial" w:cs="Arial"/>
        </w:rPr>
        <w:t xml:space="preserve"> </w:t>
      </w:r>
      <w:r w:rsidR="00A10D66">
        <w:rPr>
          <w:rFonts w:ascii="Arial" w:hAnsi="Arial" w:cs="Arial"/>
        </w:rPr>
        <w:t>Graham Haddock</w:t>
      </w:r>
      <w:r w:rsidR="005224A2">
        <w:rPr>
          <w:rFonts w:ascii="Arial" w:hAnsi="Arial" w:cs="Arial"/>
        </w:rPr>
        <w:t xml:space="preserve"> (</w:t>
      </w:r>
      <w:r w:rsidR="00A10D66">
        <w:rPr>
          <w:rFonts w:ascii="Arial" w:hAnsi="Arial" w:cs="Arial"/>
        </w:rPr>
        <w:t>Chair of the National Endoscopy Training Programme (NETP</w:t>
      </w:r>
      <w:r w:rsidR="005224A2">
        <w:rPr>
          <w:rFonts w:ascii="Arial" w:hAnsi="Arial" w:cs="Arial"/>
        </w:rPr>
        <w:t>))</w:t>
      </w:r>
      <w:r w:rsidR="00A10D66">
        <w:rPr>
          <w:rFonts w:ascii="Arial" w:hAnsi="Arial" w:cs="Arial"/>
        </w:rPr>
        <w:t xml:space="preserve"> </w:t>
      </w:r>
      <w:r w:rsidR="00A41438">
        <w:rPr>
          <w:rFonts w:ascii="Arial" w:hAnsi="Arial" w:cs="Arial"/>
        </w:rPr>
        <w:t>joined the meeting</w:t>
      </w:r>
      <w:r w:rsidR="00F75042">
        <w:rPr>
          <w:rFonts w:ascii="Arial" w:hAnsi="Arial" w:cs="Arial"/>
        </w:rPr>
        <w:t>.</w:t>
      </w:r>
    </w:p>
    <w:p w:rsidR="00476E21" w:rsidRDefault="00476E21" w:rsidP="006132FF">
      <w:pPr>
        <w:spacing w:after="0" w:line="240" w:lineRule="auto"/>
        <w:ind w:left="567" w:hanging="567"/>
        <w:rPr>
          <w:rFonts w:ascii="Arial" w:hAnsi="Arial" w:cs="Arial"/>
        </w:rPr>
      </w:pPr>
    </w:p>
    <w:p w:rsidR="00476E21" w:rsidRDefault="00476E21" w:rsidP="006132FF">
      <w:pPr>
        <w:spacing w:after="0" w:line="240" w:lineRule="auto"/>
        <w:ind w:left="567" w:hanging="567"/>
        <w:rPr>
          <w:rFonts w:ascii="Arial" w:hAnsi="Arial" w:cs="Arial"/>
        </w:rPr>
      </w:pPr>
      <w:r>
        <w:rPr>
          <w:rFonts w:ascii="Arial" w:hAnsi="Arial" w:cs="Arial"/>
        </w:rPr>
        <w:tab/>
        <w:t xml:space="preserve">Graham Haddock reported that the purpose of the NETP is to support NHSSA in delivering </w:t>
      </w:r>
      <w:r w:rsidR="00FC2EBB">
        <w:rPr>
          <w:rFonts w:ascii="Arial" w:hAnsi="Arial" w:cs="Arial"/>
        </w:rPr>
        <w:t>E</w:t>
      </w:r>
      <w:r>
        <w:rPr>
          <w:rFonts w:ascii="Arial" w:hAnsi="Arial" w:cs="Arial"/>
        </w:rPr>
        <w:t xml:space="preserve">ndoscopy training.  Graham Haddock outlined the membership of the group and explained </w:t>
      </w:r>
      <w:r w:rsidR="00A10D66">
        <w:rPr>
          <w:rFonts w:ascii="Arial" w:hAnsi="Arial" w:cs="Arial"/>
        </w:rPr>
        <w:t>its focus on</w:t>
      </w:r>
      <w:r>
        <w:rPr>
          <w:rFonts w:ascii="Arial" w:hAnsi="Arial" w:cs="Arial"/>
        </w:rPr>
        <w:t xml:space="preserve"> wai</w:t>
      </w:r>
      <w:r w:rsidR="009A19F5">
        <w:rPr>
          <w:rFonts w:ascii="Arial" w:hAnsi="Arial" w:cs="Arial"/>
        </w:rPr>
        <w:t>ting lists both for new</w:t>
      </w:r>
      <w:r>
        <w:rPr>
          <w:rFonts w:ascii="Arial" w:hAnsi="Arial" w:cs="Arial"/>
        </w:rPr>
        <w:t xml:space="preserve"> and surveillance </w:t>
      </w:r>
      <w:r w:rsidR="009A19F5">
        <w:rPr>
          <w:rFonts w:ascii="Arial" w:hAnsi="Arial" w:cs="Arial"/>
        </w:rPr>
        <w:t xml:space="preserve">cases </w:t>
      </w:r>
      <w:r>
        <w:rPr>
          <w:rFonts w:ascii="Arial" w:hAnsi="Arial" w:cs="Arial"/>
        </w:rPr>
        <w:t>due to a low nu</w:t>
      </w:r>
      <w:r w:rsidR="00533A8A">
        <w:rPr>
          <w:rFonts w:ascii="Arial" w:hAnsi="Arial" w:cs="Arial"/>
        </w:rPr>
        <w:t xml:space="preserve">mber of trained </w:t>
      </w:r>
      <w:proofErr w:type="spellStart"/>
      <w:r w:rsidR="00FC2EBB">
        <w:rPr>
          <w:rFonts w:ascii="Arial" w:hAnsi="Arial" w:cs="Arial"/>
        </w:rPr>
        <w:t>E</w:t>
      </w:r>
      <w:r w:rsidR="00533A8A">
        <w:rPr>
          <w:rFonts w:ascii="Arial" w:hAnsi="Arial" w:cs="Arial"/>
        </w:rPr>
        <w:t>ndoscopists</w:t>
      </w:r>
      <w:proofErr w:type="spellEnd"/>
      <w:r w:rsidR="00533A8A">
        <w:rPr>
          <w:rFonts w:ascii="Arial" w:hAnsi="Arial" w:cs="Arial"/>
        </w:rPr>
        <w:t xml:space="preserve"> along with the</w:t>
      </w:r>
      <w:r>
        <w:rPr>
          <w:rFonts w:ascii="Arial" w:hAnsi="Arial" w:cs="Arial"/>
        </w:rPr>
        <w:t xml:space="preserve"> number of staffed </w:t>
      </w:r>
      <w:r w:rsidR="00FC2EBB">
        <w:rPr>
          <w:rFonts w:ascii="Arial" w:hAnsi="Arial" w:cs="Arial"/>
        </w:rPr>
        <w:t>E</w:t>
      </w:r>
      <w:r>
        <w:rPr>
          <w:rFonts w:ascii="Arial" w:hAnsi="Arial" w:cs="Arial"/>
        </w:rPr>
        <w:t>ndoscopy lists.</w:t>
      </w:r>
    </w:p>
    <w:p w:rsidR="00476E21" w:rsidRDefault="00476E21" w:rsidP="006132FF">
      <w:pPr>
        <w:spacing w:after="0" w:line="240" w:lineRule="auto"/>
        <w:ind w:left="567" w:hanging="567"/>
        <w:rPr>
          <w:rFonts w:ascii="Arial" w:hAnsi="Arial" w:cs="Arial"/>
        </w:rPr>
      </w:pPr>
    </w:p>
    <w:p w:rsidR="00476E21" w:rsidRDefault="00476E21" w:rsidP="006132FF">
      <w:pPr>
        <w:spacing w:after="0" w:line="240" w:lineRule="auto"/>
        <w:ind w:left="567" w:hanging="567"/>
        <w:rPr>
          <w:rFonts w:ascii="Arial" w:hAnsi="Arial" w:cs="Arial"/>
        </w:rPr>
      </w:pPr>
      <w:r>
        <w:rPr>
          <w:rFonts w:ascii="Arial" w:hAnsi="Arial" w:cs="Arial"/>
        </w:rPr>
        <w:tab/>
        <w:t>The pause in activity caused an increase from 6000 to 20000 cases.  Challenges are being experienced in training with a lack of course</w:t>
      </w:r>
      <w:r w:rsidR="00533A8A">
        <w:rPr>
          <w:rFonts w:ascii="Arial" w:hAnsi="Arial" w:cs="Arial"/>
        </w:rPr>
        <w:t>s, sites and faculty to deliver</w:t>
      </w:r>
      <w:r>
        <w:rPr>
          <w:rFonts w:ascii="Arial" w:hAnsi="Arial" w:cs="Arial"/>
        </w:rPr>
        <w:t xml:space="preserve"> training.  The solution identified </w:t>
      </w:r>
      <w:r w:rsidR="00FC2EBB">
        <w:rPr>
          <w:rFonts w:ascii="Arial" w:hAnsi="Arial" w:cs="Arial"/>
        </w:rPr>
        <w:t>wa</w:t>
      </w:r>
      <w:r>
        <w:rPr>
          <w:rFonts w:ascii="Arial" w:hAnsi="Arial" w:cs="Arial"/>
        </w:rPr>
        <w:t xml:space="preserve">s to upskill trainers and courses similar to improvements made for </w:t>
      </w:r>
      <w:r w:rsidR="00FC2EBB">
        <w:rPr>
          <w:rFonts w:ascii="Arial" w:hAnsi="Arial" w:cs="Arial"/>
        </w:rPr>
        <w:t>C</w:t>
      </w:r>
      <w:r>
        <w:rPr>
          <w:rFonts w:ascii="Arial" w:hAnsi="Arial" w:cs="Arial"/>
        </w:rPr>
        <w:t>olonoscopy.  SLA’s are being considered with Boards</w:t>
      </w:r>
      <w:r w:rsidR="005224A2">
        <w:rPr>
          <w:rFonts w:ascii="Arial" w:hAnsi="Arial" w:cs="Arial"/>
        </w:rPr>
        <w:t>’</w:t>
      </w:r>
      <w:r>
        <w:rPr>
          <w:rFonts w:ascii="Arial" w:hAnsi="Arial" w:cs="Arial"/>
        </w:rPr>
        <w:t xml:space="preserve"> on </w:t>
      </w:r>
      <w:proofErr w:type="spellStart"/>
      <w:r>
        <w:rPr>
          <w:rFonts w:ascii="Arial" w:hAnsi="Arial" w:cs="Arial"/>
        </w:rPr>
        <w:t>annuali</w:t>
      </w:r>
      <w:r w:rsidR="00FC2EBB">
        <w:rPr>
          <w:rFonts w:ascii="Arial" w:hAnsi="Arial" w:cs="Arial"/>
        </w:rPr>
        <w:t>s</w:t>
      </w:r>
      <w:r>
        <w:rPr>
          <w:rFonts w:ascii="Arial" w:hAnsi="Arial" w:cs="Arial"/>
        </w:rPr>
        <w:t>ed</w:t>
      </w:r>
      <w:proofErr w:type="spellEnd"/>
      <w:r>
        <w:rPr>
          <w:rFonts w:ascii="Arial" w:hAnsi="Arial" w:cs="Arial"/>
        </w:rPr>
        <w:t xml:space="preserve"> contracts and more </w:t>
      </w:r>
      <w:r w:rsidR="009A19F5">
        <w:rPr>
          <w:rFonts w:ascii="Arial" w:hAnsi="Arial" w:cs="Arial"/>
        </w:rPr>
        <w:t>Joint Advisory Group (</w:t>
      </w:r>
      <w:r>
        <w:rPr>
          <w:rFonts w:ascii="Arial" w:hAnsi="Arial" w:cs="Arial"/>
        </w:rPr>
        <w:t>JAG</w:t>
      </w:r>
      <w:r w:rsidR="009A19F5">
        <w:rPr>
          <w:rFonts w:ascii="Arial" w:hAnsi="Arial" w:cs="Arial"/>
        </w:rPr>
        <w:t>)</w:t>
      </w:r>
      <w:r>
        <w:rPr>
          <w:rFonts w:ascii="Arial" w:hAnsi="Arial" w:cs="Arial"/>
        </w:rPr>
        <w:t xml:space="preserve"> accredited training sites are being </w:t>
      </w:r>
      <w:r w:rsidR="009A19F5">
        <w:rPr>
          <w:rFonts w:ascii="Arial" w:hAnsi="Arial" w:cs="Arial"/>
        </w:rPr>
        <w:t xml:space="preserve">developed.   Immersion and simulation training is being planned.  Health Care Support Workers are being trained to support practitioners and it is hoped this </w:t>
      </w:r>
      <w:r w:rsidR="00D45A66">
        <w:rPr>
          <w:rFonts w:ascii="Arial" w:hAnsi="Arial" w:cs="Arial"/>
        </w:rPr>
        <w:t>will</w:t>
      </w:r>
      <w:r w:rsidR="00FC2EBB">
        <w:rPr>
          <w:rFonts w:ascii="Arial" w:hAnsi="Arial" w:cs="Arial"/>
        </w:rPr>
        <w:t xml:space="preserve"> </w:t>
      </w:r>
      <w:r w:rsidR="009A19F5">
        <w:rPr>
          <w:rFonts w:ascii="Arial" w:hAnsi="Arial" w:cs="Arial"/>
        </w:rPr>
        <w:t>launch</w:t>
      </w:r>
      <w:r w:rsidR="00533A8A">
        <w:rPr>
          <w:rFonts w:ascii="Arial" w:hAnsi="Arial" w:cs="Arial"/>
        </w:rPr>
        <w:t xml:space="preserve"> i</w:t>
      </w:r>
      <w:r w:rsidR="009A19F5">
        <w:rPr>
          <w:rFonts w:ascii="Arial" w:hAnsi="Arial" w:cs="Arial"/>
        </w:rPr>
        <w:t>n April 2022.</w:t>
      </w:r>
    </w:p>
    <w:p w:rsidR="009A19F5" w:rsidRDefault="009A19F5" w:rsidP="006132FF">
      <w:pPr>
        <w:spacing w:after="0" w:line="240" w:lineRule="auto"/>
        <w:ind w:left="567" w:hanging="567"/>
        <w:rPr>
          <w:rFonts w:ascii="Arial" w:hAnsi="Arial" w:cs="Arial"/>
        </w:rPr>
      </w:pPr>
    </w:p>
    <w:p w:rsidR="009A19F5" w:rsidRDefault="009A19F5" w:rsidP="006132FF">
      <w:pPr>
        <w:spacing w:after="0" w:line="240" w:lineRule="auto"/>
        <w:ind w:left="567" w:hanging="567"/>
        <w:rPr>
          <w:rFonts w:ascii="Arial" w:hAnsi="Arial" w:cs="Arial"/>
        </w:rPr>
      </w:pPr>
      <w:r>
        <w:rPr>
          <w:rFonts w:ascii="Arial" w:hAnsi="Arial" w:cs="Arial"/>
        </w:rPr>
        <w:lastRenderedPageBreak/>
        <w:tab/>
        <w:t xml:space="preserve">June Rogers highlighted that NHS GJ </w:t>
      </w:r>
      <w:r w:rsidR="00FC2EBB">
        <w:rPr>
          <w:rFonts w:ascii="Arial" w:hAnsi="Arial" w:cs="Arial"/>
        </w:rPr>
        <w:t xml:space="preserve">do not </w:t>
      </w:r>
      <w:r>
        <w:rPr>
          <w:rFonts w:ascii="Arial" w:hAnsi="Arial" w:cs="Arial"/>
        </w:rPr>
        <w:t xml:space="preserve">have JAG accreditation and asked if this </w:t>
      </w:r>
      <w:r w:rsidR="00FC2EBB">
        <w:rPr>
          <w:rFonts w:ascii="Arial" w:hAnsi="Arial" w:cs="Arial"/>
        </w:rPr>
        <w:t>wa</w:t>
      </w:r>
      <w:r>
        <w:rPr>
          <w:rFonts w:ascii="Arial" w:hAnsi="Arial" w:cs="Arial"/>
        </w:rPr>
        <w:t>s common.  Graham Haddock gave assurance that NHS GJ are progressing towards accreditation.</w:t>
      </w:r>
      <w:r w:rsidR="00ED332B">
        <w:rPr>
          <w:rFonts w:ascii="Arial" w:hAnsi="Arial" w:cs="Arial"/>
        </w:rPr>
        <w:t xml:space="preserve">  The new </w:t>
      </w:r>
      <w:r w:rsidR="005224A2">
        <w:rPr>
          <w:rFonts w:ascii="Arial" w:hAnsi="Arial" w:cs="Arial"/>
        </w:rPr>
        <w:t>E</w:t>
      </w:r>
      <w:r w:rsidR="00D45A66">
        <w:rPr>
          <w:rFonts w:ascii="Arial" w:hAnsi="Arial" w:cs="Arial"/>
        </w:rPr>
        <w:t xml:space="preserve">ndoscopy </w:t>
      </w:r>
      <w:r w:rsidR="005224A2">
        <w:rPr>
          <w:rFonts w:ascii="Arial" w:hAnsi="Arial" w:cs="Arial"/>
        </w:rPr>
        <w:t>S</w:t>
      </w:r>
      <w:r w:rsidR="00D45A66">
        <w:rPr>
          <w:rFonts w:ascii="Arial" w:hAnsi="Arial" w:cs="Arial"/>
        </w:rPr>
        <w:t xml:space="preserve">uite </w:t>
      </w:r>
      <w:r w:rsidR="00ED332B">
        <w:rPr>
          <w:rFonts w:ascii="Arial" w:hAnsi="Arial" w:cs="Arial"/>
        </w:rPr>
        <w:t xml:space="preserve">at NHS GJ is unlikely to be open until 2023 but the aim </w:t>
      </w:r>
      <w:r w:rsidR="00FC2EBB">
        <w:rPr>
          <w:rFonts w:ascii="Arial" w:hAnsi="Arial" w:cs="Arial"/>
        </w:rPr>
        <w:t>wa</w:t>
      </w:r>
      <w:r w:rsidR="00ED332B">
        <w:rPr>
          <w:rFonts w:ascii="Arial" w:hAnsi="Arial" w:cs="Arial"/>
        </w:rPr>
        <w:t>s to have at least one room functioning at the required level.</w:t>
      </w:r>
    </w:p>
    <w:p w:rsidR="00ED332B" w:rsidRDefault="00ED332B" w:rsidP="006132FF">
      <w:pPr>
        <w:spacing w:after="0" w:line="240" w:lineRule="auto"/>
        <w:ind w:left="567" w:hanging="567"/>
        <w:rPr>
          <w:rFonts w:ascii="Arial" w:hAnsi="Arial" w:cs="Arial"/>
        </w:rPr>
      </w:pPr>
    </w:p>
    <w:p w:rsidR="00ED332B" w:rsidRDefault="00ED332B" w:rsidP="006132FF">
      <w:pPr>
        <w:spacing w:after="0" w:line="240" w:lineRule="auto"/>
        <w:ind w:left="567" w:hanging="567"/>
        <w:rPr>
          <w:rFonts w:ascii="Arial" w:hAnsi="Arial" w:cs="Arial"/>
        </w:rPr>
      </w:pPr>
      <w:r>
        <w:rPr>
          <w:rFonts w:ascii="Arial" w:hAnsi="Arial" w:cs="Arial"/>
        </w:rPr>
        <w:tab/>
        <w:t>Susan Douglas</w:t>
      </w:r>
      <w:r w:rsidR="00FC2EBB">
        <w:rPr>
          <w:rFonts w:ascii="Arial" w:hAnsi="Arial" w:cs="Arial"/>
        </w:rPr>
        <w:t>-</w:t>
      </w:r>
      <w:r>
        <w:rPr>
          <w:rFonts w:ascii="Arial" w:hAnsi="Arial" w:cs="Arial"/>
        </w:rPr>
        <w:t>Scot</w:t>
      </w:r>
      <w:r w:rsidR="00533A8A">
        <w:rPr>
          <w:rFonts w:ascii="Arial" w:hAnsi="Arial" w:cs="Arial"/>
        </w:rPr>
        <w:t>t urged colleagues to prioritise</w:t>
      </w:r>
      <w:r>
        <w:rPr>
          <w:rFonts w:ascii="Arial" w:hAnsi="Arial" w:cs="Arial"/>
        </w:rPr>
        <w:t xml:space="preserve"> space as soon as possible to enable NHS GJ to take a leading role in the programme.</w:t>
      </w:r>
    </w:p>
    <w:p w:rsidR="00ED332B" w:rsidRDefault="00ED332B" w:rsidP="006132FF">
      <w:pPr>
        <w:spacing w:after="0" w:line="240" w:lineRule="auto"/>
        <w:ind w:left="567" w:hanging="567"/>
        <w:rPr>
          <w:rFonts w:ascii="Arial" w:hAnsi="Arial" w:cs="Arial"/>
        </w:rPr>
      </w:pPr>
    </w:p>
    <w:p w:rsidR="00ED332B" w:rsidRDefault="00ED332B" w:rsidP="006132FF">
      <w:pPr>
        <w:spacing w:after="0" w:line="240" w:lineRule="auto"/>
        <w:ind w:left="567" w:hanging="567"/>
        <w:rPr>
          <w:rFonts w:ascii="Arial" w:hAnsi="Arial" w:cs="Arial"/>
        </w:rPr>
      </w:pPr>
      <w:r>
        <w:rPr>
          <w:rFonts w:ascii="Arial" w:hAnsi="Arial" w:cs="Arial"/>
        </w:rPr>
        <w:tab/>
        <w:t>J</w:t>
      </w:r>
      <w:r w:rsidR="00533A8A">
        <w:rPr>
          <w:rFonts w:ascii="Arial" w:hAnsi="Arial" w:cs="Arial"/>
        </w:rPr>
        <w:t xml:space="preserve">ann </w:t>
      </w:r>
      <w:r>
        <w:rPr>
          <w:rFonts w:ascii="Arial" w:hAnsi="Arial" w:cs="Arial"/>
        </w:rPr>
        <w:t>G</w:t>
      </w:r>
      <w:r w:rsidR="00533A8A">
        <w:rPr>
          <w:rFonts w:ascii="Arial" w:hAnsi="Arial" w:cs="Arial"/>
        </w:rPr>
        <w:t>ardner</w:t>
      </w:r>
      <w:r>
        <w:rPr>
          <w:rFonts w:ascii="Arial" w:hAnsi="Arial" w:cs="Arial"/>
        </w:rPr>
        <w:t xml:space="preserve"> thanked Graham Haddock and his team for the progress on this work and </w:t>
      </w:r>
      <w:r w:rsidR="00533A8A">
        <w:rPr>
          <w:rFonts w:ascii="Arial" w:hAnsi="Arial" w:cs="Arial"/>
        </w:rPr>
        <w:t>stated that this</w:t>
      </w:r>
      <w:r>
        <w:rPr>
          <w:rFonts w:ascii="Arial" w:hAnsi="Arial" w:cs="Arial"/>
        </w:rPr>
        <w:t xml:space="preserve"> opportunity </w:t>
      </w:r>
      <w:r w:rsidR="0052672F">
        <w:rPr>
          <w:rFonts w:ascii="Arial" w:hAnsi="Arial" w:cs="Arial"/>
        </w:rPr>
        <w:t>wa</w:t>
      </w:r>
      <w:r>
        <w:rPr>
          <w:rFonts w:ascii="Arial" w:hAnsi="Arial" w:cs="Arial"/>
        </w:rPr>
        <w:t>s very exciting for Scotland.</w:t>
      </w:r>
    </w:p>
    <w:p w:rsidR="00ED332B" w:rsidRDefault="00ED332B" w:rsidP="006132FF">
      <w:pPr>
        <w:spacing w:after="0" w:line="240" w:lineRule="auto"/>
        <w:ind w:left="567" w:hanging="567"/>
        <w:rPr>
          <w:rFonts w:ascii="Arial" w:hAnsi="Arial" w:cs="Arial"/>
        </w:rPr>
      </w:pPr>
    </w:p>
    <w:p w:rsidR="00ED332B" w:rsidRDefault="00ED332B" w:rsidP="006132FF">
      <w:pPr>
        <w:spacing w:after="0" w:line="240" w:lineRule="auto"/>
        <w:ind w:left="567" w:hanging="567"/>
        <w:rPr>
          <w:rFonts w:ascii="Arial" w:hAnsi="Arial" w:cs="Arial"/>
        </w:rPr>
      </w:pPr>
      <w:r>
        <w:rPr>
          <w:rFonts w:ascii="Arial" w:hAnsi="Arial" w:cs="Arial"/>
        </w:rPr>
        <w:tab/>
      </w:r>
      <w:r w:rsidR="00217EF8">
        <w:rPr>
          <w:rFonts w:ascii="Arial" w:hAnsi="Arial" w:cs="Arial"/>
        </w:rPr>
        <w:t>Graham Haddock agreed having state of the art facilities and trainers are both crucial elements to this programme.</w:t>
      </w:r>
    </w:p>
    <w:p w:rsidR="00217EF8" w:rsidRDefault="00217EF8" w:rsidP="006132FF">
      <w:pPr>
        <w:spacing w:after="0" w:line="240" w:lineRule="auto"/>
        <w:ind w:left="567" w:hanging="567"/>
        <w:rPr>
          <w:rFonts w:ascii="Arial" w:hAnsi="Arial" w:cs="Arial"/>
        </w:rPr>
      </w:pPr>
    </w:p>
    <w:p w:rsidR="00217EF8" w:rsidRDefault="00217EF8" w:rsidP="006132FF">
      <w:pPr>
        <w:spacing w:after="0" w:line="240" w:lineRule="auto"/>
        <w:ind w:left="567" w:hanging="567"/>
        <w:rPr>
          <w:rFonts w:ascii="Arial" w:hAnsi="Arial" w:cs="Arial"/>
        </w:rPr>
      </w:pPr>
      <w:r>
        <w:rPr>
          <w:rFonts w:ascii="Arial" w:hAnsi="Arial" w:cs="Arial"/>
        </w:rPr>
        <w:tab/>
        <w:t>Mark MacGregor stated that there ha</w:t>
      </w:r>
      <w:r w:rsidR="0052672F">
        <w:rPr>
          <w:rFonts w:ascii="Arial" w:hAnsi="Arial" w:cs="Arial"/>
        </w:rPr>
        <w:t>d</w:t>
      </w:r>
      <w:r>
        <w:rPr>
          <w:rFonts w:ascii="Arial" w:hAnsi="Arial" w:cs="Arial"/>
        </w:rPr>
        <w:t xml:space="preserve"> been long</w:t>
      </w:r>
      <w:r w:rsidR="00533A8A">
        <w:rPr>
          <w:rFonts w:ascii="Arial" w:hAnsi="Arial" w:cs="Arial"/>
        </w:rPr>
        <w:t xml:space="preserve"> </w:t>
      </w:r>
      <w:r w:rsidR="0052672F">
        <w:rPr>
          <w:rFonts w:ascii="Arial" w:hAnsi="Arial" w:cs="Arial"/>
        </w:rPr>
        <w:t>E</w:t>
      </w:r>
      <w:r w:rsidR="00533A8A">
        <w:rPr>
          <w:rFonts w:ascii="Arial" w:hAnsi="Arial" w:cs="Arial"/>
        </w:rPr>
        <w:t>ndoscopy</w:t>
      </w:r>
      <w:r>
        <w:rPr>
          <w:rFonts w:ascii="Arial" w:hAnsi="Arial" w:cs="Arial"/>
        </w:rPr>
        <w:t xml:space="preserve"> waiting lists for a long time and it </w:t>
      </w:r>
      <w:r w:rsidR="005224A2">
        <w:rPr>
          <w:rFonts w:ascii="Arial" w:hAnsi="Arial" w:cs="Arial"/>
        </w:rPr>
        <w:t>wa</w:t>
      </w:r>
      <w:r>
        <w:rPr>
          <w:rFonts w:ascii="Arial" w:hAnsi="Arial" w:cs="Arial"/>
        </w:rPr>
        <w:t>s exciting to see a national approach to deal with both quantity and quality.</w:t>
      </w:r>
    </w:p>
    <w:p w:rsidR="00217EF8" w:rsidRDefault="00217EF8" w:rsidP="006132FF">
      <w:pPr>
        <w:spacing w:after="0" w:line="240" w:lineRule="auto"/>
        <w:ind w:left="567" w:hanging="567"/>
        <w:rPr>
          <w:rFonts w:ascii="Arial" w:hAnsi="Arial" w:cs="Arial"/>
        </w:rPr>
      </w:pPr>
    </w:p>
    <w:p w:rsidR="00217EF8" w:rsidRDefault="00217EF8" w:rsidP="006132FF">
      <w:pPr>
        <w:spacing w:after="0" w:line="240" w:lineRule="auto"/>
        <w:ind w:left="567" w:hanging="567"/>
        <w:rPr>
          <w:rFonts w:ascii="Arial" w:hAnsi="Arial" w:cs="Arial"/>
        </w:rPr>
      </w:pPr>
      <w:r>
        <w:rPr>
          <w:rFonts w:ascii="Arial" w:hAnsi="Arial" w:cs="Arial"/>
        </w:rPr>
        <w:tab/>
        <w:t>Graham Haddock highlighted that having resource to invest in training c</w:t>
      </w:r>
      <w:r w:rsidR="0052672F">
        <w:rPr>
          <w:rFonts w:ascii="Arial" w:hAnsi="Arial" w:cs="Arial"/>
        </w:rPr>
        <w:t>ould</w:t>
      </w:r>
      <w:r w:rsidR="005224A2">
        <w:rPr>
          <w:rFonts w:ascii="Arial" w:hAnsi="Arial" w:cs="Arial"/>
        </w:rPr>
        <w:t xml:space="preserve"> be built into C</w:t>
      </w:r>
      <w:r>
        <w:rPr>
          <w:rFonts w:ascii="Arial" w:hAnsi="Arial" w:cs="Arial"/>
        </w:rPr>
        <w:t>onsultants</w:t>
      </w:r>
      <w:r w:rsidR="00D45A66">
        <w:rPr>
          <w:rFonts w:ascii="Arial" w:hAnsi="Arial" w:cs="Arial"/>
        </w:rPr>
        <w:t>’</w:t>
      </w:r>
      <w:r>
        <w:rPr>
          <w:rFonts w:ascii="Arial" w:hAnsi="Arial" w:cs="Arial"/>
        </w:rPr>
        <w:t xml:space="preserve"> time to help attract applicants to the service.</w:t>
      </w:r>
    </w:p>
    <w:p w:rsidR="00217EF8" w:rsidRDefault="00217EF8" w:rsidP="006132FF">
      <w:pPr>
        <w:spacing w:after="0" w:line="240" w:lineRule="auto"/>
        <w:ind w:left="567" w:hanging="567"/>
        <w:rPr>
          <w:rFonts w:ascii="Arial" w:hAnsi="Arial" w:cs="Arial"/>
        </w:rPr>
      </w:pPr>
    </w:p>
    <w:p w:rsidR="00217EF8" w:rsidRDefault="00217EF8" w:rsidP="006132FF">
      <w:pPr>
        <w:spacing w:after="0" w:line="240" w:lineRule="auto"/>
        <w:ind w:left="567" w:hanging="567"/>
        <w:rPr>
          <w:rFonts w:ascii="Arial" w:hAnsi="Arial" w:cs="Arial"/>
        </w:rPr>
      </w:pPr>
      <w:r>
        <w:rPr>
          <w:rFonts w:ascii="Arial" w:hAnsi="Arial" w:cs="Arial"/>
        </w:rPr>
        <w:tab/>
        <w:t xml:space="preserve">Morag Brown welcomed the national approach and asked if there </w:t>
      </w:r>
      <w:r w:rsidR="0052672F">
        <w:rPr>
          <w:rFonts w:ascii="Arial" w:hAnsi="Arial" w:cs="Arial"/>
        </w:rPr>
        <w:t>wa</w:t>
      </w:r>
      <w:r>
        <w:rPr>
          <w:rFonts w:ascii="Arial" w:hAnsi="Arial" w:cs="Arial"/>
        </w:rPr>
        <w:t xml:space="preserve">s a future plan to increase surgical capacity as a result of </w:t>
      </w:r>
      <w:r w:rsidR="0052672F">
        <w:rPr>
          <w:rFonts w:ascii="Arial" w:hAnsi="Arial" w:cs="Arial"/>
        </w:rPr>
        <w:t>E</w:t>
      </w:r>
      <w:r>
        <w:rPr>
          <w:rFonts w:ascii="Arial" w:hAnsi="Arial" w:cs="Arial"/>
        </w:rPr>
        <w:t>ndoscopy results or mitigation practices to support clinicians with waiting lists.</w:t>
      </w:r>
      <w:r w:rsidR="0052672F">
        <w:rPr>
          <w:rFonts w:ascii="Arial" w:hAnsi="Arial" w:cs="Arial"/>
        </w:rPr>
        <w:t xml:space="preserve">  </w:t>
      </w:r>
      <w:r>
        <w:rPr>
          <w:rFonts w:ascii="Arial" w:hAnsi="Arial" w:cs="Arial"/>
        </w:rPr>
        <w:t>Graham Haddock responded that there are concerns regarding surgical capacity.  NTC staffing needs considered and surgical training ha</w:t>
      </w:r>
      <w:r w:rsidR="00922145">
        <w:rPr>
          <w:rFonts w:ascii="Arial" w:hAnsi="Arial" w:cs="Arial"/>
        </w:rPr>
        <w:t>d</w:t>
      </w:r>
      <w:r>
        <w:rPr>
          <w:rFonts w:ascii="Arial" w:hAnsi="Arial" w:cs="Arial"/>
        </w:rPr>
        <w:t xml:space="preserve"> expanded but more </w:t>
      </w:r>
      <w:r w:rsidR="0052672F">
        <w:rPr>
          <w:rFonts w:ascii="Arial" w:hAnsi="Arial" w:cs="Arial"/>
        </w:rPr>
        <w:t>wa</w:t>
      </w:r>
      <w:r>
        <w:rPr>
          <w:rFonts w:ascii="Arial" w:hAnsi="Arial" w:cs="Arial"/>
        </w:rPr>
        <w:t xml:space="preserve">s needed.  The immediate focus </w:t>
      </w:r>
      <w:r w:rsidR="0052672F">
        <w:rPr>
          <w:rFonts w:ascii="Arial" w:hAnsi="Arial" w:cs="Arial"/>
        </w:rPr>
        <w:t>wa</w:t>
      </w:r>
      <w:r>
        <w:rPr>
          <w:rFonts w:ascii="Arial" w:hAnsi="Arial" w:cs="Arial"/>
        </w:rPr>
        <w:t xml:space="preserve">s on </w:t>
      </w:r>
      <w:r w:rsidR="00533A8A">
        <w:rPr>
          <w:rFonts w:ascii="Arial" w:hAnsi="Arial" w:cs="Arial"/>
        </w:rPr>
        <w:t>catching up but acknowledged that</w:t>
      </w:r>
      <w:r>
        <w:rPr>
          <w:rFonts w:ascii="Arial" w:hAnsi="Arial" w:cs="Arial"/>
        </w:rPr>
        <w:t xml:space="preserve"> forecasting </w:t>
      </w:r>
      <w:r w:rsidR="0052672F">
        <w:rPr>
          <w:rFonts w:ascii="Arial" w:hAnsi="Arial" w:cs="Arial"/>
        </w:rPr>
        <w:t>wa</w:t>
      </w:r>
      <w:r>
        <w:rPr>
          <w:rFonts w:ascii="Arial" w:hAnsi="Arial" w:cs="Arial"/>
        </w:rPr>
        <w:t>s important.</w:t>
      </w:r>
    </w:p>
    <w:p w:rsidR="00217EF8" w:rsidRDefault="00217EF8" w:rsidP="006132FF">
      <w:pPr>
        <w:spacing w:after="0" w:line="240" w:lineRule="auto"/>
        <w:ind w:left="567" w:hanging="567"/>
        <w:rPr>
          <w:rFonts w:ascii="Arial" w:hAnsi="Arial" w:cs="Arial"/>
        </w:rPr>
      </w:pPr>
    </w:p>
    <w:p w:rsidR="00217EF8" w:rsidRDefault="00217EF8" w:rsidP="006132FF">
      <w:pPr>
        <w:spacing w:after="0" w:line="240" w:lineRule="auto"/>
        <w:ind w:left="567" w:hanging="567"/>
        <w:rPr>
          <w:rFonts w:ascii="Arial" w:hAnsi="Arial" w:cs="Arial"/>
        </w:rPr>
      </w:pPr>
      <w:r>
        <w:rPr>
          <w:rFonts w:ascii="Arial" w:hAnsi="Arial" w:cs="Arial"/>
        </w:rPr>
        <w:tab/>
        <w:t>Linda Sempl</w:t>
      </w:r>
      <w:r w:rsidR="00533A8A">
        <w:rPr>
          <w:rFonts w:ascii="Arial" w:hAnsi="Arial" w:cs="Arial"/>
        </w:rPr>
        <w:t>e thanked Graham Haddock for the</w:t>
      </w:r>
      <w:r>
        <w:rPr>
          <w:rFonts w:ascii="Arial" w:hAnsi="Arial" w:cs="Arial"/>
        </w:rPr>
        <w:t xml:space="preserve"> update.</w:t>
      </w:r>
    </w:p>
    <w:p w:rsidR="00217EF8" w:rsidRDefault="00217EF8" w:rsidP="006132FF">
      <w:pPr>
        <w:spacing w:after="0" w:line="240" w:lineRule="auto"/>
        <w:ind w:left="567" w:hanging="567"/>
        <w:rPr>
          <w:rFonts w:ascii="Arial" w:hAnsi="Arial" w:cs="Arial"/>
        </w:rPr>
      </w:pPr>
    </w:p>
    <w:p w:rsidR="004F535E" w:rsidRDefault="00217EF8" w:rsidP="004F535E">
      <w:pPr>
        <w:spacing w:after="0" w:line="240" w:lineRule="auto"/>
        <w:ind w:left="567" w:hanging="567"/>
        <w:rPr>
          <w:rFonts w:ascii="Arial" w:hAnsi="Arial" w:cs="Arial"/>
        </w:rPr>
      </w:pPr>
      <w:r>
        <w:rPr>
          <w:rFonts w:ascii="Arial" w:hAnsi="Arial" w:cs="Arial"/>
        </w:rPr>
        <w:tab/>
      </w:r>
      <w:r w:rsidR="00F27182">
        <w:rPr>
          <w:rFonts w:ascii="Arial" w:hAnsi="Arial" w:cs="Arial"/>
        </w:rPr>
        <w:t>Kevin Kelman provided an update on the NHSSA</w:t>
      </w:r>
      <w:r w:rsidR="004F535E">
        <w:rPr>
          <w:rFonts w:ascii="Arial" w:hAnsi="Arial" w:cs="Arial"/>
        </w:rPr>
        <w:t xml:space="preserve"> 7 key programmes and an overview of training courses available for technical and non</w:t>
      </w:r>
      <w:r w:rsidR="00D45A66">
        <w:rPr>
          <w:rFonts w:ascii="Arial" w:hAnsi="Arial" w:cs="Arial"/>
        </w:rPr>
        <w:t>-</w:t>
      </w:r>
      <w:r w:rsidR="004F535E">
        <w:rPr>
          <w:rFonts w:ascii="Arial" w:hAnsi="Arial" w:cs="Arial"/>
        </w:rPr>
        <w:t>technical skills for Health and S</w:t>
      </w:r>
      <w:r w:rsidR="002F5793">
        <w:rPr>
          <w:rFonts w:ascii="Arial" w:hAnsi="Arial" w:cs="Arial"/>
        </w:rPr>
        <w:t xml:space="preserve">ocial </w:t>
      </w:r>
      <w:r w:rsidR="004F535E">
        <w:rPr>
          <w:rFonts w:ascii="Arial" w:hAnsi="Arial" w:cs="Arial"/>
        </w:rPr>
        <w:t xml:space="preserve">Care workers.  </w:t>
      </w:r>
    </w:p>
    <w:p w:rsidR="004F535E" w:rsidRDefault="004F535E" w:rsidP="004F535E">
      <w:pPr>
        <w:spacing w:after="0" w:line="240" w:lineRule="auto"/>
        <w:ind w:left="567" w:hanging="567"/>
        <w:rPr>
          <w:rFonts w:ascii="Arial" w:hAnsi="Arial" w:cs="Arial"/>
        </w:rPr>
      </w:pPr>
    </w:p>
    <w:p w:rsidR="004F535E" w:rsidRDefault="004F535E" w:rsidP="004F535E">
      <w:pPr>
        <w:spacing w:after="0" w:line="240" w:lineRule="auto"/>
        <w:ind w:left="567" w:hanging="567"/>
        <w:rPr>
          <w:rFonts w:ascii="Arial" w:hAnsi="Arial" w:cs="Arial"/>
        </w:rPr>
      </w:pPr>
      <w:r>
        <w:rPr>
          <w:rFonts w:ascii="Arial" w:hAnsi="Arial" w:cs="Arial"/>
        </w:rPr>
        <w:tab/>
        <w:t>Emerging developments include</w:t>
      </w:r>
      <w:r w:rsidR="0052672F">
        <w:rPr>
          <w:rFonts w:ascii="Arial" w:hAnsi="Arial" w:cs="Arial"/>
        </w:rPr>
        <w:t>d</w:t>
      </w:r>
      <w:r>
        <w:rPr>
          <w:rFonts w:ascii="Arial" w:hAnsi="Arial" w:cs="Arial"/>
        </w:rPr>
        <w:t>:</w:t>
      </w:r>
    </w:p>
    <w:p w:rsidR="004F535E" w:rsidRDefault="004F535E" w:rsidP="004F535E">
      <w:pPr>
        <w:pStyle w:val="ListParagraph"/>
        <w:numPr>
          <w:ilvl w:val="0"/>
          <w:numId w:val="34"/>
        </w:numPr>
        <w:spacing w:after="0" w:line="240" w:lineRule="auto"/>
        <w:ind w:left="993"/>
        <w:rPr>
          <w:rFonts w:ascii="Arial" w:hAnsi="Arial" w:cs="Arial"/>
        </w:rPr>
      </w:pPr>
      <w:r>
        <w:rPr>
          <w:rFonts w:ascii="Arial" w:hAnsi="Arial" w:cs="Arial"/>
        </w:rPr>
        <w:t>Expanding perioperative practice beyond NTCs.</w:t>
      </w:r>
    </w:p>
    <w:p w:rsidR="004F535E" w:rsidRDefault="00533A8A" w:rsidP="004F535E">
      <w:pPr>
        <w:pStyle w:val="ListParagraph"/>
        <w:numPr>
          <w:ilvl w:val="0"/>
          <w:numId w:val="34"/>
        </w:numPr>
        <w:spacing w:after="0" w:line="240" w:lineRule="auto"/>
        <w:ind w:left="993"/>
        <w:rPr>
          <w:rFonts w:ascii="Arial" w:hAnsi="Arial" w:cs="Arial"/>
        </w:rPr>
      </w:pPr>
      <w:r>
        <w:rPr>
          <w:rFonts w:ascii="Arial" w:hAnsi="Arial" w:cs="Arial"/>
        </w:rPr>
        <w:t>National Midwifery Council (</w:t>
      </w:r>
      <w:r w:rsidR="004F535E">
        <w:rPr>
          <w:rFonts w:ascii="Arial" w:hAnsi="Arial" w:cs="Arial"/>
        </w:rPr>
        <w:t>NMC</w:t>
      </w:r>
      <w:r>
        <w:rPr>
          <w:rFonts w:ascii="Arial" w:hAnsi="Arial" w:cs="Arial"/>
        </w:rPr>
        <w:t>)</w:t>
      </w:r>
      <w:r w:rsidR="004F535E">
        <w:rPr>
          <w:rFonts w:ascii="Arial" w:hAnsi="Arial" w:cs="Arial"/>
        </w:rPr>
        <w:t xml:space="preserve"> </w:t>
      </w:r>
      <w:r>
        <w:rPr>
          <w:rFonts w:ascii="Arial" w:hAnsi="Arial" w:cs="Arial"/>
        </w:rPr>
        <w:t>Observed Structured Clinical Examination (</w:t>
      </w:r>
      <w:r w:rsidR="004F535E">
        <w:rPr>
          <w:rFonts w:ascii="Arial" w:hAnsi="Arial" w:cs="Arial"/>
        </w:rPr>
        <w:t>OSCE</w:t>
      </w:r>
      <w:r>
        <w:rPr>
          <w:rFonts w:ascii="Arial" w:hAnsi="Arial" w:cs="Arial"/>
        </w:rPr>
        <w:t>)</w:t>
      </w:r>
      <w:r w:rsidR="004F535E">
        <w:rPr>
          <w:rFonts w:ascii="Arial" w:hAnsi="Arial" w:cs="Arial"/>
        </w:rPr>
        <w:t xml:space="preserve"> Prep Centre </w:t>
      </w:r>
      <w:r w:rsidR="0052672F">
        <w:rPr>
          <w:rFonts w:ascii="Arial" w:hAnsi="Arial" w:cs="Arial"/>
        </w:rPr>
        <w:t>wa</w:t>
      </w:r>
      <w:r w:rsidR="004F535E">
        <w:rPr>
          <w:rFonts w:ascii="Arial" w:hAnsi="Arial" w:cs="Arial"/>
        </w:rPr>
        <w:t>s being developed.</w:t>
      </w:r>
    </w:p>
    <w:p w:rsidR="004F535E" w:rsidRDefault="00533A8A" w:rsidP="004F535E">
      <w:pPr>
        <w:pStyle w:val="ListParagraph"/>
        <w:numPr>
          <w:ilvl w:val="0"/>
          <w:numId w:val="34"/>
        </w:numPr>
        <w:spacing w:after="0" w:line="240" w:lineRule="auto"/>
        <w:ind w:left="993"/>
        <w:rPr>
          <w:rFonts w:ascii="Arial" w:hAnsi="Arial" w:cs="Arial"/>
        </w:rPr>
      </w:pPr>
      <w:r>
        <w:rPr>
          <w:rFonts w:ascii="Arial" w:hAnsi="Arial" w:cs="Arial"/>
        </w:rPr>
        <w:t xml:space="preserve">NHS Education Services (NES) </w:t>
      </w:r>
      <w:r w:rsidR="004F535E">
        <w:rPr>
          <w:rFonts w:ascii="Arial" w:hAnsi="Arial" w:cs="Arial"/>
        </w:rPr>
        <w:t>are developing an education programme for Medical Associate Professionals.</w:t>
      </w:r>
    </w:p>
    <w:p w:rsidR="004F535E" w:rsidRDefault="00533A8A" w:rsidP="004F535E">
      <w:pPr>
        <w:pStyle w:val="ListParagraph"/>
        <w:numPr>
          <w:ilvl w:val="0"/>
          <w:numId w:val="34"/>
        </w:numPr>
        <w:spacing w:after="0" w:line="240" w:lineRule="auto"/>
        <w:ind w:left="993"/>
        <w:rPr>
          <w:rFonts w:ascii="Arial" w:hAnsi="Arial" w:cs="Arial"/>
        </w:rPr>
      </w:pPr>
      <w:r>
        <w:rPr>
          <w:rFonts w:ascii="Arial" w:hAnsi="Arial" w:cs="Arial"/>
        </w:rPr>
        <w:t>Scottish Government</w:t>
      </w:r>
      <w:r w:rsidR="004F535E">
        <w:rPr>
          <w:rFonts w:ascii="Arial" w:hAnsi="Arial" w:cs="Arial"/>
        </w:rPr>
        <w:t xml:space="preserve"> </w:t>
      </w:r>
      <w:r w:rsidR="0052672F">
        <w:rPr>
          <w:rFonts w:ascii="Arial" w:hAnsi="Arial" w:cs="Arial"/>
        </w:rPr>
        <w:t xml:space="preserve">had </w:t>
      </w:r>
      <w:r w:rsidR="004F535E">
        <w:rPr>
          <w:rFonts w:ascii="Arial" w:hAnsi="Arial" w:cs="Arial"/>
        </w:rPr>
        <w:t>commissioned training for Band 2 Health Care Support Workers with NES.</w:t>
      </w:r>
    </w:p>
    <w:p w:rsidR="004F535E" w:rsidRDefault="004F535E" w:rsidP="004F535E">
      <w:pPr>
        <w:pStyle w:val="ListParagraph"/>
        <w:numPr>
          <w:ilvl w:val="0"/>
          <w:numId w:val="34"/>
        </w:numPr>
        <w:spacing w:after="0" w:line="240" w:lineRule="auto"/>
        <w:ind w:left="993"/>
        <w:rPr>
          <w:rFonts w:ascii="Arial" w:hAnsi="Arial" w:cs="Arial"/>
        </w:rPr>
      </w:pPr>
      <w:r>
        <w:rPr>
          <w:rFonts w:ascii="Arial" w:hAnsi="Arial" w:cs="Arial"/>
        </w:rPr>
        <w:t xml:space="preserve">Business cases are being developed for </w:t>
      </w:r>
      <w:r w:rsidR="0052672F">
        <w:rPr>
          <w:rFonts w:ascii="Arial" w:hAnsi="Arial" w:cs="Arial"/>
        </w:rPr>
        <w:t>B</w:t>
      </w:r>
      <w:r>
        <w:rPr>
          <w:rFonts w:ascii="Arial" w:hAnsi="Arial" w:cs="Arial"/>
        </w:rPr>
        <w:t>ronchoscopy and EVH training.</w:t>
      </w:r>
    </w:p>
    <w:p w:rsidR="004F535E" w:rsidRDefault="004F535E" w:rsidP="004F535E">
      <w:pPr>
        <w:pStyle w:val="ListParagraph"/>
        <w:numPr>
          <w:ilvl w:val="0"/>
          <w:numId w:val="34"/>
        </w:numPr>
        <w:spacing w:after="0" w:line="240" w:lineRule="auto"/>
        <w:ind w:left="993"/>
        <w:rPr>
          <w:rFonts w:ascii="Arial" w:hAnsi="Arial" w:cs="Arial"/>
        </w:rPr>
      </w:pPr>
      <w:r>
        <w:rPr>
          <w:rFonts w:ascii="Arial" w:hAnsi="Arial" w:cs="Arial"/>
        </w:rPr>
        <w:t>Training opportunities are being explored for Ophthalmology, Sonography, Healthcare Scientists, Augmented/Virtual and Mixed Reality</w:t>
      </w:r>
      <w:r w:rsidR="002F5793">
        <w:rPr>
          <w:rFonts w:ascii="Arial" w:hAnsi="Arial" w:cs="Arial"/>
        </w:rPr>
        <w:t xml:space="preserve"> and Robotics.</w:t>
      </w:r>
    </w:p>
    <w:p w:rsidR="002F5793" w:rsidRDefault="002F5793" w:rsidP="002F5793">
      <w:pPr>
        <w:spacing w:after="0" w:line="240" w:lineRule="auto"/>
        <w:ind w:left="567"/>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Kevin Kelman outlined the planned next steps with the next Strat</w:t>
      </w:r>
      <w:r w:rsidR="005E0430">
        <w:rPr>
          <w:rFonts w:ascii="Arial" w:hAnsi="Arial" w:cs="Arial"/>
        </w:rPr>
        <w:t>e</w:t>
      </w:r>
      <w:r>
        <w:rPr>
          <w:rFonts w:ascii="Arial" w:hAnsi="Arial" w:cs="Arial"/>
        </w:rPr>
        <w:t xml:space="preserve">gic Programme Board planned for 15 February </w:t>
      </w:r>
      <w:r w:rsidR="0052672F">
        <w:rPr>
          <w:rFonts w:ascii="Arial" w:hAnsi="Arial" w:cs="Arial"/>
        </w:rPr>
        <w:t xml:space="preserve">2022 </w:t>
      </w:r>
      <w:r>
        <w:rPr>
          <w:rFonts w:ascii="Arial" w:hAnsi="Arial" w:cs="Arial"/>
        </w:rPr>
        <w:t xml:space="preserve">and a development session along with the </w:t>
      </w:r>
      <w:r w:rsidR="0052672F">
        <w:rPr>
          <w:rFonts w:ascii="Arial" w:hAnsi="Arial" w:cs="Arial"/>
        </w:rPr>
        <w:t>A</w:t>
      </w:r>
      <w:r>
        <w:rPr>
          <w:rFonts w:ascii="Arial" w:hAnsi="Arial" w:cs="Arial"/>
        </w:rPr>
        <w:t xml:space="preserve">nnual </w:t>
      </w:r>
      <w:r w:rsidR="0052672F">
        <w:rPr>
          <w:rFonts w:ascii="Arial" w:hAnsi="Arial" w:cs="Arial"/>
        </w:rPr>
        <w:t>O</w:t>
      </w:r>
      <w:r>
        <w:rPr>
          <w:rFonts w:ascii="Arial" w:hAnsi="Arial" w:cs="Arial"/>
        </w:rPr>
        <w:t xml:space="preserve">perating </w:t>
      </w:r>
      <w:r w:rsidR="0052672F">
        <w:rPr>
          <w:rFonts w:ascii="Arial" w:hAnsi="Arial" w:cs="Arial"/>
        </w:rPr>
        <w:t>P</w:t>
      </w:r>
      <w:r>
        <w:rPr>
          <w:rFonts w:ascii="Arial" w:hAnsi="Arial" w:cs="Arial"/>
        </w:rPr>
        <w:t>lan and key strategic performance indicators.</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 xml:space="preserve">Linda Semple noted the Venn diagram stating that it </w:t>
      </w:r>
      <w:r w:rsidR="00223D3A">
        <w:rPr>
          <w:rFonts w:ascii="Arial" w:hAnsi="Arial" w:cs="Arial"/>
        </w:rPr>
        <w:t>appear</w:t>
      </w:r>
      <w:r w:rsidR="00922145">
        <w:rPr>
          <w:rFonts w:ascii="Arial" w:hAnsi="Arial" w:cs="Arial"/>
        </w:rPr>
        <w:t>ed</w:t>
      </w:r>
      <w:r>
        <w:rPr>
          <w:rFonts w:ascii="Arial" w:hAnsi="Arial" w:cs="Arial"/>
        </w:rPr>
        <w:t xml:space="preserve"> </w:t>
      </w:r>
      <w:r w:rsidR="005E0430">
        <w:rPr>
          <w:rFonts w:ascii="Arial" w:hAnsi="Arial" w:cs="Arial"/>
        </w:rPr>
        <w:t>N</w:t>
      </w:r>
      <w:r>
        <w:rPr>
          <w:rFonts w:ascii="Arial" w:hAnsi="Arial" w:cs="Arial"/>
        </w:rPr>
        <w:t xml:space="preserve">HS GJ, CfSD and NHSSA are fitting together well. </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Susan Douglas</w:t>
      </w:r>
      <w:r w:rsidR="00223D3A">
        <w:rPr>
          <w:rFonts w:ascii="Arial" w:hAnsi="Arial" w:cs="Arial"/>
        </w:rPr>
        <w:t>-</w:t>
      </w:r>
      <w:r>
        <w:rPr>
          <w:rFonts w:ascii="Arial" w:hAnsi="Arial" w:cs="Arial"/>
        </w:rPr>
        <w:t xml:space="preserve">Scott agreed </w:t>
      </w:r>
      <w:r w:rsidR="00223D3A">
        <w:rPr>
          <w:rFonts w:ascii="Arial" w:hAnsi="Arial" w:cs="Arial"/>
        </w:rPr>
        <w:t xml:space="preserve">that </w:t>
      </w:r>
      <w:r>
        <w:rPr>
          <w:rFonts w:ascii="Arial" w:hAnsi="Arial" w:cs="Arial"/>
        </w:rPr>
        <w:t xml:space="preserve">it </w:t>
      </w:r>
      <w:r w:rsidR="00223D3A">
        <w:rPr>
          <w:rFonts w:ascii="Arial" w:hAnsi="Arial" w:cs="Arial"/>
        </w:rPr>
        <w:t>wa</w:t>
      </w:r>
      <w:r>
        <w:rPr>
          <w:rFonts w:ascii="Arial" w:hAnsi="Arial" w:cs="Arial"/>
        </w:rPr>
        <w:t>s g</w:t>
      </w:r>
      <w:r w:rsidR="00223D3A">
        <w:rPr>
          <w:rFonts w:ascii="Arial" w:hAnsi="Arial" w:cs="Arial"/>
        </w:rPr>
        <w:t>ood</w:t>
      </w:r>
      <w:r>
        <w:rPr>
          <w:rFonts w:ascii="Arial" w:hAnsi="Arial" w:cs="Arial"/>
        </w:rPr>
        <w:t xml:space="preserve"> to see this coming together.</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Linda Semple highlighted that young people are not always made aware of the breadth of opportunities in the Health and Social Care</w:t>
      </w:r>
      <w:r w:rsidR="005E0430">
        <w:rPr>
          <w:rFonts w:ascii="Arial" w:hAnsi="Arial" w:cs="Arial"/>
        </w:rPr>
        <w:t xml:space="preserve"> (H&amp;SC)</w:t>
      </w:r>
      <w:r>
        <w:rPr>
          <w:rFonts w:ascii="Arial" w:hAnsi="Arial" w:cs="Arial"/>
        </w:rPr>
        <w:t xml:space="preserve"> Sector and NHSSA work </w:t>
      </w:r>
      <w:r w:rsidR="00223D3A">
        <w:rPr>
          <w:rFonts w:ascii="Arial" w:hAnsi="Arial" w:cs="Arial"/>
        </w:rPr>
        <w:t>wa</w:t>
      </w:r>
      <w:r>
        <w:rPr>
          <w:rFonts w:ascii="Arial" w:hAnsi="Arial" w:cs="Arial"/>
        </w:rPr>
        <w:t>s encouraging.</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 xml:space="preserve">Morag Brown </w:t>
      </w:r>
      <w:r w:rsidR="00D45A66">
        <w:rPr>
          <w:rFonts w:ascii="Arial" w:hAnsi="Arial" w:cs="Arial"/>
        </w:rPr>
        <w:t xml:space="preserve">queried the relationship between </w:t>
      </w:r>
      <w:r>
        <w:rPr>
          <w:rFonts w:ascii="Arial" w:hAnsi="Arial" w:cs="Arial"/>
        </w:rPr>
        <w:t xml:space="preserve">NHSSA </w:t>
      </w:r>
      <w:r w:rsidR="00D45A66">
        <w:rPr>
          <w:rFonts w:ascii="Arial" w:hAnsi="Arial" w:cs="Arial"/>
        </w:rPr>
        <w:t xml:space="preserve">and </w:t>
      </w:r>
      <w:r>
        <w:rPr>
          <w:rFonts w:ascii="Arial" w:hAnsi="Arial" w:cs="Arial"/>
        </w:rPr>
        <w:t>the</w:t>
      </w:r>
      <w:r w:rsidR="005E0430">
        <w:rPr>
          <w:rFonts w:ascii="Arial" w:hAnsi="Arial" w:cs="Arial"/>
        </w:rPr>
        <w:t xml:space="preserve"> Alliance H&amp;SC</w:t>
      </w:r>
      <w:r>
        <w:rPr>
          <w:rFonts w:ascii="Arial" w:hAnsi="Arial" w:cs="Arial"/>
        </w:rPr>
        <w:t xml:space="preserve"> Academy.  Jann Gardner responded that Kevin </w:t>
      </w:r>
      <w:proofErr w:type="spellStart"/>
      <w:r>
        <w:rPr>
          <w:rFonts w:ascii="Arial" w:hAnsi="Arial" w:cs="Arial"/>
        </w:rPr>
        <w:t>Kelm</w:t>
      </w:r>
      <w:r w:rsidR="005E0430">
        <w:rPr>
          <w:rFonts w:ascii="Arial" w:hAnsi="Arial" w:cs="Arial"/>
        </w:rPr>
        <w:t>an’s</w:t>
      </w:r>
      <w:proofErr w:type="spellEnd"/>
      <w:r w:rsidR="005E0430">
        <w:rPr>
          <w:rFonts w:ascii="Arial" w:hAnsi="Arial" w:cs="Arial"/>
        </w:rPr>
        <w:t xml:space="preserve"> role ha</w:t>
      </w:r>
      <w:r w:rsidR="00223D3A">
        <w:rPr>
          <w:rFonts w:ascii="Arial" w:hAnsi="Arial" w:cs="Arial"/>
        </w:rPr>
        <w:t>d</w:t>
      </w:r>
      <w:r w:rsidR="005E0430">
        <w:rPr>
          <w:rFonts w:ascii="Arial" w:hAnsi="Arial" w:cs="Arial"/>
        </w:rPr>
        <w:t xml:space="preserve"> been instrumental</w:t>
      </w:r>
      <w:r>
        <w:rPr>
          <w:rFonts w:ascii="Arial" w:hAnsi="Arial" w:cs="Arial"/>
        </w:rPr>
        <w:t xml:space="preserve"> in the po</w:t>
      </w:r>
      <w:r w:rsidR="005E0430">
        <w:rPr>
          <w:rFonts w:ascii="Arial" w:hAnsi="Arial" w:cs="Arial"/>
        </w:rPr>
        <w:t>sitive relationship between NHS</w:t>
      </w:r>
      <w:r>
        <w:rPr>
          <w:rFonts w:ascii="Arial" w:hAnsi="Arial" w:cs="Arial"/>
        </w:rPr>
        <w:t xml:space="preserve"> GJ and NES.</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 xml:space="preserve">Jann Gardner confirmed that consideration </w:t>
      </w:r>
      <w:r w:rsidR="00223D3A">
        <w:rPr>
          <w:rFonts w:ascii="Arial" w:hAnsi="Arial" w:cs="Arial"/>
        </w:rPr>
        <w:t>wa</w:t>
      </w:r>
      <w:r>
        <w:rPr>
          <w:rFonts w:ascii="Arial" w:hAnsi="Arial" w:cs="Arial"/>
        </w:rPr>
        <w:t xml:space="preserve">s being given </w:t>
      </w:r>
      <w:r w:rsidR="00922145">
        <w:rPr>
          <w:rFonts w:ascii="Arial" w:hAnsi="Arial" w:cs="Arial"/>
        </w:rPr>
        <w:t>on</w:t>
      </w:r>
      <w:r>
        <w:rPr>
          <w:rFonts w:ascii="Arial" w:hAnsi="Arial" w:cs="Arial"/>
        </w:rPr>
        <w:t xml:space="preserve"> how more effective lin</w:t>
      </w:r>
      <w:r w:rsidR="005E0430">
        <w:rPr>
          <w:rFonts w:ascii="Arial" w:hAnsi="Arial" w:cs="Arial"/>
        </w:rPr>
        <w:t>ks to the H&amp;SC</w:t>
      </w:r>
      <w:r>
        <w:rPr>
          <w:rFonts w:ascii="Arial" w:hAnsi="Arial" w:cs="Arial"/>
        </w:rPr>
        <w:t xml:space="preserve"> setting c</w:t>
      </w:r>
      <w:r w:rsidR="00223D3A">
        <w:rPr>
          <w:rFonts w:ascii="Arial" w:hAnsi="Arial" w:cs="Arial"/>
        </w:rPr>
        <w:t>ould</w:t>
      </w:r>
      <w:r>
        <w:rPr>
          <w:rFonts w:ascii="Arial" w:hAnsi="Arial" w:cs="Arial"/>
        </w:rPr>
        <w:t xml:space="preserve"> be made but acknowledge</w:t>
      </w:r>
      <w:r w:rsidR="00223D3A">
        <w:rPr>
          <w:rFonts w:ascii="Arial" w:hAnsi="Arial" w:cs="Arial"/>
        </w:rPr>
        <w:t>d</w:t>
      </w:r>
      <w:r>
        <w:rPr>
          <w:rFonts w:ascii="Arial" w:hAnsi="Arial" w:cs="Arial"/>
        </w:rPr>
        <w:t xml:space="preserve"> this w</w:t>
      </w:r>
      <w:r w:rsidR="00223D3A">
        <w:rPr>
          <w:rFonts w:ascii="Arial" w:hAnsi="Arial" w:cs="Arial"/>
        </w:rPr>
        <w:t>ould</w:t>
      </w:r>
      <w:r>
        <w:rPr>
          <w:rFonts w:ascii="Arial" w:hAnsi="Arial" w:cs="Arial"/>
        </w:rPr>
        <w:t xml:space="preserve"> take time.</w:t>
      </w:r>
    </w:p>
    <w:p w:rsidR="002F5793" w:rsidRDefault="002F5793" w:rsidP="002F5793">
      <w:pPr>
        <w:spacing w:after="0" w:line="240" w:lineRule="auto"/>
        <w:ind w:left="633"/>
        <w:rPr>
          <w:rFonts w:ascii="Arial" w:hAnsi="Arial" w:cs="Arial"/>
        </w:rPr>
      </w:pPr>
    </w:p>
    <w:p w:rsidR="002F5793" w:rsidRDefault="005E0430" w:rsidP="002F5793">
      <w:pPr>
        <w:spacing w:after="0" w:line="240" w:lineRule="auto"/>
        <w:ind w:left="633"/>
        <w:rPr>
          <w:rFonts w:ascii="Arial" w:hAnsi="Arial" w:cs="Arial"/>
        </w:rPr>
      </w:pPr>
      <w:r>
        <w:rPr>
          <w:rFonts w:ascii="Arial" w:hAnsi="Arial" w:cs="Arial"/>
        </w:rPr>
        <w:t>Gareth Adkins reported</w:t>
      </w:r>
      <w:r w:rsidR="002F5793">
        <w:rPr>
          <w:rFonts w:ascii="Arial" w:hAnsi="Arial" w:cs="Arial"/>
        </w:rPr>
        <w:t xml:space="preserve"> that the Alliance H&amp;SC Academy dates back approximately 4 years and </w:t>
      </w:r>
      <w:r w:rsidR="00223D3A">
        <w:rPr>
          <w:rFonts w:ascii="Arial" w:hAnsi="Arial" w:cs="Arial"/>
        </w:rPr>
        <w:t>was</w:t>
      </w:r>
      <w:r w:rsidR="00922145">
        <w:rPr>
          <w:rFonts w:ascii="Arial" w:hAnsi="Arial" w:cs="Arial"/>
        </w:rPr>
        <w:t xml:space="preserve"> </w:t>
      </w:r>
      <w:r w:rsidR="002F5793">
        <w:rPr>
          <w:rFonts w:ascii="Arial" w:hAnsi="Arial" w:cs="Arial"/>
        </w:rPr>
        <w:t>a virtual forum</w:t>
      </w:r>
      <w:r w:rsidR="00D45A66">
        <w:rPr>
          <w:rFonts w:ascii="Arial" w:hAnsi="Arial" w:cs="Arial"/>
        </w:rPr>
        <w:t xml:space="preserve">, unlike </w:t>
      </w:r>
      <w:r w:rsidR="00922145">
        <w:rPr>
          <w:rFonts w:ascii="Arial" w:hAnsi="Arial" w:cs="Arial"/>
        </w:rPr>
        <w:t>NHS</w:t>
      </w:r>
      <w:r w:rsidR="00D45A66">
        <w:rPr>
          <w:rFonts w:ascii="Arial" w:hAnsi="Arial" w:cs="Arial"/>
        </w:rPr>
        <w:t>SA</w:t>
      </w:r>
      <w:r w:rsidR="002F5793">
        <w:rPr>
          <w:rFonts w:ascii="Arial" w:hAnsi="Arial" w:cs="Arial"/>
        </w:rPr>
        <w:t>.</w:t>
      </w:r>
    </w:p>
    <w:p w:rsidR="002F5793" w:rsidRDefault="002F5793" w:rsidP="002F5793">
      <w:pPr>
        <w:spacing w:after="0" w:line="240" w:lineRule="auto"/>
        <w:ind w:left="633"/>
        <w:rPr>
          <w:rFonts w:ascii="Arial" w:hAnsi="Arial" w:cs="Arial"/>
        </w:rPr>
      </w:pPr>
    </w:p>
    <w:p w:rsidR="002F5793" w:rsidRDefault="002F5793" w:rsidP="002F5793">
      <w:pPr>
        <w:spacing w:after="0" w:line="240" w:lineRule="auto"/>
        <w:ind w:left="633"/>
        <w:rPr>
          <w:rFonts w:ascii="Arial" w:hAnsi="Arial" w:cs="Arial"/>
        </w:rPr>
      </w:pPr>
      <w:r>
        <w:rPr>
          <w:rFonts w:ascii="Arial" w:hAnsi="Arial" w:cs="Arial"/>
        </w:rPr>
        <w:t xml:space="preserve">Kevin Kelman highlighted that the new Director of Social Care post in NES should help to </w:t>
      </w:r>
      <w:r w:rsidR="00D45A66">
        <w:rPr>
          <w:rFonts w:ascii="Arial" w:hAnsi="Arial" w:cs="Arial"/>
        </w:rPr>
        <w:t xml:space="preserve">enhance existing </w:t>
      </w:r>
      <w:r>
        <w:rPr>
          <w:rFonts w:ascii="Arial" w:hAnsi="Arial" w:cs="Arial"/>
        </w:rPr>
        <w:t>connections.</w:t>
      </w:r>
    </w:p>
    <w:p w:rsidR="002F5793" w:rsidRDefault="002F5793" w:rsidP="002F5793">
      <w:pPr>
        <w:spacing w:after="0" w:line="240" w:lineRule="auto"/>
        <w:ind w:left="633"/>
        <w:rPr>
          <w:rFonts w:ascii="Arial" w:hAnsi="Arial" w:cs="Arial"/>
        </w:rPr>
      </w:pPr>
    </w:p>
    <w:p w:rsidR="00C33375" w:rsidRDefault="002F5793" w:rsidP="002F5793">
      <w:pPr>
        <w:spacing w:after="0" w:line="240" w:lineRule="auto"/>
        <w:ind w:left="633"/>
        <w:rPr>
          <w:rFonts w:ascii="Arial" w:hAnsi="Arial" w:cs="Arial"/>
        </w:rPr>
      </w:pPr>
      <w:r>
        <w:rPr>
          <w:rFonts w:ascii="Arial" w:hAnsi="Arial" w:cs="Arial"/>
        </w:rPr>
        <w:t xml:space="preserve">Linda Semple noted the </w:t>
      </w:r>
      <w:r w:rsidR="00D45A66">
        <w:rPr>
          <w:rFonts w:ascii="Arial" w:hAnsi="Arial" w:cs="Arial"/>
        </w:rPr>
        <w:t xml:space="preserve">significant </w:t>
      </w:r>
      <w:r>
        <w:rPr>
          <w:rFonts w:ascii="Arial" w:hAnsi="Arial" w:cs="Arial"/>
        </w:rPr>
        <w:t xml:space="preserve">amount and speed of work carried out by </w:t>
      </w:r>
      <w:r w:rsidR="00223D3A">
        <w:rPr>
          <w:rFonts w:ascii="Arial" w:hAnsi="Arial" w:cs="Arial"/>
        </w:rPr>
        <w:t>NHSSA</w:t>
      </w:r>
      <w:r>
        <w:rPr>
          <w:rFonts w:ascii="Arial" w:hAnsi="Arial" w:cs="Arial"/>
        </w:rPr>
        <w:t>.</w:t>
      </w:r>
      <w:r w:rsidR="00A41438">
        <w:rPr>
          <w:rFonts w:ascii="Arial" w:hAnsi="Arial" w:cs="Arial"/>
        </w:rPr>
        <w:tab/>
      </w:r>
    </w:p>
    <w:p w:rsidR="00811B45" w:rsidRDefault="00811B45" w:rsidP="00811B45">
      <w:pPr>
        <w:spacing w:after="0" w:line="240" w:lineRule="auto"/>
        <w:ind w:left="567"/>
        <w:rPr>
          <w:rFonts w:ascii="Arial" w:hAnsi="Arial" w:cs="Arial"/>
        </w:rPr>
      </w:pPr>
      <w:r>
        <w:rPr>
          <w:rFonts w:ascii="Arial" w:hAnsi="Arial" w:cs="Arial"/>
        </w:rPr>
        <w:t>The Committee noted the update provided for NHS Scotland Academy.</w:t>
      </w:r>
    </w:p>
    <w:p w:rsidR="0012168E" w:rsidRDefault="0012168E" w:rsidP="0012168E">
      <w:pPr>
        <w:spacing w:after="0" w:line="240" w:lineRule="auto"/>
        <w:rPr>
          <w:rFonts w:ascii="Arial" w:hAnsi="Arial" w:cs="Arial"/>
        </w:rPr>
      </w:pPr>
    </w:p>
    <w:p w:rsidR="00276392" w:rsidRDefault="00276392" w:rsidP="00276392">
      <w:pPr>
        <w:spacing w:after="0" w:line="240" w:lineRule="auto"/>
        <w:ind w:left="567" w:hanging="567"/>
        <w:rPr>
          <w:rFonts w:ascii="Arial" w:hAnsi="Arial" w:cs="Arial"/>
          <w:b/>
        </w:rPr>
      </w:pPr>
      <w:r>
        <w:rPr>
          <w:rFonts w:ascii="Arial" w:hAnsi="Arial" w:cs="Arial"/>
          <w:b/>
        </w:rPr>
        <w:t>5.4</w:t>
      </w:r>
      <w:r>
        <w:rPr>
          <w:rFonts w:ascii="Arial" w:hAnsi="Arial" w:cs="Arial"/>
          <w:b/>
        </w:rPr>
        <w:tab/>
        <w:t>University of Strathclyde</w:t>
      </w:r>
    </w:p>
    <w:p w:rsidR="00276392" w:rsidRDefault="00276392" w:rsidP="00276392">
      <w:pPr>
        <w:spacing w:after="0" w:line="240" w:lineRule="auto"/>
        <w:ind w:left="567" w:hanging="567"/>
        <w:rPr>
          <w:rFonts w:ascii="Arial" w:hAnsi="Arial" w:cs="Arial"/>
          <w:b/>
        </w:rPr>
      </w:pPr>
    </w:p>
    <w:p w:rsidR="00276392" w:rsidRDefault="00276392" w:rsidP="005D780C">
      <w:pPr>
        <w:spacing w:after="0" w:line="240" w:lineRule="auto"/>
        <w:ind w:left="567" w:hanging="567"/>
        <w:rPr>
          <w:rFonts w:ascii="Arial" w:hAnsi="Arial" w:cs="Arial"/>
        </w:rPr>
      </w:pPr>
      <w:r>
        <w:rPr>
          <w:rFonts w:ascii="Arial" w:hAnsi="Arial" w:cs="Arial"/>
          <w:b/>
        </w:rPr>
        <w:tab/>
      </w:r>
      <w:r w:rsidR="00C476DB">
        <w:rPr>
          <w:rFonts w:ascii="Arial" w:hAnsi="Arial" w:cs="Arial"/>
        </w:rPr>
        <w:t>Jann G</w:t>
      </w:r>
      <w:r w:rsidR="005D780C">
        <w:rPr>
          <w:rFonts w:ascii="Arial" w:hAnsi="Arial" w:cs="Arial"/>
        </w:rPr>
        <w:t>ardner confirmed that the submission</w:t>
      </w:r>
      <w:r w:rsidR="00C476DB">
        <w:rPr>
          <w:rFonts w:ascii="Arial" w:hAnsi="Arial" w:cs="Arial"/>
        </w:rPr>
        <w:t xml:space="preserve"> to the University of Strathclyde regarding University status ha</w:t>
      </w:r>
      <w:r w:rsidR="00223D3A">
        <w:rPr>
          <w:rFonts w:ascii="Arial" w:hAnsi="Arial" w:cs="Arial"/>
        </w:rPr>
        <w:t>d</w:t>
      </w:r>
      <w:r w:rsidR="00C476DB">
        <w:rPr>
          <w:rFonts w:ascii="Arial" w:hAnsi="Arial" w:cs="Arial"/>
        </w:rPr>
        <w:t xml:space="preserve"> now been sent and a response </w:t>
      </w:r>
      <w:r w:rsidR="00223D3A">
        <w:rPr>
          <w:rFonts w:ascii="Arial" w:hAnsi="Arial" w:cs="Arial"/>
        </w:rPr>
        <w:t>wa</w:t>
      </w:r>
      <w:r w:rsidR="00C476DB">
        <w:rPr>
          <w:rFonts w:ascii="Arial" w:hAnsi="Arial" w:cs="Arial"/>
        </w:rPr>
        <w:t>s awaited.</w:t>
      </w:r>
      <w:r w:rsidR="00D45A66" w:rsidRPr="00D45A66">
        <w:rPr>
          <w:rFonts w:ascii="Arial" w:hAnsi="Arial" w:cs="Arial"/>
        </w:rPr>
        <w:t xml:space="preserve"> </w:t>
      </w:r>
      <w:r w:rsidR="00D45A66">
        <w:rPr>
          <w:rFonts w:ascii="Arial" w:hAnsi="Arial" w:cs="Arial"/>
        </w:rPr>
        <w:t>An update will be provided to the Committee when confirmation is received.</w:t>
      </w:r>
    </w:p>
    <w:p w:rsidR="00C476DB" w:rsidRDefault="00C476DB" w:rsidP="007D442D">
      <w:pPr>
        <w:spacing w:after="0" w:line="240" w:lineRule="auto"/>
        <w:ind w:left="567" w:hanging="567"/>
        <w:rPr>
          <w:rFonts w:ascii="Arial" w:hAnsi="Arial" w:cs="Arial"/>
        </w:rPr>
      </w:pPr>
    </w:p>
    <w:p w:rsidR="00C476DB" w:rsidRDefault="00C476DB" w:rsidP="005D780C">
      <w:pPr>
        <w:spacing w:after="0" w:line="240" w:lineRule="auto"/>
        <w:ind w:left="567" w:hanging="567"/>
        <w:rPr>
          <w:rFonts w:ascii="Arial" w:hAnsi="Arial" w:cs="Arial"/>
        </w:rPr>
      </w:pPr>
      <w:r>
        <w:rPr>
          <w:rFonts w:ascii="Arial" w:hAnsi="Arial" w:cs="Arial"/>
        </w:rPr>
        <w:tab/>
        <w:t>Colin Ne</w:t>
      </w:r>
      <w:r w:rsidR="005D780C">
        <w:rPr>
          <w:rFonts w:ascii="Arial" w:hAnsi="Arial" w:cs="Arial"/>
        </w:rPr>
        <w:t xml:space="preserve">il </w:t>
      </w:r>
      <w:r w:rsidR="00223D3A">
        <w:rPr>
          <w:rFonts w:ascii="Arial" w:hAnsi="Arial" w:cs="Arial"/>
        </w:rPr>
        <w:t>a</w:t>
      </w:r>
      <w:r w:rsidR="005D780C">
        <w:rPr>
          <w:rFonts w:ascii="Arial" w:hAnsi="Arial" w:cs="Arial"/>
        </w:rPr>
        <w:t>s the procurement</w:t>
      </w:r>
      <w:r>
        <w:rPr>
          <w:rFonts w:ascii="Arial" w:hAnsi="Arial" w:cs="Arial"/>
        </w:rPr>
        <w:t xml:space="preserve"> lead </w:t>
      </w:r>
      <w:r w:rsidR="005D780C">
        <w:rPr>
          <w:rFonts w:ascii="Arial" w:hAnsi="Arial" w:cs="Arial"/>
        </w:rPr>
        <w:t xml:space="preserve">reported that Angela Smith, Head of Procurement at NHS GJ </w:t>
      </w:r>
      <w:r w:rsidR="00223D3A">
        <w:rPr>
          <w:rFonts w:ascii="Arial" w:hAnsi="Arial" w:cs="Arial"/>
        </w:rPr>
        <w:t>wa</w:t>
      </w:r>
      <w:r w:rsidR="005D780C">
        <w:rPr>
          <w:rFonts w:ascii="Arial" w:hAnsi="Arial" w:cs="Arial"/>
        </w:rPr>
        <w:t xml:space="preserve">s linking with National Procurement to enable </w:t>
      </w:r>
      <w:r w:rsidR="00223D3A">
        <w:rPr>
          <w:rFonts w:ascii="Arial" w:hAnsi="Arial" w:cs="Arial"/>
        </w:rPr>
        <w:t xml:space="preserve">a </w:t>
      </w:r>
      <w:r w:rsidR="005D780C">
        <w:rPr>
          <w:rFonts w:ascii="Arial" w:hAnsi="Arial" w:cs="Arial"/>
        </w:rPr>
        <w:t>more rapid response to r</w:t>
      </w:r>
      <w:r w:rsidR="00D45A66">
        <w:rPr>
          <w:rFonts w:ascii="Arial" w:hAnsi="Arial" w:cs="Arial"/>
        </w:rPr>
        <w:t>esearch r</w:t>
      </w:r>
      <w:r w:rsidR="005D780C">
        <w:rPr>
          <w:rFonts w:ascii="Arial" w:hAnsi="Arial" w:cs="Arial"/>
        </w:rPr>
        <w:t xml:space="preserve">equests </w:t>
      </w:r>
      <w:r w:rsidR="00D45A66">
        <w:rPr>
          <w:rFonts w:ascii="Arial" w:hAnsi="Arial" w:cs="Arial"/>
        </w:rPr>
        <w:t xml:space="preserve">as they were </w:t>
      </w:r>
      <w:r w:rsidR="005D780C">
        <w:rPr>
          <w:rFonts w:ascii="Arial" w:hAnsi="Arial" w:cs="Arial"/>
        </w:rPr>
        <w:t>received.</w:t>
      </w:r>
    </w:p>
    <w:p w:rsidR="00C476DB" w:rsidRDefault="00C476DB" w:rsidP="007D442D">
      <w:pPr>
        <w:spacing w:after="0" w:line="240" w:lineRule="auto"/>
        <w:ind w:left="567" w:hanging="567"/>
        <w:rPr>
          <w:rFonts w:ascii="Arial" w:hAnsi="Arial" w:cs="Arial"/>
        </w:rPr>
      </w:pPr>
    </w:p>
    <w:p w:rsidR="00C476DB" w:rsidRDefault="00C476DB" w:rsidP="007D442D">
      <w:pPr>
        <w:spacing w:after="0" w:line="240" w:lineRule="auto"/>
        <w:ind w:left="567" w:hanging="567"/>
        <w:rPr>
          <w:rFonts w:ascii="Arial" w:hAnsi="Arial" w:cs="Arial"/>
        </w:rPr>
      </w:pPr>
      <w:r>
        <w:rPr>
          <w:rFonts w:ascii="Arial" w:hAnsi="Arial" w:cs="Arial"/>
        </w:rPr>
        <w:tab/>
        <w:t xml:space="preserve">Linda Semple agreed this work </w:t>
      </w:r>
      <w:r w:rsidR="00223D3A">
        <w:rPr>
          <w:rFonts w:ascii="Arial" w:hAnsi="Arial" w:cs="Arial"/>
        </w:rPr>
        <w:t>wa</w:t>
      </w:r>
      <w:r>
        <w:rPr>
          <w:rFonts w:ascii="Arial" w:hAnsi="Arial" w:cs="Arial"/>
        </w:rPr>
        <w:t>s very positive</w:t>
      </w:r>
      <w:r w:rsidR="00223D3A">
        <w:rPr>
          <w:rFonts w:ascii="Arial" w:hAnsi="Arial" w:cs="Arial"/>
        </w:rPr>
        <w:t>.</w:t>
      </w:r>
    </w:p>
    <w:p w:rsidR="00C476DB" w:rsidRDefault="00C476DB" w:rsidP="007D442D">
      <w:pPr>
        <w:spacing w:after="0" w:line="240" w:lineRule="auto"/>
        <w:ind w:left="567" w:hanging="567"/>
        <w:rPr>
          <w:rFonts w:ascii="Arial" w:hAnsi="Arial" w:cs="Arial"/>
        </w:rPr>
      </w:pPr>
    </w:p>
    <w:p w:rsidR="00C476DB" w:rsidRDefault="00C476DB" w:rsidP="007D442D">
      <w:pPr>
        <w:spacing w:after="0" w:line="240" w:lineRule="auto"/>
        <w:ind w:left="567" w:hanging="567"/>
        <w:rPr>
          <w:rFonts w:ascii="Arial" w:hAnsi="Arial" w:cs="Arial"/>
        </w:rPr>
      </w:pPr>
      <w:r>
        <w:rPr>
          <w:rFonts w:ascii="Arial" w:hAnsi="Arial" w:cs="Arial"/>
        </w:rPr>
        <w:tab/>
      </w:r>
      <w:r w:rsidR="00385C8E">
        <w:rPr>
          <w:rFonts w:ascii="Arial" w:hAnsi="Arial" w:cs="Arial"/>
        </w:rPr>
        <w:t>Gerard Gardiner</w:t>
      </w:r>
      <w:r>
        <w:rPr>
          <w:rFonts w:ascii="Arial" w:hAnsi="Arial" w:cs="Arial"/>
        </w:rPr>
        <w:t xml:space="preserve"> reported that Stephen McAllister had commented that this initiative remain</w:t>
      </w:r>
      <w:r w:rsidR="00223D3A">
        <w:rPr>
          <w:rFonts w:ascii="Arial" w:hAnsi="Arial" w:cs="Arial"/>
        </w:rPr>
        <w:t>ed</w:t>
      </w:r>
      <w:r>
        <w:rPr>
          <w:rFonts w:ascii="Arial" w:hAnsi="Arial" w:cs="Arial"/>
        </w:rPr>
        <w:t xml:space="preserve"> an outstanding piece of work</w:t>
      </w:r>
      <w:r w:rsidR="005D780C">
        <w:rPr>
          <w:rFonts w:ascii="Arial" w:hAnsi="Arial" w:cs="Arial"/>
        </w:rPr>
        <w:t>,</w:t>
      </w:r>
      <w:r>
        <w:rPr>
          <w:rFonts w:ascii="Arial" w:hAnsi="Arial" w:cs="Arial"/>
        </w:rPr>
        <w:t xml:space="preserve"> which he continue</w:t>
      </w:r>
      <w:r w:rsidR="00223D3A">
        <w:rPr>
          <w:rFonts w:ascii="Arial" w:hAnsi="Arial" w:cs="Arial"/>
        </w:rPr>
        <w:t>d</w:t>
      </w:r>
      <w:r>
        <w:rPr>
          <w:rFonts w:ascii="Arial" w:hAnsi="Arial" w:cs="Arial"/>
        </w:rPr>
        <w:t xml:space="preserve"> to support and </w:t>
      </w:r>
      <w:r w:rsidR="00223D3A">
        <w:rPr>
          <w:rFonts w:ascii="Arial" w:hAnsi="Arial" w:cs="Arial"/>
        </w:rPr>
        <w:t>wa</w:t>
      </w:r>
      <w:r>
        <w:rPr>
          <w:rFonts w:ascii="Arial" w:hAnsi="Arial" w:cs="Arial"/>
        </w:rPr>
        <w:t>s happy to approve</w:t>
      </w:r>
      <w:r w:rsidR="00D45A66">
        <w:rPr>
          <w:rFonts w:ascii="Arial" w:hAnsi="Arial" w:cs="Arial"/>
        </w:rPr>
        <w:t>.</w:t>
      </w:r>
    </w:p>
    <w:p w:rsidR="00922145" w:rsidRDefault="00922145" w:rsidP="007D442D">
      <w:pPr>
        <w:spacing w:after="0" w:line="240" w:lineRule="auto"/>
        <w:ind w:left="567" w:hanging="567"/>
        <w:rPr>
          <w:rFonts w:ascii="Arial" w:hAnsi="Arial" w:cs="Arial"/>
        </w:rPr>
      </w:pPr>
    </w:p>
    <w:p w:rsidR="00970BED" w:rsidRDefault="00C476DB" w:rsidP="00C476DB">
      <w:pPr>
        <w:spacing w:after="0" w:line="240" w:lineRule="auto"/>
        <w:ind w:left="567" w:hanging="567"/>
        <w:rPr>
          <w:rFonts w:ascii="Arial" w:hAnsi="Arial" w:cs="Arial"/>
        </w:rPr>
      </w:pPr>
      <w:r>
        <w:rPr>
          <w:rFonts w:ascii="Arial" w:hAnsi="Arial" w:cs="Arial"/>
        </w:rPr>
        <w:tab/>
        <w:t xml:space="preserve">The Committee approved the process of NHS GJ requesting University </w:t>
      </w:r>
      <w:r w:rsidR="00223D3A">
        <w:rPr>
          <w:rFonts w:ascii="Arial" w:hAnsi="Arial" w:cs="Arial"/>
        </w:rPr>
        <w:t>s</w:t>
      </w:r>
      <w:r>
        <w:rPr>
          <w:rFonts w:ascii="Arial" w:hAnsi="Arial" w:cs="Arial"/>
        </w:rPr>
        <w:t>tatus with University of Strathclyde.</w:t>
      </w:r>
    </w:p>
    <w:p w:rsidR="006E5D32" w:rsidRPr="000108E3" w:rsidRDefault="006E5D32" w:rsidP="000108E3">
      <w:pPr>
        <w:spacing w:after="0" w:line="240" w:lineRule="auto"/>
        <w:ind w:left="567" w:hanging="567"/>
        <w:rPr>
          <w:rFonts w:ascii="Arial" w:hAnsi="Arial" w:cs="Arial"/>
          <w:b/>
        </w:rPr>
      </w:pPr>
    </w:p>
    <w:p w:rsidR="00301E62" w:rsidRDefault="006132FF" w:rsidP="000533F9">
      <w:pPr>
        <w:spacing w:after="0" w:line="240" w:lineRule="auto"/>
        <w:ind w:left="567" w:hanging="567"/>
        <w:rPr>
          <w:rFonts w:ascii="Arial" w:hAnsi="Arial" w:cs="Arial"/>
          <w:b/>
        </w:rPr>
      </w:pPr>
      <w:r>
        <w:rPr>
          <w:rFonts w:ascii="Arial" w:hAnsi="Arial" w:cs="Arial"/>
          <w:b/>
        </w:rPr>
        <w:t>6</w:t>
      </w:r>
      <w:r w:rsidR="009D3518" w:rsidRPr="002A7295">
        <w:rPr>
          <w:rFonts w:ascii="Arial" w:hAnsi="Arial" w:cs="Arial"/>
          <w:b/>
        </w:rPr>
        <w:tab/>
      </w:r>
      <w:r w:rsidR="00301E62" w:rsidRPr="002A7295">
        <w:rPr>
          <w:rFonts w:ascii="Arial" w:hAnsi="Arial" w:cs="Arial"/>
          <w:b/>
        </w:rPr>
        <w:t>Any other Competent Business</w:t>
      </w:r>
    </w:p>
    <w:p w:rsidR="00C476DB" w:rsidRPr="002A7295" w:rsidRDefault="00C476DB" w:rsidP="000533F9">
      <w:pPr>
        <w:spacing w:after="0" w:line="240" w:lineRule="auto"/>
        <w:ind w:left="567" w:hanging="567"/>
        <w:rPr>
          <w:rFonts w:ascii="Arial" w:hAnsi="Arial" w:cs="Arial"/>
          <w:b/>
        </w:rPr>
      </w:pPr>
    </w:p>
    <w:p w:rsidR="0049280A" w:rsidRPr="002A7295" w:rsidRDefault="00C476DB" w:rsidP="000533F9">
      <w:pPr>
        <w:spacing w:after="0" w:line="240" w:lineRule="auto"/>
        <w:ind w:left="567" w:hanging="567"/>
        <w:rPr>
          <w:rFonts w:ascii="Arial" w:hAnsi="Arial" w:cs="Arial"/>
        </w:rPr>
      </w:pPr>
      <w:r>
        <w:rPr>
          <w:rFonts w:ascii="Arial" w:hAnsi="Arial" w:cs="Arial"/>
        </w:rPr>
        <w:tab/>
        <w:t>There was no further business raised.</w:t>
      </w:r>
    </w:p>
    <w:p w:rsidR="006E5D32" w:rsidRPr="002A7295" w:rsidRDefault="006E5D32" w:rsidP="0012168E">
      <w:pPr>
        <w:spacing w:after="0" w:line="240" w:lineRule="auto"/>
        <w:rPr>
          <w:rFonts w:ascii="Arial" w:hAnsi="Arial" w:cs="Arial"/>
        </w:rPr>
      </w:pPr>
    </w:p>
    <w:p w:rsidR="00301E62" w:rsidRDefault="006132FF" w:rsidP="000533F9">
      <w:pPr>
        <w:spacing w:after="0" w:line="240" w:lineRule="auto"/>
        <w:ind w:left="567" w:hanging="567"/>
        <w:rPr>
          <w:rFonts w:ascii="Arial" w:hAnsi="Arial" w:cs="Arial"/>
          <w:b/>
        </w:rPr>
      </w:pPr>
      <w:r>
        <w:rPr>
          <w:rFonts w:ascii="Arial" w:hAnsi="Arial" w:cs="Arial"/>
          <w:b/>
        </w:rPr>
        <w:t>7</w:t>
      </w:r>
      <w:r w:rsidR="009D3518" w:rsidRPr="002A7295">
        <w:rPr>
          <w:rFonts w:ascii="Arial" w:hAnsi="Arial" w:cs="Arial"/>
          <w:b/>
        </w:rPr>
        <w:tab/>
      </w:r>
      <w:r w:rsidR="00301E62" w:rsidRPr="002A7295">
        <w:rPr>
          <w:rFonts w:ascii="Arial" w:hAnsi="Arial" w:cs="Arial"/>
          <w:b/>
        </w:rPr>
        <w:t>Key Issues for reporting to NHSGJ Board</w:t>
      </w:r>
    </w:p>
    <w:p w:rsidR="000108E3" w:rsidRDefault="000108E3" w:rsidP="000533F9">
      <w:pPr>
        <w:spacing w:after="0" w:line="240" w:lineRule="auto"/>
        <w:ind w:left="567" w:hanging="567"/>
        <w:rPr>
          <w:rFonts w:ascii="Arial" w:hAnsi="Arial" w:cs="Arial"/>
          <w:b/>
        </w:rPr>
      </w:pPr>
    </w:p>
    <w:p w:rsidR="00023E75" w:rsidRDefault="000108E3" w:rsidP="0012168E">
      <w:pPr>
        <w:spacing w:after="0" w:line="240" w:lineRule="auto"/>
        <w:ind w:left="567" w:hanging="567"/>
        <w:rPr>
          <w:rFonts w:ascii="Arial" w:hAnsi="Arial" w:cs="Arial"/>
        </w:rPr>
      </w:pPr>
      <w:r>
        <w:rPr>
          <w:rFonts w:ascii="Arial" w:hAnsi="Arial" w:cs="Arial"/>
          <w:b/>
        </w:rPr>
        <w:tab/>
      </w:r>
      <w:r w:rsidR="00C476DB">
        <w:rPr>
          <w:rFonts w:ascii="Arial" w:hAnsi="Arial" w:cs="Arial"/>
        </w:rPr>
        <w:t>Linda Semple confirmed the main points that the Committee was content to provide assu</w:t>
      </w:r>
      <w:r w:rsidR="005D780C">
        <w:rPr>
          <w:rFonts w:ascii="Arial" w:hAnsi="Arial" w:cs="Arial"/>
        </w:rPr>
        <w:t xml:space="preserve">rance to the Board </w:t>
      </w:r>
      <w:r w:rsidR="00C476DB">
        <w:rPr>
          <w:rFonts w:ascii="Arial" w:hAnsi="Arial" w:cs="Arial"/>
        </w:rPr>
        <w:t xml:space="preserve">on </w:t>
      </w:r>
      <w:r w:rsidR="005D780C">
        <w:rPr>
          <w:rFonts w:ascii="Arial" w:hAnsi="Arial" w:cs="Arial"/>
        </w:rPr>
        <w:t xml:space="preserve">is </w:t>
      </w:r>
      <w:r w:rsidR="00C476DB">
        <w:rPr>
          <w:rFonts w:ascii="Arial" w:hAnsi="Arial" w:cs="Arial"/>
        </w:rPr>
        <w:t>the work of CfSD, NHSSA and University of Strathclyde.</w:t>
      </w:r>
    </w:p>
    <w:p w:rsidR="006E5D32" w:rsidRPr="002A7295" w:rsidRDefault="006E5D32" w:rsidP="000108E3">
      <w:pPr>
        <w:spacing w:after="0" w:line="240" w:lineRule="auto"/>
        <w:rPr>
          <w:rFonts w:ascii="Arial" w:hAnsi="Arial" w:cs="Arial"/>
        </w:rPr>
      </w:pPr>
    </w:p>
    <w:p w:rsidR="00301E62" w:rsidRPr="002A7295" w:rsidRDefault="006132FF" w:rsidP="000533F9">
      <w:pPr>
        <w:spacing w:after="0" w:line="240" w:lineRule="auto"/>
        <w:ind w:left="567" w:hanging="567"/>
        <w:rPr>
          <w:rFonts w:ascii="Arial" w:hAnsi="Arial" w:cs="Arial"/>
          <w:b/>
        </w:rPr>
      </w:pPr>
      <w:r>
        <w:rPr>
          <w:rFonts w:ascii="Arial" w:hAnsi="Arial" w:cs="Arial"/>
          <w:b/>
        </w:rPr>
        <w:t>8</w:t>
      </w:r>
      <w:r w:rsidR="009D3518" w:rsidRPr="002A7295">
        <w:rPr>
          <w:rFonts w:ascii="Arial" w:hAnsi="Arial" w:cs="Arial"/>
          <w:b/>
        </w:rPr>
        <w:tab/>
      </w:r>
      <w:r w:rsidR="00301E62" w:rsidRPr="002A7295">
        <w:rPr>
          <w:rFonts w:ascii="Arial" w:hAnsi="Arial" w:cs="Arial"/>
          <w:b/>
        </w:rPr>
        <w:t>Date and Time of Next Meeting</w:t>
      </w:r>
    </w:p>
    <w:p w:rsidR="00301E62" w:rsidRPr="002A7295" w:rsidRDefault="00301E62" w:rsidP="000533F9">
      <w:pPr>
        <w:spacing w:after="0" w:line="240" w:lineRule="auto"/>
        <w:ind w:left="567" w:hanging="567"/>
        <w:rPr>
          <w:rFonts w:ascii="Arial" w:hAnsi="Arial" w:cs="Arial"/>
        </w:rPr>
      </w:pPr>
    </w:p>
    <w:p w:rsidR="00405149" w:rsidRPr="002A7295" w:rsidRDefault="007D442D" w:rsidP="00462557">
      <w:pPr>
        <w:spacing w:after="0" w:line="240" w:lineRule="auto"/>
        <w:ind w:left="567"/>
        <w:rPr>
          <w:rFonts w:ascii="Arial" w:hAnsi="Arial" w:cs="Arial"/>
        </w:rPr>
      </w:pPr>
      <w:r>
        <w:rPr>
          <w:rFonts w:ascii="Arial" w:hAnsi="Arial" w:cs="Arial"/>
        </w:rPr>
        <w:t>Thursday 10 March</w:t>
      </w:r>
      <w:r w:rsidR="00301E62" w:rsidRPr="002A7295">
        <w:rPr>
          <w:rFonts w:ascii="Arial" w:hAnsi="Arial" w:cs="Arial"/>
        </w:rPr>
        <w:t xml:space="preserve"> </w:t>
      </w:r>
      <w:r w:rsidR="00785FC5">
        <w:rPr>
          <w:rFonts w:ascii="Arial" w:hAnsi="Arial" w:cs="Arial"/>
        </w:rPr>
        <w:t>2022</w:t>
      </w:r>
      <w:r w:rsidR="002A17EE">
        <w:rPr>
          <w:rFonts w:ascii="Arial" w:hAnsi="Arial" w:cs="Arial"/>
        </w:rPr>
        <w:t xml:space="preserve">, </w:t>
      </w:r>
      <w:r w:rsidR="00785FC5">
        <w:rPr>
          <w:rFonts w:ascii="Arial" w:hAnsi="Arial" w:cs="Arial"/>
        </w:rPr>
        <w:t>1000 – 12</w:t>
      </w:r>
      <w:r w:rsidR="001679D1">
        <w:rPr>
          <w:rFonts w:ascii="Arial" w:hAnsi="Arial" w:cs="Arial"/>
        </w:rPr>
        <w:t>30.</w:t>
      </w:r>
    </w:p>
    <w:sectPr w:rsidR="00405149"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24" w:rsidRDefault="00E92424" w:rsidP="009D3518">
      <w:pPr>
        <w:spacing w:after="0" w:line="240" w:lineRule="auto"/>
      </w:pPr>
      <w:r>
        <w:separator/>
      </w:r>
    </w:p>
  </w:endnote>
  <w:endnote w:type="continuationSeparator" w:id="0">
    <w:p w:rsidR="00E92424" w:rsidRDefault="00E92424"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F12E4A" w:rsidRDefault="00F12E4A" w:rsidP="002A17EE">
        <w:pPr>
          <w:pStyle w:val="Footer"/>
          <w:jc w:val="center"/>
        </w:pPr>
        <w:r>
          <w:rPr>
            <w:noProof/>
          </w:rPr>
          <w:fldChar w:fldCharType="begin"/>
        </w:r>
        <w:r>
          <w:rPr>
            <w:noProof/>
          </w:rPr>
          <w:instrText xml:space="preserve"> PAGE   \* MERGEFORMAT </w:instrText>
        </w:r>
        <w:r>
          <w:rPr>
            <w:noProof/>
          </w:rPr>
          <w:fldChar w:fldCharType="separate"/>
        </w:r>
        <w:r w:rsidR="0087667A">
          <w:rPr>
            <w:noProof/>
          </w:rPr>
          <w:t>6</w:t>
        </w:r>
        <w:r>
          <w:rPr>
            <w:noProof/>
          </w:rPr>
          <w:fldChar w:fldCharType="end"/>
        </w:r>
      </w:p>
    </w:sdtContent>
  </w:sdt>
  <w:p w:rsidR="00F12E4A" w:rsidRDefault="00F12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24" w:rsidRDefault="00E92424" w:rsidP="009D3518">
      <w:pPr>
        <w:spacing w:after="0" w:line="240" w:lineRule="auto"/>
      </w:pPr>
      <w:r>
        <w:separator/>
      </w:r>
    </w:p>
  </w:footnote>
  <w:footnote w:type="continuationSeparator" w:id="0">
    <w:p w:rsidR="00E92424" w:rsidRDefault="00E92424"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A" w:rsidRDefault="0087667A">
    <w:pPr>
      <w:pStyle w:val="Header"/>
    </w:pPr>
    <w:r>
      <w:rPr>
        <w:noProof/>
      </w:rPr>
      <w:pict w14:anchorId="6ED41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A" w:rsidRPr="00F6602F" w:rsidRDefault="00F12E4A" w:rsidP="00F6602F">
    <w:pPr>
      <w:pStyle w:val="Header"/>
      <w:jc w:val="right"/>
      <w:rPr>
        <w:b/>
        <w:color w:val="0070C0"/>
      </w:rPr>
    </w:pPr>
    <w:r>
      <w:rPr>
        <w:b/>
        <w:color w:val="0070C0"/>
      </w:rPr>
      <w:t xml:space="preserve">Item </w:t>
    </w:r>
    <w:r w:rsidR="0087667A">
      <w:rPr>
        <w:b/>
        <w:color w:val="0070C0"/>
      </w:rPr>
      <w:t>10.4</w:t>
    </w:r>
    <w:r>
      <w:rPr>
        <w:b/>
        <w:color w:val="0070C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A" w:rsidRDefault="0087667A">
    <w:pPr>
      <w:pStyle w:val="Header"/>
    </w:pPr>
    <w:r>
      <w:rPr>
        <w:noProof/>
      </w:rPr>
      <w:pict w14:anchorId="59008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DBA"/>
    <w:multiLevelType w:val="hybridMultilevel"/>
    <w:tmpl w:val="977E3488"/>
    <w:lvl w:ilvl="0" w:tplc="B6186236">
      <w:start w:val="1"/>
      <w:numFmt w:val="bullet"/>
      <w:lvlText w:val=""/>
      <w:lvlJc w:val="left"/>
      <w:pPr>
        <w:tabs>
          <w:tab w:val="num" w:pos="720"/>
        </w:tabs>
        <w:ind w:left="720" w:hanging="360"/>
      </w:pPr>
      <w:rPr>
        <w:rFonts w:ascii="Wingdings" w:hAnsi="Wingdings" w:hint="default"/>
      </w:rPr>
    </w:lvl>
    <w:lvl w:ilvl="1" w:tplc="298E8EE2" w:tentative="1">
      <w:start w:val="1"/>
      <w:numFmt w:val="bullet"/>
      <w:lvlText w:val=""/>
      <w:lvlJc w:val="left"/>
      <w:pPr>
        <w:tabs>
          <w:tab w:val="num" w:pos="1440"/>
        </w:tabs>
        <w:ind w:left="1440" w:hanging="360"/>
      </w:pPr>
      <w:rPr>
        <w:rFonts w:ascii="Wingdings" w:hAnsi="Wingdings" w:hint="default"/>
      </w:rPr>
    </w:lvl>
    <w:lvl w:ilvl="2" w:tplc="1FA8F400" w:tentative="1">
      <w:start w:val="1"/>
      <w:numFmt w:val="bullet"/>
      <w:lvlText w:val=""/>
      <w:lvlJc w:val="left"/>
      <w:pPr>
        <w:tabs>
          <w:tab w:val="num" w:pos="2160"/>
        </w:tabs>
        <w:ind w:left="2160" w:hanging="360"/>
      </w:pPr>
      <w:rPr>
        <w:rFonts w:ascii="Wingdings" w:hAnsi="Wingdings" w:hint="default"/>
      </w:rPr>
    </w:lvl>
    <w:lvl w:ilvl="3" w:tplc="69C07800" w:tentative="1">
      <w:start w:val="1"/>
      <w:numFmt w:val="bullet"/>
      <w:lvlText w:val=""/>
      <w:lvlJc w:val="left"/>
      <w:pPr>
        <w:tabs>
          <w:tab w:val="num" w:pos="2880"/>
        </w:tabs>
        <w:ind w:left="2880" w:hanging="360"/>
      </w:pPr>
      <w:rPr>
        <w:rFonts w:ascii="Wingdings" w:hAnsi="Wingdings" w:hint="default"/>
      </w:rPr>
    </w:lvl>
    <w:lvl w:ilvl="4" w:tplc="2670FE7C" w:tentative="1">
      <w:start w:val="1"/>
      <w:numFmt w:val="bullet"/>
      <w:lvlText w:val=""/>
      <w:lvlJc w:val="left"/>
      <w:pPr>
        <w:tabs>
          <w:tab w:val="num" w:pos="3600"/>
        </w:tabs>
        <w:ind w:left="3600" w:hanging="360"/>
      </w:pPr>
      <w:rPr>
        <w:rFonts w:ascii="Wingdings" w:hAnsi="Wingdings" w:hint="default"/>
      </w:rPr>
    </w:lvl>
    <w:lvl w:ilvl="5" w:tplc="9A88C070" w:tentative="1">
      <w:start w:val="1"/>
      <w:numFmt w:val="bullet"/>
      <w:lvlText w:val=""/>
      <w:lvlJc w:val="left"/>
      <w:pPr>
        <w:tabs>
          <w:tab w:val="num" w:pos="4320"/>
        </w:tabs>
        <w:ind w:left="4320" w:hanging="360"/>
      </w:pPr>
      <w:rPr>
        <w:rFonts w:ascii="Wingdings" w:hAnsi="Wingdings" w:hint="default"/>
      </w:rPr>
    </w:lvl>
    <w:lvl w:ilvl="6" w:tplc="3B6AA166" w:tentative="1">
      <w:start w:val="1"/>
      <w:numFmt w:val="bullet"/>
      <w:lvlText w:val=""/>
      <w:lvlJc w:val="left"/>
      <w:pPr>
        <w:tabs>
          <w:tab w:val="num" w:pos="5040"/>
        </w:tabs>
        <w:ind w:left="5040" w:hanging="360"/>
      </w:pPr>
      <w:rPr>
        <w:rFonts w:ascii="Wingdings" w:hAnsi="Wingdings" w:hint="default"/>
      </w:rPr>
    </w:lvl>
    <w:lvl w:ilvl="7" w:tplc="756409BE" w:tentative="1">
      <w:start w:val="1"/>
      <w:numFmt w:val="bullet"/>
      <w:lvlText w:val=""/>
      <w:lvlJc w:val="left"/>
      <w:pPr>
        <w:tabs>
          <w:tab w:val="num" w:pos="5760"/>
        </w:tabs>
        <w:ind w:left="5760" w:hanging="360"/>
      </w:pPr>
      <w:rPr>
        <w:rFonts w:ascii="Wingdings" w:hAnsi="Wingdings" w:hint="default"/>
      </w:rPr>
    </w:lvl>
    <w:lvl w:ilvl="8" w:tplc="F80692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7AE4AA9"/>
    <w:multiLevelType w:val="hybridMultilevel"/>
    <w:tmpl w:val="05108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365CF"/>
    <w:multiLevelType w:val="hybridMultilevel"/>
    <w:tmpl w:val="27A2F91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9EB23CC"/>
    <w:multiLevelType w:val="hybridMultilevel"/>
    <w:tmpl w:val="122C7E50"/>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5" w15:restartNumberingAfterBreak="0">
    <w:nsid w:val="17956060"/>
    <w:multiLevelType w:val="hybridMultilevel"/>
    <w:tmpl w:val="0E02AEA2"/>
    <w:lvl w:ilvl="0" w:tplc="08090005">
      <w:start w:val="1"/>
      <w:numFmt w:val="bullet"/>
      <w:lvlText w:val=""/>
      <w:lvlJc w:val="left"/>
      <w:pPr>
        <w:ind w:left="720" w:hanging="360"/>
      </w:pPr>
      <w:rPr>
        <w:rFonts w:ascii="Wingdings" w:hAnsi="Wingdings" w:hint="default"/>
      </w:rPr>
    </w:lvl>
    <w:lvl w:ilvl="1" w:tplc="7F9E2F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0E58"/>
    <w:multiLevelType w:val="hybridMultilevel"/>
    <w:tmpl w:val="E84E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319E9"/>
    <w:multiLevelType w:val="hybridMultilevel"/>
    <w:tmpl w:val="546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C5E19"/>
    <w:multiLevelType w:val="hybridMultilevel"/>
    <w:tmpl w:val="6074A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630347A"/>
    <w:multiLevelType w:val="hybridMultilevel"/>
    <w:tmpl w:val="B844B266"/>
    <w:lvl w:ilvl="0" w:tplc="9084A15C">
      <w:start w:val="1"/>
      <w:numFmt w:val="bullet"/>
      <w:lvlText w:val=""/>
      <w:lvlJc w:val="left"/>
      <w:pPr>
        <w:tabs>
          <w:tab w:val="num" w:pos="720"/>
        </w:tabs>
        <w:ind w:left="720" w:hanging="360"/>
      </w:pPr>
      <w:rPr>
        <w:rFonts w:ascii="Wingdings 2" w:hAnsi="Wingdings 2" w:hint="default"/>
      </w:rPr>
    </w:lvl>
    <w:lvl w:ilvl="1" w:tplc="F5066928">
      <w:start w:val="1"/>
      <w:numFmt w:val="bullet"/>
      <w:lvlText w:val=""/>
      <w:lvlJc w:val="left"/>
      <w:pPr>
        <w:tabs>
          <w:tab w:val="num" w:pos="1440"/>
        </w:tabs>
        <w:ind w:left="1440" w:hanging="360"/>
      </w:pPr>
      <w:rPr>
        <w:rFonts w:ascii="Wingdings 2" w:hAnsi="Wingdings 2" w:hint="default"/>
      </w:rPr>
    </w:lvl>
    <w:lvl w:ilvl="2" w:tplc="8BD26662">
      <w:start w:val="65"/>
      <w:numFmt w:val="bullet"/>
      <w:lvlText w:val=""/>
      <w:lvlJc w:val="left"/>
      <w:pPr>
        <w:tabs>
          <w:tab w:val="num" w:pos="2160"/>
        </w:tabs>
        <w:ind w:left="2160" w:hanging="360"/>
      </w:pPr>
      <w:rPr>
        <w:rFonts w:ascii="Wingdings" w:hAnsi="Wingdings" w:hint="default"/>
      </w:rPr>
    </w:lvl>
    <w:lvl w:ilvl="3" w:tplc="1CE49A64" w:tentative="1">
      <w:start w:val="1"/>
      <w:numFmt w:val="bullet"/>
      <w:lvlText w:val=""/>
      <w:lvlJc w:val="left"/>
      <w:pPr>
        <w:tabs>
          <w:tab w:val="num" w:pos="2880"/>
        </w:tabs>
        <w:ind w:left="2880" w:hanging="360"/>
      </w:pPr>
      <w:rPr>
        <w:rFonts w:ascii="Wingdings 2" w:hAnsi="Wingdings 2" w:hint="default"/>
      </w:rPr>
    </w:lvl>
    <w:lvl w:ilvl="4" w:tplc="536E28E4" w:tentative="1">
      <w:start w:val="1"/>
      <w:numFmt w:val="bullet"/>
      <w:lvlText w:val=""/>
      <w:lvlJc w:val="left"/>
      <w:pPr>
        <w:tabs>
          <w:tab w:val="num" w:pos="3600"/>
        </w:tabs>
        <w:ind w:left="3600" w:hanging="360"/>
      </w:pPr>
      <w:rPr>
        <w:rFonts w:ascii="Wingdings 2" w:hAnsi="Wingdings 2" w:hint="default"/>
      </w:rPr>
    </w:lvl>
    <w:lvl w:ilvl="5" w:tplc="20E07B5C" w:tentative="1">
      <w:start w:val="1"/>
      <w:numFmt w:val="bullet"/>
      <w:lvlText w:val=""/>
      <w:lvlJc w:val="left"/>
      <w:pPr>
        <w:tabs>
          <w:tab w:val="num" w:pos="4320"/>
        </w:tabs>
        <w:ind w:left="4320" w:hanging="360"/>
      </w:pPr>
      <w:rPr>
        <w:rFonts w:ascii="Wingdings 2" w:hAnsi="Wingdings 2" w:hint="default"/>
      </w:rPr>
    </w:lvl>
    <w:lvl w:ilvl="6" w:tplc="D9B8DFC4" w:tentative="1">
      <w:start w:val="1"/>
      <w:numFmt w:val="bullet"/>
      <w:lvlText w:val=""/>
      <w:lvlJc w:val="left"/>
      <w:pPr>
        <w:tabs>
          <w:tab w:val="num" w:pos="5040"/>
        </w:tabs>
        <w:ind w:left="5040" w:hanging="360"/>
      </w:pPr>
      <w:rPr>
        <w:rFonts w:ascii="Wingdings 2" w:hAnsi="Wingdings 2" w:hint="default"/>
      </w:rPr>
    </w:lvl>
    <w:lvl w:ilvl="7" w:tplc="ECFE8E34" w:tentative="1">
      <w:start w:val="1"/>
      <w:numFmt w:val="bullet"/>
      <w:lvlText w:val=""/>
      <w:lvlJc w:val="left"/>
      <w:pPr>
        <w:tabs>
          <w:tab w:val="num" w:pos="5760"/>
        </w:tabs>
        <w:ind w:left="5760" w:hanging="360"/>
      </w:pPr>
      <w:rPr>
        <w:rFonts w:ascii="Wingdings 2" w:hAnsi="Wingdings 2" w:hint="default"/>
      </w:rPr>
    </w:lvl>
    <w:lvl w:ilvl="8" w:tplc="F162F64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8A332EC"/>
    <w:multiLevelType w:val="hybridMultilevel"/>
    <w:tmpl w:val="8194790E"/>
    <w:lvl w:ilvl="0" w:tplc="08090005">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57A61"/>
    <w:multiLevelType w:val="hybridMultilevel"/>
    <w:tmpl w:val="4E5449A4"/>
    <w:lvl w:ilvl="0" w:tplc="AB487A04">
      <w:start w:val="1"/>
      <w:numFmt w:val="bullet"/>
      <w:lvlText w:val=""/>
      <w:lvlJc w:val="left"/>
      <w:pPr>
        <w:tabs>
          <w:tab w:val="num" w:pos="720"/>
        </w:tabs>
        <w:ind w:left="720" w:hanging="360"/>
      </w:pPr>
      <w:rPr>
        <w:rFonts w:ascii="Wingdings" w:hAnsi="Wingdings" w:hint="default"/>
      </w:rPr>
    </w:lvl>
    <w:lvl w:ilvl="1" w:tplc="6C404656" w:tentative="1">
      <w:start w:val="1"/>
      <w:numFmt w:val="bullet"/>
      <w:lvlText w:val=""/>
      <w:lvlJc w:val="left"/>
      <w:pPr>
        <w:tabs>
          <w:tab w:val="num" w:pos="1440"/>
        </w:tabs>
        <w:ind w:left="1440" w:hanging="360"/>
      </w:pPr>
      <w:rPr>
        <w:rFonts w:ascii="Wingdings" w:hAnsi="Wingdings" w:hint="default"/>
      </w:rPr>
    </w:lvl>
    <w:lvl w:ilvl="2" w:tplc="A4167D68" w:tentative="1">
      <w:start w:val="1"/>
      <w:numFmt w:val="bullet"/>
      <w:lvlText w:val=""/>
      <w:lvlJc w:val="left"/>
      <w:pPr>
        <w:tabs>
          <w:tab w:val="num" w:pos="2160"/>
        </w:tabs>
        <w:ind w:left="2160" w:hanging="360"/>
      </w:pPr>
      <w:rPr>
        <w:rFonts w:ascii="Wingdings" w:hAnsi="Wingdings" w:hint="default"/>
      </w:rPr>
    </w:lvl>
    <w:lvl w:ilvl="3" w:tplc="A630EF38" w:tentative="1">
      <w:start w:val="1"/>
      <w:numFmt w:val="bullet"/>
      <w:lvlText w:val=""/>
      <w:lvlJc w:val="left"/>
      <w:pPr>
        <w:tabs>
          <w:tab w:val="num" w:pos="2880"/>
        </w:tabs>
        <w:ind w:left="2880" w:hanging="360"/>
      </w:pPr>
      <w:rPr>
        <w:rFonts w:ascii="Wingdings" w:hAnsi="Wingdings" w:hint="default"/>
      </w:rPr>
    </w:lvl>
    <w:lvl w:ilvl="4" w:tplc="C04E2ACE" w:tentative="1">
      <w:start w:val="1"/>
      <w:numFmt w:val="bullet"/>
      <w:lvlText w:val=""/>
      <w:lvlJc w:val="left"/>
      <w:pPr>
        <w:tabs>
          <w:tab w:val="num" w:pos="3600"/>
        </w:tabs>
        <w:ind w:left="3600" w:hanging="360"/>
      </w:pPr>
      <w:rPr>
        <w:rFonts w:ascii="Wingdings" w:hAnsi="Wingdings" w:hint="default"/>
      </w:rPr>
    </w:lvl>
    <w:lvl w:ilvl="5" w:tplc="7220B590" w:tentative="1">
      <w:start w:val="1"/>
      <w:numFmt w:val="bullet"/>
      <w:lvlText w:val=""/>
      <w:lvlJc w:val="left"/>
      <w:pPr>
        <w:tabs>
          <w:tab w:val="num" w:pos="4320"/>
        </w:tabs>
        <w:ind w:left="4320" w:hanging="360"/>
      </w:pPr>
      <w:rPr>
        <w:rFonts w:ascii="Wingdings" w:hAnsi="Wingdings" w:hint="default"/>
      </w:rPr>
    </w:lvl>
    <w:lvl w:ilvl="6" w:tplc="072A41DA" w:tentative="1">
      <w:start w:val="1"/>
      <w:numFmt w:val="bullet"/>
      <w:lvlText w:val=""/>
      <w:lvlJc w:val="left"/>
      <w:pPr>
        <w:tabs>
          <w:tab w:val="num" w:pos="5040"/>
        </w:tabs>
        <w:ind w:left="5040" w:hanging="360"/>
      </w:pPr>
      <w:rPr>
        <w:rFonts w:ascii="Wingdings" w:hAnsi="Wingdings" w:hint="default"/>
      </w:rPr>
    </w:lvl>
    <w:lvl w:ilvl="7" w:tplc="A6160F9A" w:tentative="1">
      <w:start w:val="1"/>
      <w:numFmt w:val="bullet"/>
      <w:lvlText w:val=""/>
      <w:lvlJc w:val="left"/>
      <w:pPr>
        <w:tabs>
          <w:tab w:val="num" w:pos="5760"/>
        </w:tabs>
        <w:ind w:left="5760" w:hanging="360"/>
      </w:pPr>
      <w:rPr>
        <w:rFonts w:ascii="Wingdings" w:hAnsi="Wingdings" w:hint="default"/>
      </w:rPr>
    </w:lvl>
    <w:lvl w:ilvl="8" w:tplc="D5360B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0B50"/>
    <w:multiLevelType w:val="hybridMultilevel"/>
    <w:tmpl w:val="7FB6D7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2E74525C"/>
    <w:multiLevelType w:val="hybridMultilevel"/>
    <w:tmpl w:val="B00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A2382"/>
    <w:multiLevelType w:val="hybridMultilevel"/>
    <w:tmpl w:val="32E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A064D"/>
    <w:multiLevelType w:val="hybridMultilevel"/>
    <w:tmpl w:val="BD5E76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77BA1"/>
    <w:multiLevelType w:val="multilevel"/>
    <w:tmpl w:val="2CB8E3D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84C6A10"/>
    <w:multiLevelType w:val="hybridMultilevel"/>
    <w:tmpl w:val="6D5A998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47776A6C"/>
    <w:multiLevelType w:val="hybridMultilevel"/>
    <w:tmpl w:val="F502F2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0B3CE9"/>
    <w:multiLevelType w:val="hybridMultilevel"/>
    <w:tmpl w:val="CD6C27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578A1C1A"/>
    <w:multiLevelType w:val="hybridMultilevel"/>
    <w:tmpl w:val="7C0EADBC"/>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21" w15:restartNumberingAfterBreak="0">
    <w:nsid w:val="59B96893"/>
    <w:multiLevelType w:val="hybridMultilevel"/>
    <w:tmpl w:val="2ADC98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5AB529AC"/>
    <w:multiLevelType w:val="hybridMultilevel"/>
    <w:tmpl w:val="D382C71E"/>
    <w:lvl w:ilvl="0" w:tplc="76A89F6A">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A0C4D"/>
    <w:multiLevelType w:val="hybridMultilevel"/>
    <w:tmpl w:val="487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6350416C"/>
    <w:multiLevelType w:val="hybridMultilevel"/>
    <w:tmpl w:val="F8988476"/>
    <w:lvl w:ilvl="0" w:tplc="24728842">
      <w:start w:val="1"/>
      <w:numFmt w:val="bullet"/>
      <w:lvlText w:val=""/>
      <w:lvlJc w:val="left"/>
      <w:pPr>
        <w:tabs>
          <w:tab w:val="num" w:pos="720"/>
        </w:tabs>
        <w:ind w:left="720" w:hanging="360"/>
      </w:pPr>
      <w:rPr>
        <w:rFonts w:ascii="Wingdings" w:hAnsi="Wingdings" w:hint="default"/>
      </w:rPr>
    </w:lvl>
    <w:lvl w:ilvl="1" w:tplc="EA10042E" w:tentative="1">
      <w:start w:val="1"/>
      <w:numFmt w:val="bullet"/>
      <w:lvlText w:val=""/>
      <w:lvlJc w:val="left"/>
      <w:pPr>
        <w:tabs>
          <w:tab w:val="num" w:pos="1440"/>
        </w:tabs>
        <w:ind w:left="1440" w:hanging="360"/>
      </w:pPr>
      <w:rPr>
        <w:rFonts w:ascii="Wingdings" w:hAnsi="Wingdings" w:hint="default"/>
      </w:rPr>
    </w:lvl>
    <w:lvl w:ilvl="2" w:tplc="BA20F272" w:tentative="1">
      <w:start w:val="1"/>
      <w:numFmt w:val="bullet"/>
      <w:lvlText w:val=""/>
      <w:lvlJc w:val="left"/>
      <w:pPr>
        <w:tabs>
          <w:tab w:val="num" w:pos="2160"/>
        </w:tabs>
        <w:ind w:left="2160" w:hanging="360"/>
      </w:pPr>
      <w:rPr>
        <w:rFonts w:ascii="Wingdings" w:hAnsi="Wingdings" w:hint="default"/>
      </w:rPr>
    </w:lvl>
    <w:lvl w:ilvl="3" w:tplc="AD7E7056" w:tentative="1">
      <w:start w:val="1"/>
      <w:numFmt w:val="bullet"/>
      <w:lvlText w:val=""/>
      <w:lvlJc w:val="left"/>
      <w:pPr>
        <w:tabs>
          <w:tab w:val="num" w:pos="2880"/>
        </w:tabs>
        <w:ind w:left="2880" w:hanging="360"/>
      </w:pPr>
      <w:rPr>
        <w:rFonts w:ascii="Wingdings" w:hAnsi="Wingdings" w:hint="default"/>
      </w:rPr>
    </w:lvl>
    <w:lvl w:ilvl="4" w:tplc="16DC65FA" w:tentative="1">
      <w:start w:val="1"/>
      <w:numFmt w:val="bullet"/>
      <w:lvlText w:val=""/>
      <w:lvlJc w:val="left"/>
      <w:pPr>
        <w:tabs>
          <w:tab w:val="num" w:pos="3600"/>
        </w:tabs>
        <w:ind w:left="3600" w:hanging="360"/>
      </w:pPr>
      <w:rPr>
        <w:rFonts w:ascii="Wingdings" w:hAnsi="Wingdings" w:hint="default"/>
      </w:rPr>
    </w:lvl>
    <w:lvl w:ilvl="5" w:tplc="B2F631D0" w:tentative="1">
      <w:start w:val="1"/>
      <w:numFmt w:val="bullet"/>
      <w:lvlText w:val=""/>
      <w:lvlJc w:val="left"/>
      <w:pPr>
        <w:tabs>
          <w:tab w:val="num" w:pos="4320"/>
        </w:tabs>
        <w:ind w:left="4320" w:hanging="360"/>
      </w:pPr>
      <w:rPr>
        <w:rFonts w:ascii="Wingdings" w:hAnsi="Wingdings" w:hint="default"/>
      </w:rPr>
    </w:lvl>
    <w:lvl w:ilvl="6" w:tplc="4E3EF3CA" w:tentative="1">
      <w:start w:val="1"/>
      <w:numFmt w:val="bullet"/>
      <w:lvlText w:val=""/>
      <w:lvlJc w:val="left"/>
      <w:pPr>
        <w:tabs>
          <w:tab w:val="num" w:pos="5040"/>
        </w:tabs>
        <w:ind w:left="5040" w:hanging="360"/>
      </w:pPr>
      <w:rPr>
        <w:rFonts w:ascii="Wingdings" w:hAnsi="Wingdings" w:hint="default"/>
      </w:rPr>
    </w:lvl>
    <w:lvl w:ilvl="7" w:tplc="178A56F0" w:tentative="1">
      <w:start w:val="1"/>
      <w:numFmt w:val="bullet"/>
      <w:lvlText w:val=""/>
      <w:lvlJc w:val="left"/>
      <w:pPr>
        <w:tabs>
          <w:tab w:val="num" w:pos="5760"/>
        </w:tabs>
        <w:ind w:left="5760" w:hanging="360"/>
      </w:pPr>
      <w:rPr>
        <w:rFonts w:ascii="Wingdings" w:hAnsi="Wingdings" w:hint="default"/>
      </w:rPr>
    </w:lvl>
    <w:lvl w:ilvl="8" w:tplc="94FC31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1E9A"/>
    <w:multiLevelType w:val="hybridMultilevel"/>
    <w:tmpl w:val="5672BA58"/>
    <w:lvl w:ilvl="0" w:tplc="4C8A9C62">
      <w:start w:val="1"/>
      <w:numFmt w:val="bullet"/>
      <w:lvlText w:val=""/>
      <w:lvlJc w:val="left"/>
      <w:pPr>
        <w:tabs>
          <w:tab w:val="num" w:pos="720"/>
        </w:tabs>
        <w:ind w:left="720" w:hanging="360"/>
      </w:pPr>
      <w:rPr>
        <w:rFonts w:ascii="Wingdings" w:hAnsi="Wingdings" w:hint="default"/>
      </w:rPr>
    </w:lvl>
    <w:lvl w:ilvl="1" w:tplc="CCA2046E" w:tentative="1">
      <w:start w:val="1"/>
      <w:numFmt w:val="bullet"/>
      <w:lvlText w:val=""/>
      <w:lvlJc w:val="left"/>
      <w:pPr>
        <w:tabs>
          <w:tab w:val="num" w:pos="1440"/>
        </w:tabs>
        <w:ind w:left="1440" w:hanging="360"/>
      </w:pPr>
      <w:rPr>
        <w:rFonts w:ascii="Wingdings" w:hAnsi="Wingdings" w:hint="default"/>
      </w:rPr>
    </w:lvl>
    <w:lvl w:ilvl="2" w:tplc="73BA2754" w:tentative="1">
      <w:start w:val="1"/>
      <w:numFmt w:val="bullet"/>
      <w:lvlText w:val=""/>
      <w:lvlJc w:val="left"/>
      <w:pPr>
        <w:tabs>
          <w:tab w:val="num" w:pos="2160"/>
        </w:tabs>
        <w:ind w:left="2160" w:hanging="360"/>
      </w:pPr>
      <w:rPr>
        <w:rFonts w:ascii="Wingdings" w:hAnsi="Wingdings" w:hint="default"/>
      </w:rPr>
    </w:lvl>
    <w:lvl w:ilvl="3" w:tplc="22E29408" w:tentative="1">
      <w:start w:val="1"/>
      <w:numFmt w:val="bullet"/>
      <w:lvlText w:val=""/>
      <w:lvlJc w:val="left"/>
      <w:pPr>
        <w:tabs>
          <w:tab w:val="num" w:pos="2880"/>
        </w:tabs>
        <w:ind w:left="2880" w:hanging="360"/>
      </w:pPr>
      <w:rPr>
        <w:rFonts w:ascii="Wingdings" w:hAnsi="Wingdings" w:hint="default"/>
      </w:rPr>
    </w:lvl>
    <w:lvl w:ilvl="4" w:tplc="92A2EB3E" w:tentative="1">
      <w:start w:val="1"/>
      <w:numFmt w:val="bullet"/>
      <w:lvlText w:val=""/>
      <w:lvlJc w:val="left"/>
      <w:pPr>
        <w:tabs>
          <w:tab w:val="num" w:pos="3600"/>
        </w:tabs>
        <w:ind w:left="3600" w:hanging="360"/>
      </w:pPr>
      <w:rPr>
        <w:rFonts w:ascii="Wingdings" w:hAnsi="Wingdings" w:hint="default"/>
      </w:rPr>
    </w:lvl>
    <w:lvl w:ilvl="5" w:tplc="5186DA34" w:tentative="1">
      <w:start w:val="1"/>
      <w:numFmt w:val="bullet"/>
      <w:lvlText w:val=""/>
      <w:lvlJc w:val="left"/>
      <w:pPr>
        <w:tabs>
          <w:tab w:val="num" w:pos="4320"/>
        </w:tabs>
        <w:ind w:left="4320" w:hanging="360"/>
      </w:pPr>
      <w:rPr>
        <w:rFonts w:ascii="Wingdings" w:hAnsi="Wingdings" w:hint="default"/>
      </w:rPr>
    </w:lvl>
    <w:lvl w:ilvl="6" w:tplc="8D6285D0" w:tentative="1">
      <w:start w:val="1"/>
      <w:numFmt w:val="bullet"/>
      <w:lvlText w:val=""/>
      <w:lvlJc w:val="left"/>
      <w:pPr>
        <w:tabs>
          <w:tab w:val="num" w:pos="5040"/>
        </w:tabs>
        <w:ind w:left="5040" w:hanging="360"/>
      </w:pPr>
      <w:rPr>
        <w:rFonts w:ascii="Wingdings" w:hAnsi="Wingdings" w:hint="default"/>
      </w:rPr>
    </w:lvl>
    <w:lvl w:ilvl="7" w:tplc="E4C2A6A4" w:tentative="1">
      <w:start w:val="1"/>
      <w:numFmt w:val="bullet"/>
      <w:lvlText w:val=""/>
      <w:lvlJc w:val="left"/>
      <w:pPr>
        <w:tabs>
          <w:tab w:val="num" w:pos="5760"/>
        </w:tabs>
        <w:ind w:left="5760" w:hanging="360"/>
      </w:pPr>
      <w:rPr>
        <w:rFonts w:ascii="Wingdings" w:hAnsi="Wingdings" w:hint="default"/>
      </w:rPr>
    </w:lvl>
    <w:lvl w:ilvl="8" w:tplc="683C36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85222"/>
    <w:multiLevelType w:val="hybridMultilevel"/>
    <w:tmpl w:val="43A6C8D8"/>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8" w15:restartNumberingAfterBreak="0">
    <w:nsid w:val="68C400BA"/>
    <w:multiLevelType w:val="hybridMultilevel"/>
    <w:tmpl w:val="36D849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D577C92"/>
    <w:multiLevelType w:val="hybridMultilevel"/>
    <w:tmpl w:val="8B222AC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70BB0516"/>
    <w:multiLevelType w:val="hybridMultilevel"/>
    <w:tmpl w:val="8AF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13187"/>
    <w:multiLevelType w:val="hybridMultilevel"/>
    <w:tmpl w:val="902435E8"/>
    <w:lvl w:ilvl="0" w:tplc="6E065B6C">
      <w:start w:val="1"/>
      <w:numFmt w:val="bullet"/>
      <w:lvlText w:val=""/>
      <w:lvlJc w:val="left"/>
      <w:pPr>
        <w:tabs>
          <w:tab w:val="num" w:pos="720"/>
        </w:tabs>
        <w:ind w:left="720" w:hanging="360"/>
      </w:pPr>
      <w:rPr>
        <w:rFonts w:ascii="Wingdings" w:hAnsi="Wingdings" w:hint="default"/>
      </w:rPr>
    </w:lvl>
    <w:lvl w:ilvl="1" w:tplc="B2EC7C1C">
      <w:start w:val="65"/>
      <w:numFmt w:val="bullet"/>
      <w:lvlText w:val=""/>
      <w:lvlJc w:val="left"/>
      <w:pPr>
        <w:tabs>
          <w:tab w:val="num" w:pos="1440"/>
        </w:tabs>
        <w:ind w:left="1440" w:hanging="360"/>
      </w:pPr>
      <w:rPr>
        <w:rFonts w:ascii="Wingdings 2" w:hAnsi="Wingdings 2" w:hint="default"/>
      </w:rPr>
    </w:lvl>
    <w:lvl w:ilvl="2" w:tplc="AED6F1D0">
      <w:start w:val="1"/>
      <w:numFmt w:val="bullet"/>
      <w:lvlText w:val=""/>
      <w:lvlJc w:val="left"/>
      <w:pPr>
        <w:tabs>
          <w:tab w:val="num" w:pos="2160"/>
        </w:tabs>
        <w:ind w:left="2160" w:hanging="360"/>
      </w:pPr>
      <w:rPr>
        <w:rFonts w:ascii="Wingdings" w:hAnsi="Wingdings" w:hint="default"/>
      </w:rPr>
    </w:lvl>
    <w:lvl w:ilvl="3" w:tplc="4A32D020" w:tentative="1">
      <w:start w:val="1"/>
      <w:numFmt w:val="bullet"/>
      <w:lvlText w:val=""/>
      <w:lvlJc w:val="left"/>
      <w:pPr>
        <w:tabs>
          <w:tab w:val="num" w:pos="2880"/>
        </w:tabs>
        <w:ind w:left="2880" w:hanging="360"/>
      </w:pPr>
      <w:rPr>
        <w:rFonts w:ascii="Wingdings" w:hAnsi="Wingdings" w:hint="default"/>
      </w:rPr>
    </w:lvl>
    <w:lvl w:ilvl="4" w:tplc="08AACEC8" w:tentative="1">
      <w:start w:val="1"/>
      <w:numFmt w:val="bullet"/>
      <w:lvlText w:val=""/>
      <w:lvlJc w:val="left"/>
      <w:pPr>
        <w:tabs>
          <w:tab w:val="num" w:pos="3600"/>
        </w:tabs>
        <w:ind w:left="3600" w:hanging="360"/>
      </w:pPr>
      <w:rPr>
        <w:rFonts w:ascii="Wingdings" w:hAnsi="Wingdings" w:hint="default"/>
      </w:rPr>
    </w:lvl>
    <w:lvl w:ilvl="5" w:tplc="4D9CB45C" w:tentative="1">
      <w:start w:val="1"/>
      <w:numFmt w:val="bullet"/>
      <w:lvlText w:val=""/>
      <w:lvlJc w:val="left"/>
      <w:pPr>
        <w:tabs>
          <w:tab w:val="num" w:pos="4320"/>
        </w:tabs>
        <w:ind w:left="4320" w:hanging="360"/>
      </w:pPr>
      <w:rPr>
        <w:rFonts w:ascii="Wingdings" w:hAnsi="Wingdings" w:hint="default"/>
      </w:rPr>
    </w:lvl>
    <w:lvl w:ilvl="6" w:tplc="9DB4A91A" w:tentative="1">
      <w:start w:val="1"/>
      <w:numFmt w:val="bullet"/>
      <w:lvlText w:val=""/>
      <w:lvlJc w:val="left"/>
      <w:pPr>
        <w:tabs>
          <w:tab w:val="num" w:pos="5040"/>
        </w:tabs>
        <w:ind w:left="5040" w:hanging="360"/>
      </w:pPr>
      <w:rPr>
        <w:rFonts w:ascii="Wingdings" w:hAnsi="Wingdings" w:hint="default"/>
      </w:rPr>
    </w:lvl>
    <w:lvl w:ilvl="7" w:tplc="DDF0FDB8" w:tentative="1">
      <w:start w:val="1"/>
      <w:numFmt w:val="bullet"/>
      <w:lvlText w:val=""/>
      <w:lvlJc w:val="left"/>
      <w:pPr>
        <w:tabs>
          <w:tab w:val="num" w:pos="5760"/>
        </w:tabs>
        <w:ind w:left="5760" w:hanging="360"/>
      </w:pPr>
      <w:rPr>
        <w:rFonts w:ascii="Wingdings" w:hAnsi="Wingdings" w:hint="default"/>
      </w:rPr>
    </w:lvl>
    <w:lvl w:ilvl="8" w:tplc="1CD453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4DA6"/>
    <w:multiLevelType w:val="hybridMultilevel"/>
    <w:tmpl w:val="39A83F2A"/>
    <w:lvl w:ilvl="0" w:tplc="C0343BAC">
      <w:start w:val="1"/>
      <w:numFmt w:val="bullet"/>
      <w:lvlText w:val=""/>
      <w:lvlJc w:val="left"/>
      <w:pPr>
        <w:tabs>
          <w:tab w:val="num" w:pos="720"/>
        </w:tabs>
        <w:ind w:left="720" w:hanging="360"/>
      </w:pPr>
      <w:rPr>
        <w:rFonts w:ascii="Wingdings" w:hAnsi="Wingdings" w:hint="default"/>
      </w:rPr>
    </w:lvl>
    <w:lvl w:ilvl="1" w:tplc="82C40216" w:tentative="1">
      <w:start w:val="1"/>
      <w:numFmt w:val="bullet"/>
      <w:lvlText w:val=""/>
      <w:lvlJc w:val="left"/>
      <w:pPr>
        <w:tabs>
          <w:tab w:val="num" w:pos="1440"/>
        </w:tabs>
        <w:ind w:left="1440" w:hanging="360"/>
      </w:pPr>
      <w:rPr>
        <w:rFonts w:ascii="Wingdings" w:hAnsi="Wingdings" w:hint="default"/>
      </w:rPr>
    </w:lvl>
    <w:lvl w:ilvl="2" w:tplc="5E08B5BC" w:tentative="1">
      <w:start w:val="1"/>
      <w:numFmt w:val="bullet"/>
      <w:lvlText w:val=""/>
      <w:lvlJc w:val="left"/>
      <w:pPr>
        <w:tabs>
          <w:tab w:val="num" w:pos="2160"/>
        </w:tabs>
        <w:ind w:left="2160" w:hanging="360"/>
      </w:pPr>
      <w:rPr>
        <w:rFonts w:ascii="Wingdings" w:hAnsi="Wingdings" w:hint="default"/>
      </w:rPr>
    </w:lvl>
    <w:lvl w:ilvl="3" w:tplc="5E50A1F0" w:tentative="1">
      <w:start w:val="1"/>
      <w:numFmt w:val="bullet"/>
      <w:lvlText w:val=""/>
      <w:lvlJc w:val="left"/>
      <w:pPr>
        <w:tabs>
          <w:tab w:val="num" w:pos="2880"/>
        </w:tabs>
        <w:ind w:left="2880" w:hanging="360"/>
      </w:pPr>
      <w:rPr>
        <w:rFonts w:ascii="Wingdings" w:hAnsi="Wingdings" w:hint="default"/>
      </w:rPr>
    </w:lvl>
    <w:lvl w:ilvl="4" w:tplc="FB6C1BD6" w:tentative="1">
      <w:start w:val="1"/>
      <w:numFmt w:val="bullet"/>
      <w:lvlText w:val=""/>
      <w:lvlJc w:val="left"/>
      <w:pPr>
        <w:tabs>
          <w:tab w:val="num" w:pos="3600"/>
        </w:tabs>
        <w:ind w:left="3600" w:hanging="360"/>
      </w:pPr>
      <w:rPr>
        <w:rFonts w:ascii="Wingdings" w:hAnsi="Wingdings" w:hint="default"/>
      </w:rPr>
    </w:lvl>
    <w:lvl w:ilvl="5" w:tplc="584E1FD6" w:tentative="1">
      <w:start w:val="1"/>
      <w:numFmt w:val="bullet"/>
      <w:lvlText w:val=""/>
      <w:lvlJc w:val="left"/>
      <w:pPr>
        <w:tabs>
          <w:tab w:val="num" w:pos="4320"/>
        </w:tabs>
        <w:ind w:left="4320" w:hanging="360"/>
      </w:pPr>
      <w:rPr>
        <w:rFonts w:ascii="Wingdings" w:hAnsi="Wingdings" w:hint="default"/>
      </w:rPr>
    </w:lvl>
    <w:lvl w:ilvl="6" w:tplc="B34295D4" w:tentative="1">
      <w:start w:val="1"/>
      <w:numFmt w:val="bullet"/>
      <w:lvlText w:val=""/>
      <w:lvlJc w:val="left"/>
      <w:pPr>
        <w:tabs>
          <w:tab w:val="num" w:pos="5040"/>
        </w:tabs>
        <w:ind w:left="5040" w:hanging="360"/>
      </w:pPr>
      <w:rPr>
        <w:rFonts w:ascii="Wingdings" w:hAnsi="Wingdings" w:hint="default"/>
      </w:rPr>
    </w:lvl>
    <w:lvl w:ilvl="7" w:tplc="4EF46ED8" w:tentative="1">
      <w:start w:val="1"/>
      <w:numFmt w:val="bullet"/>
      <w:lvlText w:val=""/>
      <w:lvlJc w:val="left"/>
      <w:pPr>
        <w:tabs>
          <w:tab w:val="num" w:pos="5760"/>
        </w:tabs>
        <w:ind w:left="5760" w:hanging="360"/>
      </w:pPr>
      <w:rPr>
        <w:rFonts w:ascii="Wingdings" w:hAnsi="Wingdings" w:hint="default"/>
      </w:rPr>
    </w:lvl>
    <w:lvl w:ilvl="8" w:tplc="C15EDD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E76D7B"/>
    <w:multiLevelType w:val="multilevel"/>
    <w:tmpl w:val="B958EB50"/>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0"/>
  </w:num>
  <w:num w:numId="2">
    <w:abstractNumId w:val="7"/>
  </w:num>
  <w:num w:numId="3">
    <w:abstractNumId w:val="31"/>
  </w:num>
  <w:num w:numId="4">
    <w:abstractNumId w:val="9"/>
  </w:num>
  <w:num w:numId="5">
    <w:abstractNumId w:val="2"/>
  </w:num>
  <w:num w:numId="6">
    <w:abstractNumId w:val="5"/>
  </w:num>
  <w:num w:numId="7">
    <w:abstractNumId w:val="0"/>
  </w:num>
  <w:num w:numId="8">
    <w:abstractNumId w:val="11"/>
  </w:num>
  <w:num w:numId="9">
    <w:abstractNumId w:val="25"/>
  </w:num>
  <w:num w:numId="10">
    <w:abstractNumId w:val="32"/>
  </w:num>
  <w:num w:numId="11">
    <w:abstractNumId w:val="26"/>
  </w:num>
  <w:num w:numId="12">
    <w:abstractNumId w:val="22"/>
  </w:num>
  <w:num w:numId="13">
    <w:abstractNumId w:val="10"/>
  </w:num>
  <w:num w:numId="14">
    <w:abstractNumId w:val="15"/>
  </w:num>
  <w:num w:numId="15">
    <w:abstractNumId w:val="14"/>
  </w:num>
  <w:num w:numId="16">
    <w:abstractNumId w:val="1"/>
  </w:num>
  <w:num w:numId="17">
    <w:abstractNumId w:val="12"/>
  </w:num>
  <w:num w:numId="18">
    <w:abstractNumId w:val="27"/>
  </w:num>
  <w:num w:numId="19">
    <w:abstractNumId w:val="17"/>
  </w:num>
  <w:num w:numId="20">
    <w:abstractNumId w:val="19"/>
  </w:num>
  <w:num w:numId="21">
    <w:abstractNumId w:val="29"/>
  </w:num>
  <w:num w:numId="22">
    <w:abstractNumId w:val="24"/>
  </w:num>
  <w:num w:numId="23">
    <w:abstractNumId w:val="21"/>
  </w:num>
  <w:num w:numId="24">
    <w:abstractNumId w:val="23"/>
  </w:num>
  <w:num w:numId="25">
    <w:abstractNumId w:val="8"/>
  </w:num>
  <w:num w:numId="26">
    <w:abstractNumId w:val="13"/>
  </w:num>
  <w:num w:numId="27">
    <w:abstractNumId w:val="33"/>
  </w:num>
  <w:num w:numId="28">
    <w:abstractNumId w:val="16"/>
  </w:num>
  <w:num w:numId="29">
    <w:abstractNumId w:val="3"/>
  </w:num>
  <w:num w:numId="30">
    <w:abstractNumId w:val="18"/>
  </w:num>
  <w:num w:numId="31">
    <w:abstractNumId w:val="6"/>
  </w:num>
  <w:num w:numId="32">
    <w:abstractNumId w:val="28"/>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207E0"/>
    <w:rsid w:val="00022814"/>
    <w:rsid w:val="00023E75"/>
    <w:rsid w:val="00026E28"/>
    <w:rsid w:val="00040220"/>
    <w:rsid w:val="00044BD3"/>
    <w:rsid w:val="000533F9"/>
    <w:rsid w:val="000556A2"/>
    <w:rsid w:val="00064DF5"/>
    <w:rsid w:val="0007540D"/>
    <w:rsid w:val="00086043"/>
    <w:rsid w:val="000B65E3"/>
    <w:rsid w:val="000B7DC3"/>
    <w:rsid w:val="000C7DBE"/>
    <w:rsid w:val="000C7E16"/>
    <w:rsid w:val="000D2DAD"/>
    <w:rsid w:val="000D47C4"/>
    <w:rsid w:val="000E406C"/>
    <w:rsid w:val="00113D14"/>
    <w:rsid w:val="00117DEE"/>
    <w:rsid w:val="0012168E"/>
    <w:rsid w:val="00121F18"/>
    <w:rsid w:val="00153E97"/>
    <w:rsid w:val="00160B05"/>
    <w:rsid w:val="00165D80"/>
    <w:rsid w:val="001679D1"/>
    <w:rsid w:val="00190E06"/>
    <w:rsid w:val="001930C7"/>
    <w:rsid w:val="001B12DD"/>
    <w:rsid w:val="001C27C1"/>
    <w:rsid w:val="001C610A"/>
    <w:rsid w:val="001D5F80"/>
    <w:rsid w:val="001D63F1"/>
    <w:rsid w:val="00203D0F"/>
    <w:rsid w:val="00204936"/>
    <w:rsid w:val="00211066"/>
    <w:rsid w:val="00217EF8"/>
    <w:rsid w:val="00223D3A"/>
    <w:rsid w:val="00230C66"/>
    <w:rsid w:val="00235C27"/>
    <w:rsid w:val="00246DE4"/>
    <w:rsid w:val="00252D5C"/>
    <w:rsid w:val="00274F12"/>
    <w:rsid w:val="00276392"/>
    <w:rsid w:val="00285361"/>
    <w:rsid w:val="00287339"/>
    <w:rsid w:val="00291937"/>
    <w:rsid w:val="00292180"/>
    <w:rsid w:val="002948D5"/>
    <w:rsid w:val="002A17EE"/>
    <w:rsid w:val="002A7295"/>
    <w:rsid w:val="002C59DA"/>
    <w:rsid w:val="002F415F"/>
    <w:rsid w:val="002F5793"/>
    <w:rsid w:val="00301C6F"/>
    <w:rsid w:val="00301E62"/>
    <w:rsid w:val="0031028E"/>
    <w:rsid w:val="00311C1B"/>
    <w:rsid w:val="0034299A"/>
    <w:rsid w:val="0035058E"/>
    <w:rsid w:val="00375DB7"/>
    <w:rsid w:val="00383FBE"/>
    <w:rsid w:val="00385C8E"/>
    <w:rsid w:val="003A21B9"/>
    <w:rsid w:val="003B4701"/>
    <w:rsid w:val="003F0702"/>
    <w:rsid w:val="00405149"/>
    <w:rsid w:val="00431E26"/>
    <w:rsid w:val="00436C04"/>
    <w:rsid w:val="00452BD5"/>
    <w:rsid w:val="00462557"/>
    <w:rsid w:val="00471349"/>
    <w:rsid w:val="00475A99"/>
    <w:rsid w:val="00476E21"/>
    <w:rsid w:val="004870DD"/>
    <w:rsid w:val="0049280A"/>
    <w:rsid w:val="004A5714"/>
    <w:rsid w:val="004B7379"/>
    <w:rsid w:val="004D1131"/>
    <w:rsid w:val="004F535E"/>
    <w:rsid w:val="004F747B"/>
    <w:rsid w:val="005052F9"/>
    <w:rsid w:val="005052FD"/>
    <w:rsid w:val="00505F97"/>
    <w:rsid w:val="00506E1B"/>
    <w:rsid w:val="00512153"/>
    <w:rsid w:val="005224A2"/>
    <w:rsid w:val="0052262C"/>
    <w:rsid w:val="0052672F"/>
    <w:rsid w:val="00533A8A"/>
    <w:rsid w:val="00550482"/>
    <w:rsid w:val="00594EB0"/>
    <w:rsid w:val="005A1D51"/>
    <w:rsid w:val="005D0EA7"/>
    <w:rsid w:val="005D3194"/>
    <w:rsid w:val="005D379A"/>
    <w:rsid w:val="005D780C"/>
    <w:rsid w:val="005E0430"/>
    <w:rsid w:val="005E22B1"/>
    <w:rsid w:val="005E438A"/>
    <w:rsid w:val="005E657C"/>
    <w:rsid w:val="005F2864"/>
    <w:rsid w:val="00604902"/>
    <w:rsid w:val="00605A68"/>
    <w:rsid w:val="006132FF"/>
    <w:rsid w:val="00633D25"/>
    <w:rsid w:val="00652930"/>
    <w:rsid w:val="00663FDC"/>
    <w:rsid w:val="00681D2B"/>
    <w:rsid w:val="00693C9F"/>
    <w:rsid w:val="00694DAF"/>
    <w:rsid w:val="00695592"/>
    <w:rsid w:val="006B6DD4"/>
    <w:rsid w:val="006C787A"/>
    <w:rsid w:val="006E5D32"/>
    <w:rsid w:val="006E5E25"/>
    <w:rsid w:val="006F5AB8"/>
    <w:rsid w:val="00700A73"/>
    <w:rsid w:val="00722E24"/>
    <w:rsid w:val="00726D88"/>
    <w:rsid w:val="0075349C"/>
    <w:rsid w:val="0076531A"/>
    <w:rsid w:val="00767A42"/>
    <w:rsid w:val="00785FC5"/>
    <w:rsid w:val="007909CF"/>
    <w:rsid w:val="00797ED5"/>
    <w:rsid w:val="007C66EB"/>
    <w:rsid w:val="007D1170"/>
    <w:rsid w:val="007D442D"/>
    <w:rsid w:val="007D59A8"/>
    <w:rsid w:val="007E4EDE"/>
    <w:rsid w:val="007E7518"/>
    <w:rsid w:val="007F1D4F"/>
    <w:rsid w:val="00802202"/>
    <w:rsid w:val="0081033F"/>
    <w:rsid w:val="00811B45"/>
    <w:rsid w:val="00831393"/>
    <w:rsid w:val="0083289D"/>
    <w:rsid w:val="00835CDF"/>
    <w:rsid w:val="00842860"/>
    <w:rsid w:val="00846E33"/>
    <w:rsid w:val="00850279"/>
    <w:rsid w:val="0085409C"/>
    <w:rsid w:val="00863F09"/>
    <w:rsid w:val="00864A1D"/>
    <w:rsid w:val="0087667A"/>
    <w:rsid w:val="00893720"/>
    <w:rsid w:val="008A197C"/>
    <w:rsid w:val="008B19C0"/>
    <w:rsid w:val="008B76CD"/>
    <w:rsid w:val="008C447E"/>
    <w:rsid w:val="008E3B18"/>
    <w:rsid w:val="008F0AE1"/>
    <w:rsid w:val="0090581A"/>
    <w:rsid w:val="009074E1"/>
    <w:rsid w:val="00910656"/>
    <w:rsid w:val="00920415"/>
    <w:rsid w:val="00922145"/>
    <w:rsid w:val="00937318"/>
    <w:rsid w:val="00940530"/>
    <w:rsid w:val="009405D5"/>
    <w:rsid w:val="00941EAD"/>
    <w:rsid w:val="009569D7"/>
    <w:rsid w:val="00957410"/>
    <w:rsid w:val="00970BED"/>
    <w:rsid w:val="00993B8D"/>
    <w:rsid w:val="009A0220"/>
    <w:rsid w:val="009A19F5"/>
    <w:rsid w:val="009B3EC3"/>
    <w:rsid w:val="009B41CF"/>
    <w:rsid w:val="009D1FA6"/>
    <w:rsid w:val="009D3518"/>
    <w:rsid w:val="009E06CC"/>
    <w:rsid w:val="00A103B6"/>
    <w:rsid w:val="00A10D66"/>
    <w:rsid w:val="00A113F8"/>
    <w:rsid w:val="00A1313D"/>
    <w:rsid w:val="00A1785E"/>
    <w:rsid w:val="00A2465D"/>
    <w:rsid w:val="00A37E04"/>
    <w:rsid w:val="00A41438"/>
    <w:rsid w:val="00A41C7D"/>
    <w:rsid w:val="00A615E0"/>
    <w:rsid w:val="00A9393E"/>
    <w:rsid w:val="00A95004"/>
    <w:rsid w:val="00AA1EC0"/>
    <w:rsid w:val="00AB192A"/>
    <w:rsid w:val="00AD062D"/>
    <w:rsid w:val="00AE3652"/>
    <w:rsid w:val="00AE7934"/>
    <w:rsid w:val="00AF0BB0"/>
    <w:rsid w:val="00AF0D8C"/>
    <w:rsid w:val="00AF0E2B"/>
    <w:rsid w:val="00AF630D"/>
    <w:rsid w:val="00B045CC"/>
    <w:rsid w:val="00B35CBD"/>
    <w:rsid w:val="00B42F37"/>
    <w:rsid w:val="00B43841"/>
    <w:rsid w:val="00B523DF"/>
    <w:rsid w:val="00B551B4"/>
    <w:rsid w:val="00B56378"/>
    <w:rsid w:val="00B62909"/>
    <w:rsid w:val="00B67FF4"/>
    <w:rsid w:val="00BA5DDC"/>
    <w:rsid w:val="00BC1F14"/>
    <w:rsid w:val="00BC7104"/>
    <w:rsid w:val="00BF6FA8"/>
    <w:rsid w:val="00C16DF1"/>
    <w:rsid w:val="00C16FCF"/>
    <w:rsid w:val="00C208BE"/>
    <w:rsid w:val="00C33375"/>
    <w:rsid w:val="00C37ED2"/>
    <w:rsid w:val="00C476DB"/>
    <w:rsid w:val="00C63CE7"/>
    <w:rsid w:val="00C66681"/>
    <w:rsid w:val="00C73C21"/>
    <w:rsid w:val="00C75298"/>
    <w:rsid w:val="00C778C8"/>
    <w:rsid w:val="00C80571"/>
    <w:rsid w:val="00CA524B"/>
    <w:rsid w:val="00CB59D0"/>
    <w:rsid w:val="00CC0FEE"/>
    <w:rsid w:val="00CC4AB8"/>
    <w:rsid w:val="00CD7ED2"/>
    <w:rsid w:val="00CE3FCD"/>
    <w:rsid w:val="00D07AD1"/>
    <w:rsid w:val="00D17129"/>
    <w:rsid w:val="00D2504F"/>
    <w:rsid w:val="00D27369"/>
    <w:rsid w:val="00D32B5E"/>
    <w:rsid w:val="00D36819"/>
    <w:rsid w:val="00D41665"/>
    <w:rsid w:val="00D45A66"/>
    <w:rsid w:val="00D86ECA"/>
    <w:rsid w:val="00D9221C"/>
    <w:rsid w:val="00DA6B1C"/>
    <w:rsid w:val="00DC2F0A"/>
    <w:rsid w:val="00DC62C5"/>
    <w:rsid w:val="00DD27FB"/>
    <w:rsid w:val="00DD440E"/>
    <w:rsid w:val="00E31100"/>
    <w:rsid w:val="00E33220"/>
    <w:rsid w:val="00E37A1B"/>
    <w:rsid w:val="00E42265"/>
    <w:rsid w:val="00E44A71"/>
    <w:rsid w:val="00E61061"/>
    <w:rsid w:val="00E62DBD"/>
    <w:rsid w:val="00E6390A"/>
    <w:rsid w:val="00E65C83"/>
    <w:rsid w:val="00E67054"/>
    <w:rsid w:val="00E8721C"/>
    <w:rsid w:val="00E923FA"/>
    <w:rsid w:val="00E92424"/>
    <w:rsid w:val="00EA33B8"/>
    <w:rsid w:val="00EB7372"/>
    <w:rsid w:val="00EB7BE5"/>
    <w:rsid w:val="00EC2213"/>
    <w:rsid w:val="00EC2D3F"/>
    <w:rsid w:val="00EC5012"/>
    <w:rsid w:val="00EC7EE0"/>
    <w:rsid w:val="00ED332B"/>
    <w:rsid w:val="00F12E4A"/>
    <w:rsid w:val="00F14C6E"/>
    <w:rsid w:val="00F27182"/>
    <w:rsid w:val="00F27477"/>
    <w:rsid w:val="00F27CCC"/>
    <w:rsid w:val="00F329BC"/>
    <w:rsid w:val="00F54327"/>
    <w:rsid w:val="00F55967"/>
    <w:rsid w:val="00F6602F"/>
    <w:rsid w:val="00F668DB"/>
    <w:rsid w:val="00F72B84"/>
    <w:rsid w:val="00F74259"/>
    <w:rsid w:val="00F75042"/>
    <w:rsid w:val="00F837E4"/>
    <w:rsid w:val="00F85886"/>
    <w:rsid w:val="00F9230E"/>
    <w:rsid w:val="00FA14E2"/>
    <w:rsid w:val="00FC2EBB"/>
    <w:rsid w:val="00FD0DAF"/>
    <w:rsid w:val="00FE0B29"/>
    <w:rsid w:val="00FE4BF1"/>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11EB5C"/>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3EA8-052F-45F1-A8B2-2CED7D9F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3</cp:revision>
  <dcterms:created xsi:type="dcterms:W3CDTF">2022-03-10T14:47:00Z</dcterms:created>
  <dcterms:modified xsi:type="dcterms:W3CDTF">2022-03-24T17:28:00Z</dcterms:modified>
</cp:coreProperties>
</file>