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CB205A" w:rsidRDefault="002A7295" w:rsidP="009B41CF">
      <w:pPr>
        <w:tabs>
          <w:tab w:val="left" w:pos="7300"/>
        </w:tabs>
        <w:spacing w:line="240" w:lineRule="auto"/>
        <w:rPr>
          <w:rFonts w:ascii="Arial" w:hAnsi="Arial" w:cs="Arial"/>
          <w:b/>
        </w:rPr>
      </w:pPr>
      <w:r w:rsidRPr="00CB205A">
        <w:rPr>
          <w:rFonts w:ascii="Arial" w:hAnsi="Arial" w:cs="Arial"/>
          <w:b/>
          <w:noProof/>
          <w:color w:val="0070C0"/>
          <w:sz w:val="28"/>
          <w:szCs w:val="28"/>
          <w:lang w:val="en-GB" w:eastAsia="en-GB"/>
        </w:rPr>
        <w:drawing>
          <wp:anchor distT="0" distB="0" distL="114300" distR="114300" simplePos="0" relativeHeight="251659264" behindDoc="0" locked="0" layoutInCell="1" allowOverlap="1" wp14:anchorId="7D8A65EF" wp14:editId="5FF04048">
            <wp:simplePos x="0" y="0"/>
            <wp:positionH relativeFrom="margin">
              <wp:posOffset>4971869</wp:posOffset>
            </wp:positionH>
            <wp:positionV relativeFrom="margin">
              <wp:posOffset>-240665</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FE5D82" w:rsidRPr="00CB205A">
        <w:rPr>
          <w:rFonts w:ascii="Arial" w:hAnsi="Arial" w:cs="Arial"/>
          <w:b/>
          <w:color w:val="0070C0"/>
        </w:rPr>
        <w:t>A</w:t>
      </w:r>
      <w:r w:rsidR="00D9221C" w:rsidRPr="00CB205A">
        <w:rPr>
          <w:rFonts w:ascii="Arial" w:hAnsi="Arial" w:cs="Arial"/>
          <w:b/>
          <w:color w:val="0070C0"/>
        </w:rPr>
        <w:t>pproved M</w:t>
      </w:r>
      <w:r w:rsidR="00405149" w:rsidRPr="00CB205A">
        <w:rPr>
          <w:rFonts w:ascii="Arial" w:hAnsi="Arial" w:cs="Arial"/>
          <w:b/>
          <w:color w:val="0070C0"/>
        </w:rPr>
        <w:t>inutes</w:t>
      </w:r>
      <w:r w:rsidRPr="00CB205A">
        <w:rPr>
          <w:rFonts w:ascii="Arial" w:hAnsi="Arial" w:cs="Arial"/>
          <w:b/>
        </w:rPr>
        <w:tab/>
      </w:r>
    </w:p>
    <w:p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rsidR="00405149" w:rsidRPr="002A7295" w:rsidRDefault="006E5E25" w:rsidP="009B41CF">
      <w:pPr>
        <w:spacing w:after="0" w:line="240" w:lineRule="auto"/>
        <w:rPr>
          <w:rFonts w:ascii="Arial" w:hAnsi="Arial" w:cs="Arial"/>
        </w:rPr>
      </w:pPr>
      <w:r>
        <w:rPr>
          <w:rFonts w:ascii="Arial" w:hAnsi="Arial" w:cs="Arial"/>
        </w:rPr>
        <w:t>4 Nov</w:t>
      </w:r>
      <w:r w:rsidR="00AE3652">
        <w:rPr>
          <w:rFonts w:ascii="Arial" w:hAnsi="Arial" w:cs="Arial"/>
        </w:rPr>
        <w:t>ember</w:t>
      </w:r>
      <w:r w:rsidR="00405149" w:rsidRPr="002A7295">
        <w:rPr>
          <w:rFonts w:ascii="Arial" w:hAnsi="Arial" w:cs="Arial"/>
        </w:rPr>
        <w:t xml:space="preserve"> 2021</w:t>
      </w:r>
      <w:r w:rsidR="00AE3652">
        <w:rPr>
          <w:rFonts w:ascii="Arial" w:hAnsi="Arial" w:cs="Arial"/>
        </w:rPr>
        <w:t>, 1300 - 1515</w:t>
      </w:r>
    </w:p>
    <w:p w:rsidR="00405149" w:rsidRPr="002A7295" w:rsidRDefault="00405149" w:rsidP="009B41CF">
      <w:pPr>
        <w:spacing w:after="0" w:line="240" w:lineRule="auto"/>
        <w:rPr>
          <w:rFonts w:ascii="Arial" w:hAnsi="Arial" w:cs="Arial"/>
        </w:rPr>
      </w:pPr>
      <w:r w:rsidRPr="002A7295">
        <w:rPr>
          <w:rFonts w:ascii="Arial" w:hAnsi="Arial" w:cs="Arial"/>
        </w:rPr>
        <w:t>Via MS Teams</w:t>
      </w:r>
    </w:p>
    <w:p w:rsidR="00405149" w:rsidRPr="002A7295" w:rsidRDefault="00405149" w:rsidP="009B41CF">
      <w:pPr>
        <w:spacing w:after="0" w:line="240" w:lineRule="auto"/>
        <w:rPr>
          <w:rFonts w:ascii="Arial" w:hAnsi="Arial" w:cs="Arial"/>
        </w:rPr>
      </w:pPr>
    </w:p>
    <w:p w:rsidR="00405149" w:rsidRPr="007E7518" w:rsidRDefault="00405149" w:rsidP="00941EAD">
      <w:pPr>
        <w:tabs>
          <w:tab w:val="left" w:pos="2835"/>
        </w:tabs>
        <w:spacing w:after="20" w:line="240" w:lineRule="auto"/>
        <w:rPr>
          <w:rFonts w:ascii="Arial" w:hAnsi="Arial" w:cs="Arial"/>
          <w:b/>
        </w:rPr>
      </w:pPr>
      <w:r w:rsidRPr="007E7518">
        <w:rPr>
          <w:rFonts w:ascii="Arial" w:hAnsi="Arial" w:cs="Arial"/>
          <w:b/>
        </w:rPr>
        <w:t>Members</w:t>
      </w:r>
    </w:p>
    <w:p w:rsidR="009D3518" w:rsidRPr="00DA6B1C" w:rsidRDefault="002A7295"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Linda Semple </w:t>
      </w:r>
      <w:r w:rsidRPr="00DA6B1C">
        <w:rPr>
          <w:rFonts w:ascii="Arial" w:hAnsi="Arial" w:cs="Arial"/>
        </w:rPr>
        <w:tab/>
      </w:r>
      <w:r w:rsidR="007E7518" w:rsidRPr="00DA6B1C">
        <w:rPr>
          <w:rFonts w:ascii="Arial" w:hAnsi="Arial" w:cs="Arial"/>
        </w:rPr>
        <w:t>Non-Executive</w:t>
      </w:r>
      <w:r w:rsidRPr="00DA6B1C">
        <w:rPr>
          <w:rFonts w:ascii="Arial" w:hAnsi="Arial" w:cs="Arial"/>
        </w:rPr>
        <w:t xml:space="preserve"> Director </w:t>
      </w:r>
      <w:r w:rsidRPr="00DA6B1C">
        <w:rPr>
          <w:rFonts w:ascii="Arial" w:hAnsi="Arial" w:cs="Arial"/>
          <w:i/>
        </w:rPr>
        <w:t>(Chair)</w:t>
      </w:r>
    </w:p>
    <w:p w:rsidR="00AE3652" w:rsidRPr="00DA6B1C"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Anne Marie Cavanagh </w:t>
      </w:r>
      <w:r w:rsidRPr="00DA6B1C">
        <w:rPr>
          <w:rFonts w:ascii="Arial" w:hAnsi="Arial" w:cs="Arial"/>
        </w:rPr>
        <w:tab/>
        <w:t xml:space="preserve">Nurse Director </w:t>
      </w:r>
    </w:p>
    <w:p w:rsidR="00AE3652" w:rsidRPr="00DA6B1C" w:rsidRDefault="00AE3652" w:rsidP="00941EAD">
      <w:pPr>
        <w:tabs>
          <w:tab w:val="left" w:pos="2835"/>
          <w:tab w:val="left" w:pos="3402"/>
          <w:tab w:val="left" w:pos="3686"/>
        </w:tabs>
        <w:spacing w:after="0" w:line="240" w:lineRule="auto"/>
        <w:rPr>
          <w:rFonts w:ascii="Arial" w:hAnsi="Arial" w:cs="Arial"/>
        </w:rPr>
      </w:pPr>
      <w:r w:rsidRPr="00DA6B1C">
        <w:rPr>
          <w:rFonts w:ascii="Arial" w:hAnsi="Arial" w:cs="Arial"/>
        </w:rPr>
        <w:t xml:space="preserve">Colin Neil </w:t>
      </w:r>
      <w:r w:rsidRPr="00DA6B1C">
        <w:rPr>
          <w:rFonts w:ascii="Arial" w:hAnsi="Arial" w:cs="Arial"/>
        </w:rPr>
        <w:tab/>
        <w:t>Director of Finance</w:t>
      </w:r>
    </w:p>
    <w:p w:rsidR="00AE3652" w:rsidRPr="00DA6B1C" w:rsidRDefault="00AE3652" w:rsidP="00AE3652">
      <w:pPr>
        <w:tabs>
          <w:tab w:val="left" w:pos="2835"/>
          <w:tab w:val="left" w:pos="3402"/>
          <w:tab w:val="left" w:pos="3686"/>
        </w:tabs>
        <w:spacing w:after="0" w:line="240" w:lineRule="auto"/>
        <w:rPr>
          <w:rFonts w:ascii="Arial" w:hAnsi="Arial" w:cs="Arial"/>
        </w:rPr>
      </w:pPr>
      <w:r w:rsidRPr="00DA6B1C">
        <w:rPr>
          <w:rFonts w:ascii="Arial" w:hAnsi="Arial" w:cs="Arial"/>
        </w:rPr>
        <w:t>Gareth Adkins</w:t>
      </w:r>
      <w:r w:rsidRPr="00DA6B1C">
        <w:rPr>
          <w:rFonts w:ascii="Arial" w:hAnsi="Arial" w:cs="Arial"/>
        </w:rPr>
        <w:tab/>
        <w:t>Director of Quality, Innovation and People</w:t>
      </w:r>
    </w:p>
    <w:p w:rsidR="00AE3652" w:rsidRPr="00DA6B1C"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Jann Gardn</w:t>
      </w:r>
      <w:r w:rsidR="006E5E25">
        <w:rPr>
          <w:rFonts w:ascii="Arial" w:hAnsi="Arial" w:cs="Arial"/>
        </w:rPr>
        <w:t xml:space="preserve">er </w:t>
      </w:r>
      <w:r w:rsidR="006E5E25">
        <w:rPr>
          <w:rFonts w:ascii="Arial" w:hAnsi="Arial" w:cs="Arial"/>
        </w:rPr>
        <w:tab/>
        <w:t>Chief Executive</w:t>
      </w:r>
    </w:p>
    <w:p w:rsidR="00AE3652" w:rsidRPr="00DA6B1C" w:rsidRDefault="00AE3652" w:rsidP="00941EAD">
      <w:pPr>
        <w:tabs>
          <w:tab w:val="left" w:pos="2835"/>
          <w:tab w:val="left" w:pos="3402"/>
          <w:tab w:val="left" w:pos="3686"/>
        </w:tabs>
        <w:spacing w:after="0" w:line="240" w:lineRule="auto"/>
        <w:rPr>
          <w:rFonts w:ascii="Arial" w:hAnsi="Arial" w:cs="Arial"/>
        </w:rPr>
      </w:pPr>
      <w:r w:rsidRPr="00DA6B1C">
        <w:rPr>
          <w:rFonts w:ascii="Arial" w:hAnsi="Arial" w:cs="Arial"/>
        </w:rPr>
        <w:t>June Rogers</w:t>
      </w:r>
      <w:r w:rsidRPr="00DA6B1C">
        <w:rPr>
          <w:rFonts w:ascii="Arial" w:hAnsi="Arial" w:cs="Arial"/>
        </w:rPr>
        <w:tab/>
        <w:t>Director of Operations</w:t>
      </w:r>
    </w:p>
    <w:p w:rsidR="00AE3652"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Mark MacGregor </w:t>
      </w:r>
      <w:r w:rsidRPr="00DA6B1C">
        <w:rPr>
          <w:rFonts w:ascii="Arial" w:hAnsi="Arial" w:cs="Arial"/>
        </w:rPr>
        <w:tab/>
        <w:t xml:space="preserve">Medical Director </w:t>
      </w:r>
      <w:bookmarkStart w:id="0" w:name="_GoBack"/>
      <w:bookmarkEnd w:id="0"/>
    </w:p>
    <w:p w:rsidR="006E5E25" w:rsidRDefault="006E5E25" w:rsidP="00941EAD">
      <w:pPr>
        <w:tabs>
          <w:tab w:val="left" w:pos="2835"/>
          <w:tab w:val="left" w:pos="3402"/>
          <w:tab w:val="left" w:pos="3686"/>
        </w:tabs>
        <w:spacing w:after="20" w:line="240" w:lineRule="auto"/>
        <w:rPr>
          <w:rFonts w:ascii="Arial" w:hAnsi="Arial" w:cs="Arial"/>
        </w:rPr>
      </w:pPr>
      <w:r>
        <w:rPr>
          <w:rFonts w:ascii="Arial" w:hAnsi="Arial" w:cs="Arial"/>
        </w:rPr>
        <w:t>Jane Christie-Flight</w:t>
      </w:r>
      <w:r>
        <w:rPr>
          <w:rFonts w:ascii="Arial" w:hAnsi="Arial" w:cs="Arial"/>
        </w:rPr>
        <w:tab/>
        <w:t>Employee Director</w:t>
      </w:r>
    </w:p>
    <w:p w:rsidR="006E5E25" w:rsidRPr="00DA6B1C" w:rsidRDefault="006E5E25" w:rsidP="00941EAD">
      <w:pPr>
        <w:tabs>
          <w:tab w:val="left" w:pos="2835"/>
          <w:tab w:val="left" w:pos="3402"/>
          <w:tab w:val="left" w:pos="3686"/>
        </w:tabs>
        <w:spacing w:after="20" w:line="240" w:lineRule="auto"/>
        <w:rPr>
          <w:rFonts w:ascii="Arial" w:hAnsi="Arial" w:cs="Arial"/>
        </w:rPr>
      </w:pPr>
      <w:r>
        <w:rPr>
          <w:rFonts w:ascii="Arial" w:hAnsi="Arial" w:cs="Arial"/>
        </w:rPr>
        <w:t>Morag Brown</w:t>
      </w:r>
      <w:r>
        <w:rPr>
          <w:rFonts w:ascii="Arial" w:hAnsi="Arial" w:cs="Arial"/>
        </w:rPr>
        <w:tab/>
        <w:t>Non-Executive Director</w:t>
      </w:r>
    </w:p>
    <w:p w:rsidR="002A7295" w:rsidRPr="002A7295" w:rsidRDefault="002A7295" w:rsidP="00941EAD">
      <w:pPr>
        <w:tabs>
          <w:tab w:val="left" w:pos="2835"/>
          <w:tab w:val="left" w:pos="3402"/>
          <w:tab w:val="left" w:pos="3686"/>
        </w:tabs>
        <w:spacing w:after="20" w:line="240" w:lineRule="auto"/>
        <w:rPr>
          <w:rFonts w:ascii="Arial" w:hAnsi="Arial" w:cs="Arial"/>
        </w:rPr>
      </w:pPr>
    </w:p>
    <w:p w:rsidR="00405149" w:rsidRPr="002A7295" w:rsidRDefault="00C75298" w:rsidP="00941EAD">
      <w:pPr>
        <w:tabs>
          <w:tab w:val="left" w:pos="2835"/>
          <w:tab w:val="left" w:pos="3402"/>
          <w:tab w:val="left" w:pos="3686"/>
        </w:tabs>
        <w:spacing w:after="20" w:line="240" w:lineRule="auto"/>
        <w:rPr>
          <w:rFonts w:ascii="Arial" w:hAnsi="Arial" w:cs="Arial"/>
          <w:b/>
        </w:rPr>
      </w:pPr>
      <w:r>
        <w:rPr>
          <w:rFonts w:ascii="Arial" w:hAnsi="Arial" w:cs="Arial"/>
          <w:b/>
        </w:rPr>
        <w:t>In A</w:t>
      </w:r>
      <w:r w:rsidR="00405149" w:rsidRPr="002A7295">
        <w:rPr>
          <w:rFonts w:ascii="Arial" w:hAnsi="Arial" w:cs="Arial"/>
          <w:b/>
        </w:rPr>
        <w:t>ttendance</w:t>
      </w:r>
    </w:p>
    <w:p w:rsidR="006E5E25" w:rsidRDefault="006E5E25" w:rsidP="00941EAD">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Catherine Calderwood</w:t>
      </w:r>
      <w:r>
        <w:rPr>
          <w:rFonts w:ascii="Arial" w:hAnsi="Arial" w:cs="Arial"/>
          <w:lang w:eastAsia="en-GB"/>
        </w:rPr>
        <w:tab/>
        <w:t>National Clinical Director, Centre for Sustainable Delivery (agenda item 5.2)</w:t>
      </w:r>
    </w:p>
    <w:p w:rsidR="00AE3652" w:rsidRPr="00C75298" w:rsidRDefault="00AE3652" w:rsidP="00941EAD">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lang w:eastAsia="en-GB"/>
        </w:rPr>
        <w:t>Jessica Henderson</w:t>
      </w:r>
      <w:r w:rsidRPr="00C75298">
        <w:rPr>
          <w:rFonts w:ascii="Arial" w:hAnsi="Arial" w:cs="Arial"/>
          <w:lang w:eastAsia="en-GB"/>
        </w:rPr>
        <w:tab/>
        <w:t>Associate Director</w:t>
      </w:r>
      <w:r w:rsidR="006E5E25">
        <w:rPr>
          <w:rFonts w:ascii="Arial" w:hAnsi="Arial" w:cs="Arial"/>
          <w:lang w:eastAsia="en-GB"/>
        </w:rPr>
        <w:t xml:space="preserve"> – Strategic Planning and Programmes</w:t>
      </w:r>
      <w:r w:rsidRPr="00C75298">
        <w:rPr>
          <w:rFonts w:ascii="Arial" w:hAnsi="Arial" w:cs="Arial"/>
          <w:lang w:eastAsia="en-GB"/>
        </w:rPr>
        <w:t>, Centre for Sustainable Delivery</w:t>
      </w:r>
      <w:r w:rsidR="006E5E25">
        <w:rPr>
          <w:rFonts w:ascii="Arial" w:hAnsi="Arial" w:cs="Arial"/>
          <w:lang w:eastAsia="en-GB"/>
        </w:rPr>
        <w:t xml:space="preserve"> (agenda item 5.2</w:t>
      </w:r>
      <w:r>
        <w:rPr>
          <w:rFonts w:ascii="Arial" w:hAnsi="Arial" w:cs="Arial"/>
          <w:lang w:eastAsia="en-GB"/>
        </w:rPr>
        <w:t>)</w:t>
      </w:r>
    </w:p>
    <w:p w:rsidR="00AE3652" w:rsidRPr="00C75298" w:rsidRDefault="00AE3652" w:rsidP="00AE3652">
      <w:pPr>
        <w:tabs>
          <w:tab w:val="left" w:pos="2835"/>
        </w:tabs>
        <w:autoSpaceDE w:val="0"/>
        <w:autoSpaceDN w:val="0"/>
        <w:spacing w:after="60" w:line="240" w:lineRule="atLeast"/>
        <w:ind w:left="2835" w:hanging="2835"/>
        <w:jc w:val="both"/>
        <w:rPr>
          <w:rFonts w:ascii="Arial" w:hAnsi="Arial" w:cs="Arial"/>
          <w:bCs/>
          <w:i/>
          <w:iCs/>
          <w:lang w:eastAsia="en-GB"/>
        </w:rPr>
      </w:pPr>
      <w:r w:rsidRPr="00C75298">
        <w:rPr>
          <w:rFonts w:ascii="Arial" w:hAnsi="Arial" w:cs="Arial"/>
          <w:lang w:eastAsia="en-GB"/>
        </w:rPr>
        <w:t>Katie Cuthbertson</w:t>
      </w:r>
      <w:r w:rsidRPr="00C75298">
        <w:rPr>
          <w:rFonts w:ascii="Arial" w:hAnsi="Arial" w:cs="Arial"/>
          <w:lang w:eastAsia="en-GB"/>
        </w:rPr>
        <w:tab/>
      </w:r>
      <w:r>
        <w:rPr>
          <w:rFonts w:ascii="Arial" w:hAnsi="Arial" w:cs="Arial"/>
          <w:lang w:eastAsia="en-GB"/>
        </w:rPr>
        <w:t xml:space="preserve">Associate </w:t>
      </w:r>
      <w:r>
        <w:rPr>
          <w:rFonts w:ascii="Arial" w:hAnsi="Arial" w:cs="Arial"/>
          <w:bCs/>
          <w:lang w:eastAsia="en-GB"/>
        </w:rPr>
        <w:t xml:space="preserve">Director, </w:t>
      </w:r>
      <w:r w:rsidRPr="00C75298">
        <w:rPr>
          <w:rFonts w:ascii="Arial" w:hAnsi="Arial" w:cs="Arial"/>
          <w:bCs/>
          <w:lang w:eastAsia="en-GB"/>
        </w:rPr>
        <w:t>Modernising Patient Pathways Programme</w:t>
      </w:r>
      <w:r>
        <w:rPr>
          <w:rFonts w:ascii="Arial" w:hAnsi="Arial" w:cs="Arial"/>
          <w:bCs/>
          <w:lang w:eastAsia="en-GB"/>
        </w:rPr>
        <w:t xml:space="preserve">, Centre for Sustainable Delivery </w:t>
      </w:r>
      <w:r w:rsidR="006E5E25">
        <w:rPr>
          <w:rFonts w:ascii="Arial" w:hAnsi="Arial" w:cs="Arial"/>
          <w:lang w:eastAsia="en-GB"/>
        </w:rPr>
        <w:t>(agenda item 5.2</w:t>
      </w:r>
      <w:r>
        <w:rPr>
          <w:rFonts w:ascii="Arial" w:hAnsi="Arial" w:cs="Arial"/>
          <w:lang w:eastAsia="en-GB"/>
        </w:rPr>
        <w:t xml:space="preserve">) </w:t>
      </w:r>
    </w:p>
    <w:p w:rsidR="00AE3652" w:rsidRDefault="00AE3652" w:rsidP="00AE3652">
      <w:pPr>
        <w:tabs>
          <w:tab w:val="left" w:pos="2835"/>
          <w:tab w:val="left" w:pos="3402"/>
          <w:tab w:val="left" w:pos="3686"/>
        </w:tabs>
        <w:spacing w:after="20" w:line="240" w:lineRule="auto"/>
        <w:rPr>
          <w:rFonts w:ascii="Arial" w:hAnsi="Arial" w:cs="Arial"/>
          <w:color w:val="000000" w:themeColor="text1"/>
          <w:lang w:eastAsia="en-GB"/>
        </w:rPr>
      </w:pPr>
      <w:r>
        <w:rPr>
          <w:rFonts w:ascii="Arial" w:hAnsi="Arial" w:cs="Arial"/>
          <w:color w:val="000000" w:themeColor="text1"/>
          <w:lang w:eastAsia="en-GB"/>
        </w:rPr>
        <w:t>Kevin Kelman</w:t>
      </w:r>
      <w:r>
        <w:rPr>
          <w:rFonts w:ascii="Arial" w:hAnsi="Arial" w:cs="Arial"/>
          <w:color w:val="000000" w:themeColor="text1"/>
          <w:lang w:eastAsia="en-GB"/>
        </w:rPr>
        <w:tab/>
        <w:t>Director, NHS S</w:t>
      </w:r>
      <w:r w:rsidR="006E5E25">
        <w:rPr>
          <w:rFonts w:ascii="Arial" w:hAnsi="Arial" w:cs="Arial"/>
          <w:color w:val="000000" w:themeColor="text1"/>
          <w:lang w:eastAsia="en-GB"/>
        </w:rPr>
        <w:t>cotland Academy (agenda item 5.3</w:t>
      </w:r>
      <w:r>
        <w:rPr>
          <w:rFonts w:ascii="Arial" w:hAnsi="Arial" w:cs="Arial"/>
          <w:color w:val="000000" w:themeColor="text1"/>
          <w:lang w:eastAsia="en-GB"/>
        </w:rPr>
        <w:t>)</w:t>
      </w:r>
    </w:p>
    <w:p w:rsidR="00AE3652" w:rsidRDefault="00AE3652" w:rsidP="00941EAD">
      <w:pPr>
        <w:tabs>
          <w:tab w:val="left" w:pos="2835"/>
          <w:tab w:val="left" w:pos="3402"/>
          <w:tab w:val="left" w:pos="3686"/>
        </w:tabs>
        <w:spacing w:after="20" w:line="240" w:lineRule="auto"/>
        <w:rPr>
          <w:rFonts w:ascii="Arial" w:hAnsi="Arial" w:cs="Arial"/>
        </w:rPr>
      </w:pPr>
      <w:r w:rsidRPr="00C75298">
        <w:rPr>
          <w:rFonts w:ascii="Arial" w:hAnsi="Arial" w:cs="Arial"/>
        </w:rPr>
        <w:t>Susan Douglas-Scott CBE</w:t>
      </w:r>
      <w:r w:rsidRPr="00C75298">
        <w:rPr>
          <w:rFonts w:ascii="Arial" w:hAnsi="Arial" w:cs="Arial"/>
        </w:rPr>
        <w:tab/>
        <w:t>Board Chair</w:t>
      </w:r>
    </w:p>
    <w:p w:rsidR="00405149" w:rsidRPr="002A7295" w:rsidRDefault="006E5E25"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rPr>
        <w:t>Carole Anderson</w:t>
      </w:r>
      <w:r>
        <w:rPr>
          <w:rFonts w:ascii="Arial" w:hAnsi="Arial" w:cs="Arial"/>
        </w:rPr>
        <w:tab/>
      </w:r>
      <w:r>
        <w:rPr>
          <w:rFonts w:ascii="Arial" w:hAnsi="Arial" w:cs="Arial"/>
          <w:lang w:eastAsia="en-GB"/>
        </w:rPr>
        <w:t>Associate Director of Quality, Performance, Planning and Programmes</w:t>
      </w:r>
    </w:p>
    <w:p w:rsidR="00405149" w:rsidRPr="002A7295" w:rsidRDefault="00405149" w:rsidP="00941EAD">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rsidR="00405149" w:rsidRDefault="009B41CF" w:rsidP="00941EAD">
      <w:pPr>
        <w:tabs>
          <w:tab w:val="left" w:pos="2835"/>
          <w:tab w:val="left" w:pos="3402"/>
          <w:tab w:val="left" w:pos="3686"/>
        </w:tabs>
        <w:spacing w:after="20" w:line="240" w:lineRule="auto"/>
        <w:rPr>
          <w:rFonts w:ascii="Arial" w:hAnsi="Arial" w:cs="Arial"/>
        </w:rPr>
      </w:pPr>
      <w:r>
        <w:rPr>
          <w:rFonts w:ascii="Arial" w:hAnsi="Arial" w:cs="Arial"/>
        </w:rPr>
        <w:t>Christine Nelson</w:t>
      </w:r>
      <w:r w:rsidR="00405149" w:rsidRPr="002A7295">
        <w:rPr>
          <w:rFonts w:ascii="Arial" w:hAnsi="Arial" w:cs="Arial"/>
        </w:rPr>
        <w:tab/>
      </w:r>
      <w:r w:rsidR="006E5E25">
        <w:rPr>
          <w:rFonts w:ascii="Arial" w:hAnsi="Arial" w:cs="Arial"/>
        </w:rPr>
        <w:t>Personal Assistant</w:t>
      </w:r>
    </w:p>
    <w:p w:rsidR="007E7518" w:rsidRDefault="007E7518" w:rsidP="009B41CF">
      <w:pPr>
        <w:spacing w:after="0" w:line="240" w:lineRule="auto"/>
        <w:rPr>
          <w:rFonts w:ascii="Arial" w:hAnsi="Arial" w:cs="Arial"/>
        </w:rPr>
      </w:pPr>
    </w:p>
    <w:p w:rsidR="00C80571" w:rsidRPr="002A7295" w:rsidRDefault="00C80571" w:rsidP="00AE3652">
      <w:pPr>
        <w:spacing w:after="0" w:line="240" w:lineRule="auto"/>
        <w:rPr>
          <w:rFonts w:ascii="Arial" w:hAnsi="Arial" w:cs="Arial"/>
        </w:rPr>
      </w:pPr>
    </w:p>
    <w:p w:rsidR="00405149" w:rsidRPr="00E6390A" w:rsidRDefault="00405149" w:rsidP="00E6390A">
      <w:pPr>
        <w:pStyle w:val="ListParagraph"/>
        <w:numPr>
          <w:ilvl w:val="0"/>
          <w:numId w:val="16"/>
        </w:numPr>
        <w:spacing w:after="0" w:line="240" w:lineRule="auto"/>
        <w:ind w:left="567" w:hanging="567"/>
        <w:rPr>
          <w:rFonts w:ascii="Arial" w:hAnsi="Arial" w:cs="Arial"/>
          <w:b/>
        </w:rPr>
      </w:pPr>
      <w:r w:rsidRPr="00E6390A">
        <w:rPr>
          <w:rFonts w:ascii="Arial" w:hAnsi="Arial" w:cs="Arial"/>
          <w:b/>
        </w:rPr>
        <w:t>Chairs Introductory remarks</w:t>
      </w:r>
    </w:p>
    <w:p w:rsidR="00E31100" w:rsidRPr="002A7295" w:rsidRDefault="00E31100" w:rsidP="00E6390A">
      <w:pPr>
        <w:spacing w:after="0" w:line="240" w:lineRule="auto"/>
        <w:ind w:left="567" w:hanging="567"/>
        <w:rPr>
          <w:rFonts w:ascii="Arial" w:hAnsi="Arial" w:cs="Arial"/>
        </w:rPr>
      </w:pPr>
    </w:p>
    <w:p w:rsidR="000533F9" w:rsidRDefault="00E31100" w:rsidP="00E6390A">
      <w:pPr>
        <w:spacing w:after="0" w:line="240" w:lineRule="auto"/>
        <w:ind w:left="567"/>
        <w:rPr>
          <w:rFonts w:ascii="Arial" w:hAnsi="Arial" w:cs="Arial"/>
        </w:rPr>
      </w:pPr>
      <w:r w:rsidRPr="002A7295">
        <w:rPr>
          <w:rFonts w:ascii="Arial" w:hAnsi="Arial" w:cs="Arial"/>
        </w:rPr>
        <w:t>Linda Semple opened the meeting a</w:t>
      </w:r>
      <w:r w:rsidR="00BA5DDC">
        <w:rPr>
          <w:rFonts w:ascii="Arial" w:hAnsi="Arial" w:cs="Arial"/>
        </w:rPr>
        <w:t>nd thanked everyone</w:t>
      </w:r>
      <w:r w:rsidR="006E5E25">
        <w:rPr>
          <w:rFonts w:ascii="Arial" w:hAnsi="Arial" w:cs="Arial"/>
        </w:rPr>
        <w:t xml:space="preserve"> for joining</w:t>
      </w:r>
      <w:r w:rsidR="00797ED5">
        <w:rPr>
          <w:rFonts w:ascii="Arial" w:hAnsi="Arial" w:cs="Arial"/>
        </w:rPr>
        <w:t>.</w:t>
      </w:r>
    </w:p>
    <w:p w:rsidR="00C80571" w:rsidRPr="002A7295" w:rsidRDefault="00C80571" w:rsidP="000533F9">
      <w:pPr>
        <w:spacing w:after="0" w:line="240" w:lineRule="auto"/>
        <w:rPr>
          <w:rFonts w:ascii="Arial" w:hAnsi="Arial" w:cs="Arial"/>
        </w:rPr>
      </w:pPr>
    </w:p>
    <w:p w:rsidR="00405149" w:rsidRPr="00164FEE" w:rsidRDefault="009D3518" w:rsidP="000533F9">
      <w:pPr>
        <w:spacing w:after="0" w:line="240" w:lineRule="auto"/>
        <w:ind w:left="567" w:hanging="567"/>
        <w:rPr>
          <w:rFonts w:ascii="Arial" w:hAnsi="Arial" w:cs="Arial"/>
          <w:b/>
        </w:rPr>
      </w:pPr>
      <w:r w:rsidRPr="00164FEE">
        <w:rPr>
          <w:rFonts w:ascii="Arial" w:hAnsi="Arial" w:cs="Arial"/>
          <w:b/>
        </w:rPr>
        <w:t>2</w:t>
      </w:r>
      <w:r w:rsidRPr="00164FEE">
        <w:rPr>
          <w:rFonts w:ascii="Arial" w:hAnsi="Arial" w:cs="Arial"/>
          <w:b/>
        </w:rPr>
        <w:tab/>
      </w:r>
      <w:r w:rsidR="00405149" w:rsidRPr="00164FEE">
        <w:rPr>
          <w:rFonts w:ascii="Arial" w:hAnsi="Arial" w:cs="Arial"/>
          <w:b/>
        </w:rPr>
        <w:t xml:space="preserve">Apologies </w:t>
      </w:r>
    </w:p>
    <w:p w:rsidR="00DD440E" w:rsidRPr="00164FEE" w:rsidRDefault="00DD440E" w:rsidP="000533F9">
      <w:pPr>
        <w:spacing w:after="0" w:line="240" w:lineRule="auto"/>
        <w:ind w:left="567" w:hanging="567"/>
        <w:rPr>
          <w:rFonts w:ascii="Arial" w:hAnsi="Arial" w:cs="Arial"/>
          <w:b/>
        </w:rPr>
      </w:pPr>
    </w:p>
    <w:p w:rsidR="006E5E25" w:rsidRPr="00164FEE" w:rsidRDefault="00941EAD" w:rsidP="006E5E25">
      <w:pPr>
        <w:tabs>
          <w:tab w:val="left" w:pos="2835"/>
          <w:tab w:val="left" w:pos="3402"/>
          <w:tab w:val="left" w:pos="3686"/>
        </w:tabs>
        <w:spacing w:after="20" w:line="240" w:lineRule="auto"/>
        <w:ind w:left="3402" w:hanging="2835"/>
        <w:rPr>
          <w:rFonts w:ascii="Arial" w:hAnsi="Arial" w:cs="Arial"/>
        </w:rPr>
      </w:pPr>
      <w:r w:rsidRPr="00164FEE">
        <w:rPr>
          <w:rFonts w:ascii="Arial" w:hAnsi="Arial" w:cs="Arial"/>
        </w:rPr>
        <w:t xml:space="preserve">Stephen McAllister </w:t>
      </w:r>
      <w:r w:rsidRPr="00164FEE">
        <w:rPr>
          <w:rFonts w:ascii="Arial" w:hAnsi="Arial" w:cs="Arial"/>
        </w:rPr>
        <w:tab/>
        <w:t>Non-Executive Director</w:t>
      </w:r>
      <w:r w:rsidR="00431E26" w:rsidRPr="00164FEE">
        <w:rPr>
          <w:rFonts w:ascii="Arial" w:hAnsi="Arial" w:cs="Arial"/>
        </w:rPr>
        <w:t xml:space="preserve"> (note</w:t>
      </w:r>
      <w:r w:rsidR="006B6DD4" w:rsidRPr="00164FEE">
        <w:rPr>
          <w:rFonts w:ascii="Arial" w:hAnsi="Arial" w:cs="Arial"/>
        </w:rPr>
        <w:t>s</w:t>
      </w:r>
      <w:r w:rsidR="00431E26" w:rsidRPr="00164FEE">
        <w:rPr>
          <w:rFonts w:ascii="Arial" w:hAnsi="Arial" w:cs="Arial"/>
        </w:rPr>
        <w:t xml:space="preserve"> sent in advance to Susan</w:t>
      </w:r>
      <w:r w:rsidR="00323512">
        <w:rPr>
          <w:rFonts w:ascii="Arial" w:hAnsi="Arial" w:cs="Arial"/>
        </w:rPr>
        <w:t xml:space="preserve"> Douglas-</w:t>
      </w:r>
      <w:r w:rsidR="00431E26" w:rsidRPr="00164FEE">
        <w:rPr>
          <w:rFonts w:ascii="Arial" w:hAnsi="Arial" w:cs="Arial"/>
        </w:rPr>
        <w:t>Scott)</w:t>
      </w:r>
    </w:p>
    <w:p w:rsidR="006E5E25" w:rsidRPr="00164FEE" w:rsidRDefault="006E5E25" w:rsidP="006E5E25">
      <w:pPr>
        <w:tabs>
          <w:tab w:val="left" w:pos="2835"/>
          <w:tab w:val="left" w:pos="3402"/>
          <w:tab w:val="left" w:pos="3686"/>
        </w:tabs>
        <w:spacing w:after="20" w:line="240" w:lineRule="auto"/>
        <w:ind w:left="3402" w:hanging="2835"/>
        <w:rPr>
          <w:rFonts w:ascii="Arial" w:hAnsi="Arial" w:cs="Arial"/>
        </w:rPr>
      </w:pPr>
      <w:r w:rsidRPr="00164FEE">
        <w:rPr>
          <w:rFonts w:ascii="Arial" w:hAnsi="Arial" w:cs="Arial"/>
        </w:rPr>
        <w:t xml:space="preserve">Elaine Cameron </w:t>
      </w:r>
      <w:r w:rsidRPr="00164FEE">
        <w:rPr>
          <w:rFonts w:ascii="Arial" w:hAnsi="Arial" w:cs="Arial"/>
        </w:rPr>
        <w:tab/>
        <w:t xml:space="preserve">Non-Executive Director </w:t>
      </w:r>
      <w:r w:rsidRPr="00164FEE">
        <w:rPr>
          <w:rFonts w:ascii="Arial" w:hAnsi="Arial" w:cs="Arial"/>
          <w:i/>
        </w:rPr>
        <w:t>(Vice Chair)</w:t>
      </w:r>
    </w:p>
    <w:p w:rsidR="00C80571" w:rsidRPr="002A7295" w:rsidRDefault="00C80571" w:rsidP="00B42F37">
      <w:pPr>
        <w:spacing w:after="0" w:line="240" w:lineRule="auto"/>
        <w:rPr>
          <w:rFonts w:ascii="Arial" w:hAnsi="Arial" w:cs="Arial"/>
        </w:rPr>
      </w:pPr>
    </w:p>
    <w:p w:rsidR="00405149" w:rsidRPr="002A7295" w:rsidRDefault="009D3518" w:rsidP="000533F9">
      <w:pPr>
        <w:spacing w:after="0" w:line="240" w:lineRule="auto"/>
        <w:ind w:left="567" w:hanging="567"/>
        <w:rPr>
          <w:rFonts w:ascii="Arial" w:hAnsi="Arial" w:cs="Arial"/>
          <w:b/>
        </w:rPr>
      </w:pPr>
      <w:r w:rsidRPr="002A7295">
        <w:rPr>
          <w:rFonts w:ascii="Arial" w:hAnsi="Arial" w:cs="Arial"/>
          <w:b/>
        </w:rPr>
        <w:t>3</w:t>
      </w:r>
      <w:r w:rsidRPr="002A7295">
        <w:rPr>
          <w:rFonts w:ascii="Arial" w:hAnsi="Arial" w:cs="Arial"/>
          <w:b/>
        </w:rPr>
        <w:tab/>
      </w:r>
      <w:r w:rsidR="00405149" w:rsidRPr="002A7295">
        <w:rPr>
          <w:rFonts w:ascii="Arial" w:hAnsi="Arial" w:cs="Arial"/>
          <w:b/>
        </w:rPr>
        <w:t>Declarations of interest</w:t>
      </w:r>
    </w:p>
    <w:p w:rsidR="00405149" w:rsidRDefault="006E5E25" w:rsidP="000533F9">
      <w:pPr>
        <w:spacing w:after="0" w:line="240" w:lineRule="auto"/>
        <w:ind w:left="567" w:hanging="567"/>
        <w:rPr>
          <w:rFonts w:ascii="Arial" w:hAnsi="Arial" w:cs="Arial"/>
        </w:rPr>
      </w:pPr>
      <w:r>
        <w:rPr>
          <w:rFonts w:ascii="Arial" w:hAnsi="Arial" w:cs="Arial"/>
        </w:rPr>
        <w:tab/>
      </w:r>
    </w:p>
    <w:p w:rsidR="006E5E25" w:rsidRDefault="006E5E25" w:rsidP="000533F9">
      <w:pPr>
        <w:spacing w:after="0" w:line="240" w:lineRule="auto"/>
        <w:ind w:left="567" w:hanging="567"/>
        <w:rPr>
          <w:rFonts w:ascii="Arial" w:hAnsi="Arial" w:cs="Arial"/>
        </w:rPr>
      </w:pPr>
      <w:r>
        <w:rPr>
          <w:rFonts w:ascii="Arial" w:hAnsi="Arial" w:cs="Arial"/>
        </w:rPr>
        <w:tab/>
        <w:t xml:space="preserve">Jann Gardner declared that she </w:t>
      </w:r>
      <w:proofErr w:type="gramStart"/>
      <w:r w:rsidR="00431E26">
        <w:rPr>
          <w:rFonts w:ascii="Arial" w:hAnsi="Arial" w:cs="Arial"/>
        </w:rPr>
        <w:t>has been appointed</w:t>
      </w:r>
      <w:proofErr w:type="gramEnd"/>
      <w:r>
        <w:rPr>
          <w:rFonts w:ascii="Arial" w:hAnsi="Arial" w:cs="Arial"/>
        </w:rPr>
        <w:t xml:space="preserve"> a Visiting Professor with the University of Strathclyde.</w:t>
      </w:r>
    </w:p>
    <w:p w:rsidR="00B56378" w:rsidRDefault="00B56378" w:rsidP="000533F9">
      <w:pPr>
        <w:spacing w:after="0" w:line="240" w:lineRule="auto"/>
        <w:ind w:left="567" w:hanging="567"/>
        <w:rPr>
          <w:rFonts w:ascii="Arial" w:hAnsi="Arial" w:cs="Arial"/>
        </w:rPr>
      </w:pPr>
    </w:p>
    <w:p w:rsidR="00D2504F" w:rsidRDefault="006E5E25" w:rsidP="00D2504F">
      <w:pPr>
        <w:spacing w:after="0" w:line="240" w:lineRule="auto"/>
        <w:ind w:left="567" w:hanging="567"/>
        <w:rPr>
          <w:rFonts w:ascii="Arial" w:hAnsi="Arial" w:cs="Arial"/>
        </w:rPr>
      </w:pPr>
      <w:r>
        <w:rPr>
          <w:rFonts w:ascii="Arial" w:hAnsi="Arial" w:cs="Arial"/>
        </w:rPr>
        <w:tab/>
        <w:t>Kevin Kelman declared that he is a member of the A</w:t>
      </w:r>
      <w:r w:rsidR="00D2504F">
        <w:rPr>
          <w:rFonts w:ascii="Arial" w:hAnsi="Arial" w:cs="Arial"/>
        </w:rPr>
        <w:t>dvisory Board of the Confucius Institute for Scotland’s Schools, University of Strathclyde.</w:t>
      </w:r>
    </w:p>
    <w:p w:rsidR="00AE3652" w:rsidRPr="00AE3652" w:rsidRDefault="006E5E25" w:rsidP="00EC7EE0">
      <w:pPr>
        <w:spacing w:after="0" w:line="240" w:lineRule="auto"/>
        <w:rPr>
          <w:rFonts w:ascii="Arial" w:hAnsi="Arial" w:cs="Arial"/>
          <w:b/>
        </w:rPr>
      </w:pPr>
      <w:r>
        <w:rPr>
          <w:rFonts w:ascii="Arial" w:hAnsi="Arial" w:cs="Arial"/>
        </w:rPr>
        <w:tab/>
      </w:r>
    </w:p>
    <w:p w:rsidR="00AE3652" w:rsidRDefault="00AE3652" w:rsidP="00AE3652">
      <w:pPr>
        <w:pStyle w:val="ListParagraph"/>
        <w:numPr>
          <w:ilvl w:val="0"/>
          <w:numId w:val="27"/>
        </w:numPr>
        <w:spacing w:after="0" w:line="240" w:lineRule="auto"/>
        <w:ind w:left="567" w:hanging="567"/>
        <w:rPr>
          <w:rFonts w:ascii="Arial" w:hAnsi="Arial" w:cs="Arial"/>
          <w:b/>
        </w:rPr>
      </w:pPr>
      <w:r w:rsidRPr="00AE3652">
        <w:rPr>
          <w:rFonts w:ascii="Arial" w:hAnsi="Arial" w:cs="Arial"/>
          <w:b/>
        </w:rPr>
        <w:t>Up</w:t>
      </w:r>
      <w:r w:rsidR="00B56378">
        <w:rPr>
          <w:rFonts w:ascii="Arial" w:hAnsi="Arial" w:cs="Arial"/>
          <w:b/>
        </w:rPr>
        <w:t>dates from the Meeting Held on 2 September</w:t>
      </w:r>
      <w:r w:rsidRPr="00AE3652">
        <w:rPr>
          <w:rFonts w:ascii="Arial" w:hAnsi="Arial" w:cs="Arial"/>
          <w:b/>
        </w:rPr>
        <w:t xml:space="preserve"> 2021</w:t>
      </w:r>
    </w:p>
    <w:p w:rsidR="00AE3652" w:rsidRPr="00AE3652" w:rsidRDefault="00AE3652" w:rsidP="00AE3652">
      <w:pPr>
        <w:pStyle w:val="ListParagraph"/>
        <w:spacing w:after="0" w:line="240" w:lineRule="auto"/>
        <w:ind w:left="567"/>
        <w:rPr>
          <w:rFonts w:ascii="Arial" w:hAnsi="Arial" w:cs="Arial"/>
          <w:b/>
        </w:rPr>
      </w:pPr>
    </w:p>
    <w:p w:rsidR="00AE3652" w:rsidRPr="00AE3652" w:rsidRDefault="00AE3652" w:rsidP="00AE3652">
      <w:pPr>
        <w:pStyle w:val="ListParagraph"/>
        <w:numPr>
          <w:ilvl w:val="1"/>
          <w:numId w:val="27"/>
        </w:numPr>
        <w:spacing w:after="0" w:line="240" w:lineRule="auto"/>
        <w:ind w:left="567" w:hanging="567"/>
        <w:rPr>
          <w:rFonts w:ascii="Arial" w:hAnsi="Arial" w:cs="Arial"/>
          <w:b/>
        </w:rPr>
      </w:pPr>
      <w:r w:rsidRPr="00AE3652">
        <w:rPr>
          <w:rFonts w:ascii="Arial" w:hAnsi="Arial" w:cs="Arial"/>
          <w:b/>
        </w:rPr>
        <w:t>Unapproved Minutes of Last Meeting</w:t>
      </w:r>
    </w:p>
    <w:p w:rsidR="00AE3652" w:rsidRPr="00AE3652" w:rsidRDefault="00AE3652" w:rsidP="00AE3652">
      <w:pPr>
        <w:spacing w:after="0" w:line="240" w:lineRule="auto"/>
        <w:rPr>
          <w:rFonts w:ascii="Arial" w:hAnsi="Arial" w:cs="Arial"/>
          <w:b/>
        </w:rPr>
      </w:pPr>
    </w:p>
    <w:p w:rsidR="00AE3652" w:rsidRDefault="00AE3652" w:rsidP="00AE3652">
      <w:pPr>
        <w:pStyle w:val="ListParagraph"/>
        <w:spacing w:after="0" w:line="240" w:lineRule="auto"/>
        <w:ind w:left="567"/>
        <w:rPr>
          <w:rFonts w:ascii="Arial" w:hAnsi="Arial" w:cs="Arial"/>
        </w:rPr>
      </w:pPr>
      <w:r>
        <w:rPr>
          <w:rFonts w:ascii="Arial" w:hAnsi="Arial" w:cs="Arial"/>
        </w:rPr>
        <w:t>The minu</w:t>
      </w:r>
      <w:r w:rsidR="00B56378">
        <w:rPr>
          <w:rFonts w:ascii="Arial" w:hAnsi="Arial" w:cs="Arial"/>
        </w:rPr>
        <w:t>tes of the meeting held on 2 September</w:t>
      </w:r>
      <w:r>
        <w:rPr>
          <w:rFonts w:ascii="Arial" w:hAnsi="Arial" w:cs="Arial"/>
        </w:rPr>
        <w:t xml:space="preserve"> 2021 </w:t>
      </w:r>
      <w:proofErr w:type="gramStart"/>
      <w:r>
        <w:rPr>
          <w:rFonts w:ascii="Arial" w:hAnsi="Arial" w:cs="Arial"/>
        </w:rPr>
        <w:t>were approved</w:t>
      </w:r>
      <w:proofErr w:type="gramEnd"/>
      <w:r>
        <w:rPr>
          <w:rFonts w:ascii="Arial" w:hAnsi="Arial" w:cs="Arial"/>
        </w:rPr>
        <w:t xml:space="preserve"> as an accurate record of the meeting.</w:t>
      </w:r>
    </w:p>
    <w:p w:rsidR="00AE3652" w:rsidRDefault="00AE3652" w:rsidP="00AE3652">
      <w:pPr>
        <w:pStyle w:val="ListParagraph"/>
        <w:spacing w:after="0" w:line="240" w:lineRule="auto"/>
        <w:ind w:left="567"/>
        <w:rPr>
          <w:rFonts w:ascii="Arial" w:hAnsi="Arial" w:cs="Arial"/>
        </w:rPr>
      </w:pPr>
    </w:p>
    <w:p w:rsidR="00AE3652" w:rsidRDefault="00AE3652" w:rsidP="00AE3652">
      <w:pPr>
        <w:spacing w:after="0" w:line="240" w:lineRule="auto"/>
        <w:ind w:left="567" w:hanging="567"/>
        <w:rPr>
          <w:rFonts w:ascii="Arial" w:hAnsi="Arial" w:cs="Arial"/>
          <w:b/>
        </w:rPr>
      </w:pPr>
      <w:r>
        <w:rPr>
          <w:rFonts w:ascii="Arial" w:hAnsi="Arial" w:cs="Arial"/>
          <w:b/>
        </w:rPr>
        <w:t>4</w:t>
      </w:r>
      <w:r w:rsidRPr="000533F9">
        <w:rPr>
          <w:rFonts w:ascii="Arial" w:hAnsi="Arial" w:cs="Arial"/>
          <w:b/>
        </w:rPr>
        <w:t>.2</w:t>
      </w:r>
      <w:r w:rsidRPr="000533F9">
        <w:rPr>
          <w:rFonts w:ascii="Arial" w:hAnsi="Arial" w:cs="Arial"/>
          <w:b/>
        </w:rPr>
        <w:tab/>
        <w:t>Action Log</w:t>
      </w:r>
    </w:p>
    <w:p w:rsidR="00AE3652" w:rsidRPr="000533F9" w:rsidRDefault="00AE3652" w:rsidP="00AE3652">
      <w:pPr>
        <w:spacing w:after="0" w:line="240" w:lineRule="auto"/>
        <w:ind w:left="567" w:hanging="567"/>
        <w:rPr>
          <w:rFonts w:ascii="Arial" w:hAnsi="Arial" w:cs="Arial"/>
          <w:b/>
        </w:rPr>
      </w:pPr>
    </w:p>
    <w:p w:rsidR="00AE3652" w:rsidRDefault="00AE3652" w:rsidP="00AE3652">
      <w:pPr>
        <w:spacing w:after="0" w:line="240" w:lineRule="auto"/>
        <w:ind w:left="567" w:hanging="567"/>
        <w:rPr>
          <w:rFonts w:ascii="Arial" w:hAnsi="Arial" w:cs="Arial"/>
        </w:rPr>
      </w:pPr>
      <w:r>
        <w:rPr>
          <w:rFonts w:ascii="Arial" w:hAnsi="Arial" w:cs="Arial"/>
        </w:rPr>
        <w:tab/>
        <w:t>There were no outstanding actions.</w:t>
      </w:r>
    </w:p>
    <w:p w:rsidR="006132FF" w:rsidRDefault="006132FF" w:rsidP="00AE3652">
      <w:pPr>
        <w:spacing w:after="0" w:line="240" w:lineRule="auto"/>
        <w:ind w:left="567" w:hanging="567"/>
        <w:rPr>
          <w:rFonts w:ascii="Arial" w:hAnsi="Arial" w:cs="Arial"/>
        </w:rPr>
      </w:pPr>
    </w:p>
    <w:p w:rsidR="00AE3652" w:rsidRDefault="006132FF" w:rsidP="006132FF">
      <w:pPr>
        <w:pStyle w:val="ListParagraph"/>
        <w:numPr>
          <w:ilvl w:val="1"/>
          <w:numId w:val="28"/>
        </w:numPr>
        <w:spacing w:after="0" w:line="240" w:lineRule="auto"/>
        <w:ind w:left="567" w:hanging="567"/>
        <w:rPr>
          <w:rFonts w:ascii="Arial" w:hAnsi="Arial" w:cs="Arial"/>
          <w:b/>
        </w:rPr>
      </w:pPr>
      <w:r w:rsidRPr="006132FF">
        <w:rPr>
          <w:rFonts w:ascii="Arial" w:hAnsi="Arial" w:cs="Arial"/>
          <w:b/>
        </w:rPr>
        <w:t>Matters Arising</w:t>
      </w:r>
    </w:p>
    <w:p w:rsidR="006132FF" w:rsidRPr="006132FF" w:rsidRDefault="006132FF" w:rsidP="006132FF">
      <w:pPr>
        <w:pStyle w:val="ListParagraph"/>
        <w:spacing w:after="0" w:line="240" w:lineRule="auto"/>
        <w:ind w:left="567"/>
        <w:rPr>
          <w:rFonts w:ascii="Arial" w:hAnsi="Arial" w:cs="Arial"/>
          <w:b/>
        </w:rPr>
      </w:pPr>
    </w:p>
    <w:p w:rsidR="00C80571" w:rsidRDefault="006132FF" w:rsidP="006132FF">
      <w:pPr>
        <w:spacing w:after="0" w:line="240" w:lineRule="auto"/>
        <w:ind w:left="567"/>
        <w:rPr>
          <w:rFonts w:ascii="Arial" w:hAnsi="Arial" w:cs="Arial"/>
        </w:rPr>
      </w:pPr>
      <w:r>
        <w:rPr>
          <w:rFonts w:ascii="Arial" w:hAnsi="Arial" w:cs="Arial"/>
        </w:rPr>
        <w:t>There were no matters arising highlighted.</w:t>
      </w:r>
    </w:p>
    <w:p w:rsidR="006132FF" w:rsidRPr="002A7295" w:rsidRDefault="006132FF" w:rsidP="007D59A8">
      <w:pPr>
        <w:spacing w:after="0" w:line="240" w:lineRule="auto"/>
        <w:rPr>
          <w:rFonts w:ascii="Arial" w:hAnsi="Arial" w:cs="Arial"/>
        </w:rPr>
      </w:pPr>
    </w:p>
    <w:p w:rsidR="00405149" w:rsidRPr="006132FF" w:rsidRDefault="00AE3652" w:rsidP="006132FF">
      <w:pPr>
        <w:pStyle w:val="ListParagraph"/>
        <w:numPr>
          <w:ilvl w:val="0"/>
          <w:numId w:val="28"/>
        </w:numPr>
        <w:spacing w:after="0" w:line="240" w:lineRule="auto"/>
        <w:ind w:left="567" w:hanging="567"/>
        <w:rPr>
          <w:rFonts w:ascii="Arial" w:hAnsi="Arial" w:cs="Arial"/>
          <w:b/>
        </w:rPr>
      </w:pPr>
      <w:r w:rsidRPr="006132FF">
        <w:rPr>
          <w:rFonts w:ascii="Arial" w:hAnsi="Arial" w:cs="Arial"/>
          <w:b/>
        </w:rPr>
        <w:t>Strategic Updates</w:t>
      </w:r>
    </w:p>
    <w:p w:rsidR="006132FF" w:rsidRDefault="006132FF" w:rsidP="00D2504F">
      <w:pPr>
        <w:spacing w:after="0" w:line="240" w:lineRule="auto"/>
        <w:rPr>
          <w:rFonts w:ascii="Arial" w:hAnsi="Arial" w:cs="Arial"/>
          <w:b/>
        </w:rPr>
      </w:pPr>
    </w:p>
    <w:p w:rsidR="006132FF" w:rsidRDefault="00D2504F" w:rsidP="00B56378">
      <w:pPr>
        <w:spacing w:after="0" w:line="240" w:lineRule="auto"/>
        <w:ind w:left="567" w:hanging="567"/>
        <w:rPr>
          <w:rFonts w:ascii="Arial" w:hAnsi="Arial" w:cs="Arial"/>
          <w:b/>
        </w:rPr>
      </w:pPr>
      <w:proofErr w:type="gramStart"/>
      <w:r>
        <w:rPr>
          <w:rFonts w:ascii="Arial" w:hAnsi="Arial" w:cs="Arial"/>
          <w:b/>
        </w:rPr>
        <w:t>5.1</w:t>
      </w:r>
      <w:proofErr w:type="gramEnd"/>
      <w:r>
        <w:rPr>
          <w:rFonts w:ascii="Arial" w:hAnsi="Arial" w:cs="Arial"/>
          <w:b/>
        </w:rPr>
        <w:tab/>
      </w:r>
      <w:r w:rsidR="006132FF">
        <w:rPr>
          <w:rFonts w:ascii="Arial" w:hAnsi="Arial" w:cs="Arial"/>
          <w:b/>
        </w:rPr>
        <w:t>NHS Golden Jubilee Strategic Updates</w:t>
      </w:r>
    </w:p>
    <w:p w:rsidR="00D2504F" w:rsidRDefault="00D2504F" w:rsidP="00B56378">
      <w:pPr>
        <w:spacing w:after="0" w:line="240" w:lineRule="auto"/>
        <w:ind w:left="567" w:hanging="567"/>
        <w:rPr>
          <w:rFonts w:ascii="Arial" w:hAnsi="Arial" w:cs="Arial"/>
          <w:b/>
        </w:rPr>
      </w:pPr>
    </w:p>
    <w:p w:rsidR="00700A73" w:rsidRPr="00D2504F" w:rsidRDefault="00D2504F" w:rsidP="00D2504F">
      <w:pPr>
        <w:spacing w:after="0" w:line="240" w:lineRule="auto"/>
        <w:ind w:left="567" w:hanging="567"/>
        <w:rPr>
          <w:rFonts w:ascii="Arial" w:hAnsi="Arial" w:cs="Arial"/>
        </w:rPr>
      </w:pPr>
      <w:r>
        <w:rPr>
          <w:rFonts w:ascii="Arial" w:hAnsi="Arial" w:cs="Arial"/>
          <w:b/>
        </w:rPr>
        <w:t>5.1.1</w:t>
      </w:r>
      <w:r>
        <w:rPr>
          <w:rFonts w:ascii="Arial" w:hAnsi="Arial" w:cs="Arial"/>
          <w:b/>
        </w:rPr>
        <w:tab/>
      </w:r>
      <w:r w:rsidR="00700A73">
        <w:rPr>
          <w:rFonts w:ascii="Arial" w:hAnsi="Arial" w:cs="Arial"/>
          <w:b/>
        </w:rPr>
        <w:t>NHS Golden Jubilee Strategic Planning Update</w:t>
      </w:r>
    </w:p>
    <w:p w:rsidR="00512153" w:rsidRDefault="00D2504F" w:rsidP="00D2504F">
      <w:pPr>
        <w:spacing w:after="0" w:line="240" w:lineRule="auto"/>
        <w:rPr>
          <w:rFonts w:ascii="Arial" w:hAnsi="Arial" w:cs="Arial"/>
          <w:b/>
        </w:rPr>
      </w:pPr>
      <w:r>
        <w:rPr>
          <w:rFonts w:ascii="Arial" w:hAnsi="Arial" w:cs="Arial"/>
          <w:b/>
        </w:rPr>
        <w:tab/>
      </w:r>
    </w:p>
    <w:p w:rsidR="00D2504F" w:rsidRDefault="00D2504F" w:rsidP="00D2504F">
      <w:pPr>
        <w:spacing w:after="0" w:line="240" w:lineRule="auto"/>
        <w:ind w:left="567"/>
        <w:rPr>
          <w:rFonts w:ascii="Arial" w:hAnsi="Arial" w:cs="Arial"/>
        </w:rPr>
      </w:pPr>
      <w:r>
        <w:rPr>
          <w:rFonts w:ascii="Arial" w:hAnsi="Arial" w:cs="Arial"/>
        </w:rPr>
        <w:t xml:space="preserve">Gareth Adkins reported steady progress across the portfolio.  There have been some delays within tolerance, mostly due to operational pressures.  </w:t>
      </w:r>
      <w:r w:rsidR="0007540D">
        <w:rPr>
          <w:rFonts w:ascii="Arial" w:hAnsi="Arial" w:cs="Arial"/>
        </w:rPr>
        <w:t xml:space="preserve">Emerging initiatives </w:t>
      </w:r>
      <w:proofErr w:type="gramStart"/>
      <w:r w:rsidR="0007540D">
        <w:rPr>
          <w:rFonts w:ascii="Arial" w:hAnsi="Arial" w:cs="Arial"/>
        </w:rPr>
        <w:t>are being reviewed</w:t>
      </w:r>
      <w:proofErr w:type="gramEnd"/>
      <w:r w:rsidR="0007540D">
        <w:rPr>
          <w:rFonts w:ascii="Arial" w:hAnsi="Arial" w:cs="Arial"/>
        </w:rPr>
        <w:t xml:space="preserve"> across the </w:t>
      </w:r>
      <w:proofErr w:type="spellStart"/>
      <w:r w:rsidR="0007540D">
        <w:rPr>
          <w:rFonts w:ascii="Arial" w:hAnsi="Arial" w:cs="Arial"/>
        </w:rPr>
        <w:t>organisation</w:t>
      </w:r>
      <w:proofErr w:type="spellEnd"/>
      <w:r w:rsidR="0007540D">
        <w:rPr>
          <w:rFonts w:ascii="Arial" w:hAnsi="Arial" w:cs="Arial"/>
        </w:rPr>
        <w:t xml:space="preserve"> with a view to combining and developing a delivery road map and t</w:t>
      </w:r>
      <w:r w:rsidR="00A1785E">
        <w:rPr>
          <w:rFonts w:ascii="Arial" w:hAnsi="Arial" w:cs="Arial"/>
        </w:rPr>
        <w:t>o prioritise projects.</w:t>
      </w:r>
    </w:p>
    <w:p w:rsidR="0007540D" w:rsidRDefault="0007540D" w:rsidP="00D2504F">
      <w:pPr>
        <w:spacing w:after="0" w:line="240" w:lineRule="auto"/>
        <w:ind w:left="567"/>
        <w:rPr>
          <w:rFonts w:ascii="Arial" w:hAnsi="Arial" w:cs="Arial"/>
        </w:rPr>
      </w:pPr>
    </w:p>
    <w:p w:rsidR="0007540D" w:rsidRDefault="0007540D" w:rsidP="00D2504F">
      <w:pPr>
        <w:spacing w:after="0" w:line="240" w:lineRule="auto"/>
        <w:ind w:left="567"/>
        <w:rPr>
          <w:rFonts w:ascii="Arial" w:hAnsi="Arial" w:cs="Arial"/>
        </w:rPr>
      </w:pPr>
      <w:r>
        <w:rPr>
          <w:rFonts w:ascii="Arial" w:hAnsi="Arial" w:cs="Arial"/>
        </w:rPr>
        <w:t xml:space="preserve">Gareth Adkins outlined the next steps and highlighted any identified risks.  Carole Anderson added that it </w:t>
      </w:r>
      <w:proofErr w:type="gramStart"/>
      <w:r>
        <w:rPr>
          <w:rFonts w:ascii="Arial" w:hAnsi="Arial" w:cs="Arial"/>
        </w:rPr>
        <w:t>is intended</w:t>
      </w:r>
      <w:proofErr w:type="gramEnd"/>
      <w:r>
        <w:rPr>
          <w:rFonts w:ascii="Arial" w:hAnsi="Arial" w:cs="Arial"/>
        </w:rPr>
        <w:t xml:space="preserve"> to apply criteria to the emerging initiatives within the portfolio to ensure alignment to the strategy and delivery plan.  This </w:t>
      </w:r>
      <w:proofErr w:type="gramStart"/>
      <w:r>
        <w:rPr>
          <w:rFonts w:ascii="Arial" w:hAnsi="Arial" w:cs="Arial"/>
        </w:rPr>
        <w:t>will be presented</w:t>
      </w:r>
      <w:proofErr w:type="gramEnd"/>
      <w:r>
        <w:rPr>
          <w:rFonts w:ascii="Arial" w:hAnsi="Arial" w:cs="Arial"/>
        </w:rPr>
        <w:t xml:space="preserve"> to the Strategic Portfolio Governance Committee once approved by the Executive Directors.</w:t>
      </w:r>
    </w:p>
    <w:p w:rsidR="00D2504F" w:rsidRDefault="00D2504F" w:rsidP="00D2504F">
      <w:pPr>
        <w:spacing w:after="0" w:line="240" w:lineRule="auto"/>
        <w:ind w:left="567"/>
        <w:rPr>
          <w:rFonts w:ascii="Arial" w:hAnsi="Arial" w:cs="Arial"/>
        </w:rPr>
      </w:pPr>
    </w:p>
    <w:p w:rsidR="0007540D" w:rsidRDefault="0007540D" w:rsidP="00D2504F">
      <w:pPr>
        <w:spacing w:after="0" w:line="240" w:lineRule="auto"/>
        <w:ind w:left="567"/>
        <w:rPr>
          <w:rFonts w:ascii="Arial" w:hAnsi="Arial" w:cs="Arial"/>
        </w:rPr>
      </w:pPr>
      <w:r>
        <w:rPr>
          <w:rFonts w:ascii="Arial" w:hAnsi="Arial" w:cs="Arial"/>
        </w:rPr>
        <w:t xml:space="preserve">Susan Douglas-Scott reported that Stephen McAllister had provided written comments ahead of the </w:t>
      </w:r>
      <w:proofErr w:type="gramStart"/>
      <w:r>
        <w:rPr>
          <w:rFonts w:ascii="Arial" w:hAnsi="Arial" w:cs="Arial"/>
        </w:rPr>
        <w:t>meeting</w:t>
      </w:r>
      <w:proofErr w:type="gramEnd"/>
      <w:r>
        <w:rPr>
          <w:rFonts w:ascii="Arial" w:hAnsi="Arial" w:cs="Arial"/>
        </w:rPr>
        <w:t xml:space="preserve"> as he was unable to attend</w:t>
      </w:r>
      <w:r w:rsidR="00431E26">
        <w:rPr>
          <w:rFonts w:ascii="Arial" w:hAnsi="Arial" w:cs="Arial"/>
        </w:rPr>
        <w:t xml:space="preserve">. He wished the Committee to note his enthusiasm for NHSGJ functioning as a local anchor institution. He </w:t>
      </w:r>
      <w:proofErr w:type="gramStart"/>
      <w:r w:rsidR="00431E26">
        <w:rPr>
          <w:rFonts w:ascii="Arial" w:hAnsi="Arial" w:cs="Arial"/>
        </w:rPr>
        <w:t>did, however, wish</w:t>
      </w:r>
      <w:proofErr w:type="gramEnd"/>
      <w:r w:rsidR="00431E26">
        <w:rPr>
          <w:rFonts w:ascii="Arial" w:hAnsi="Arial" w:cs="Arial"/>
        </w:rPr>
        <w:t xml:space="preserve"> to ensure that capacity issues, both in terms of finance and people, had been properly addressed, particularly in the context of the wider expansion of the </w:t>
      </w:r>
      <w:proofErr w:type="spellStart"/>
      <w:r w:rsidR="00431E26">
        <w:rPr>
          <w:rFonts w:ascii="Arial" w:hAnsi="Arial" w:cs="Arial"/>
        </w:rPr>
        <w:t>organisation</w:t>
      </w:r>
      <w:proofErr w:type="spellEnd"/>
      <w:r w:rsidR="00431E26">
        <w:rPr>
          <w:rFonts w:ascii="Arial" w:hAnsi="Arial" w:cs="Arial"/>
        </w:rPr>
        <w:t>.</w:t>
      </w:r>
      <w:r>
        <w:rPr>
          <w:rFonts w:ascii="Arial" w:hAnsi="Arial" w:cs="Arial"/>
        </w:rPr>
        <w:t xml:space="preserve"> </w:t>
      </w:r>
    </w:p>
    <w:p w:rsidR="0007540D" w:rsidRDefault="0007540D" w:rsidP="00D2504F">
      <w:pPr>
        <w:spacing w:after="0" w:line="240" w:lineRule="auto"/>
        <w:ind w:left="567"/>
        <w:rPr>
          <w:rFonts w:ascii="Arial" w:hAnsi="Arial" w:cs="Arial"/>
        </w:rPr>
      </w:pPr>
    </w:p>
    <w:p w:rsidR="0007540D" w:rsidRDefault="0007540D" w:rsidP="00D2504F">
      <w:pPr>
        <w:spacing w:after="0" w:line="240" w:lineRule="auto"/>
        <w:ind w:left="567"/>
        <w:rPr>
          <w:rFonts w:ascii="Arial" w:hAnsi="Arial" w:cs="Arial"/>
        </w:rPr>
      </w:pPr>
      <w:r>
        <w:rPr>
          <w:rFonts w:ascii="Arial" w:hAnsi="Arial" w:cs="Arial"/>
        </w:rPr>
        <w:t>Linda Semple requested that appropriate management and strategic resourcing is included in the prioritisation work.</w:t>
      </w:r>
    </w:p>
    <w:p w:rsidR="0007540D" w:rsidRDefault="0007540D" w:rsidP="00D2504F">
      <w:pPr>
        <w:spacing w:after="0" w:line="240" w:lineRule="auto"/>
        <w:ind w:left="567"/>
        <w:rPr>
          <w:rFonts w:ascii="Arial" w:hAnsi="Arial" w:cs="Arial"/>
        </w:rPr>
      </w:pPr>
    </w:p>
    <w:p w:rsidR="00512153" w:rsidRDefault="00D2504F" w:rsidP="00D2504F">
      <w:pPr>
        <w:spacing w:after="0" w:line="240" w:lineRule="auto"/>
        <w:ind w:left="567"/>
        <w:rPr>
          <w:rFonts w:ascii="Arial" w:hAnsi="Arial" w:cs="Arial"/>
        </w:rPr>
      </w:pPr>
      <w:r>
        <w:rPr>
          <w:rFonts w:ascii="Arial" w:hAnsi="Arial" w:cs="Arial"/>
        </w:rPr>
        <w:t>The Committee</w:t>
      </w:r>
      <w:r w:rsidR="009D1FA6">
        <w:rPr>
          <w:rFonts w:ascii="Arial" w:hAnsi="Arial" w:cs="Arial"/>
        </w:rPr>
        <w:t xml:space="preserve"> </w:t>
      </w:r>
      <w:r w:rsidR="00512153">
        <w:rPr>
          <w:rFonts w:ascii="Arial" w:hAnsi="Arial" w:cs="Arial"/>
        </w:rPr>
        <w:t>noted the Strategic Planning Update</w:t>
      </w:r>
    </w:p>
    <w:p w:rsidR="005D0EA7" w:rsidRDefault="005D0EA7" w:rsidP="00700A73">
      <w:pPr>
        <w:spacing w:after="0" w:line="240" w:lineRule="auto"/>
        <w:ind w:left="567"/>
        <w:rPr>
          <w:rFonts w:ascii="Arial" w:hAnsi="Arial" w:cs="Arial"/>
        </w:rPr>
      </w:pPr>
    </w:p>
    <w:p w:rsidR="00512153" w:rsidRDefault="00BF6FA8" w:rsidP="00512153">
      <w:pPr>
        <w:spacing w:after="0" w:line="240" w:lineRule="auto"/>
        <w:ind w:left="567" w:hanging="567"/>
        <w:rPr>
          <w:rFonts w:ascii="Arial" w:hAnsi="Arial" w:cs="Arial"/>
          <w:b/>
        </w:rPr>
      </w:pPr>
      <w:r>
        <w:rPr>
          <w:rFonts w:ascii="Arial" w:hAnsi="Arial" w:cs="Arial"/>
          <w:b/>
        </w:rPr>
        <w:t>5.1</w:t>
      </w:r>
      <w:r w:rsidR="00512153" w:rsidRPr="00512153">
        <w:rPr>
          <w:rFonts w:ascii="Arial" w:hAnsi="Arial" w:cs="Arial"/>
          <w:b/>
        </w:rPr>
        <w:t>.2</w:t>
      </w:r>
      <w:r w:rsidR="00512153" w:rsidRPr="00512153">
        <w:rPr>
          <w:rFonts w:ascii="Arial" w:hAnsi="Arial" w:cs="Arial"/>
          <w:b/>
        </w:rPr>
        <w:tab/>
        <w:t xml:space="preserve">NHS Golden Jubilee Expansion/National Treatment Centres </w:t>
      </w:r>
      <w:r w:rsidR="00512153">
        <w:rPr>
          <w:rFonts w:ascii="Arial" w:hAnsi="Arial" w:cs="Arial"/>
          <w:b/>
        </w:rPr>
        <w:t xml:space="preserve">(NTC) </w:t>
      </w:r>
      <w:r w:rsidR="00512153" w:rsidRPr="00512153">
        <w:rPr>
          <w:rFonts w:ascii="Arial" w:hAnsi="Arial" w:cs="Arial"/>
          <w:b/>
        </w:rPr>
        <w:t>Update</w:t>
      </w:r>
    </w:p>
    <w:p w:rsidR="0081033F" w:rsidRPr="00512153" w:rsidRDefault="0081033F" w:rsidP="00512153">
      <w:pPr>
        <w:spacing w:after="0" w:line="240" w:lineRule="auto"/>
        <w:ind w:left="567" w:hanging="567"/>
        <w:rPr>
          <w:rFonts w:ascii="Arial" w:hAnsi="Arial" w:cs="Arial"/>
          <w:b/>
        </w:rPr>
      </w:pPr>
    </w:p>
    <w:p w:rsidR="00512153" w:rsidRDefault="00512153" w:rsidP="00BF6FA8">
      <w:pPr>
        <w:spacing w:after="0" w:line="240" w:lineRule="auto"/>
        <w:ind w:left="567" w:hanging="567"/>
        <w:rPr>
          <w:rFonts w:ascii="Arial" w:hAnsi="Arial" w:cs="Arial"/>
        </w:rPr>
      </w:pPr>
      <w:r>
        <w:rPr>
          <w:rFonts w:ascii="Arial" w:hAnsi="Arial" w:cs="Arial"/>
        </w:rPr>
        <w:tab/>
      </w:r>
      <w:r w:rsidR="00BF6FA8">
        <w:rPr>
          <w:rFonts w:ascii="Arial" w:hAnsi="Arial" w:cs="Arial"/>
        </w:rPr>
        <w:t>June Rogers reported that the programme team have recently recruited a clinical lead, project administrator and programme manager.</w:t>
      </w:r>
    </w:p>
    <w:p w:rsidR="00BF6FA8" w:rsidRDefault="00BF6FA8" w:rsidP="00BF6FA8">
      <w:pPr>
        <w:spacing w:after="0" w:line="240" w:lineRule="auto"/>
        <w:ind w:left="567" w:hanging="567"/>
        <w:rPr>
          <w:rFonts w:ascii="Arial" w:hAnsi="Arial" w:cs="Arial"/>
        </w:rPr>
      </w:pPr>
    </w:p>
    <w:p w:rsidR="00BF6FA8" w:rsidRDefault="00BF6FA8" w:rsidP="00BF6FA8">
      <w:pPr>
        <w:spacing w:after="0" w:line="240" w:lineRule="auto"/>
        <w:ind w:left="567" w:hanging="567"/>
        <w:rPr>
          <w:rFonts w:ascii="Arial" w:hAnsi="Arial" w:cs="Arial"/>
        </w:rPr>
      </w:pPr>
      <w:r>
        <w:rPr>
          <w:rFonts w:ascii="Arial" w:hAnsi="Arial" w:cs="Arial"/>
        </w:rPr>
        <w:tab/>
        <w:t>J</w:t>
      </w:r>
      <w:r w:rsidR="00767A42">
        <w:rPr>
          <w:rFonts w:ascii="Arial" w:hAnsi="Arial" w:cs="Arial"/>
        </w:rPr>
        <w:t>une Rogers provided an update on the</w:t>
      </w:r>
      <w:r w:rsidR="00190E06">
        <w:rPr>
          <w:rFonts w:ascii="Arial" w:hAnsi="Arial" w:cs="Arial"/>
        </w:rPr>
        <w:t xml:space="preserve"> status of phase two</w:t>
      </w:r>
      <w:r w:rsidR="00A615E0">
        <w:rPr>
          <w:rFonts w:ascii="Arial" w:hAnsi="Arial" w:cs="Arial"/>
        </w:rPr>
        <w:t xml:space="preserve"> </w:t>
      </w:r>
      <w:r w:rsidR="00767A42">
        <w:rPr>
          <w:rFonts w:ascii="Arial" w:hAnsi="Arial" w:cs="Arial"/>
        </w:rPr>
        <w:t xml:space="preserve">of the expansion </w:t>
      </w:r>
      <w:r w:rsidR="00A615E0">
        <w:rPr>
          <w:rFonts w:ascii="Arial" w:hAnsi="Arial" w:cs="Arial"/>
        </w:rPr>
        <w:t xml:space="preserve">and current issues with </w:t>
      </w:r>
      <w:proofErr w:type="gramStart"/>
      <w:r w:rsidR="00A615E0">
        <w:rPr>
          <w:rFonts w:ascii="Arial" w:hAnsi="Arial" w:cs="Arial"/>
        </w:rPr>
        <w:t>4</w:t>
      </w:r>
      <w:proofErr w:type="gramEnd"/>
      <w:r w:rsidR="00A615E0">
        <w:rPr>
          <w:rFonts w:ascii="Arial" w:hAnsi="Arial" w:cs="Arial"/>
        </w:rPr>
        <w:t xml:space="preserve"> high risks remaining.</w:t>
      </w:r>
    </w:p>
    <w:p w:rsidR="00767A42" w:rsidRDefault="00767A42" w:rsidP="00BF6FA8">
      <w:pPr>
        <w:spacing w:after="0" w:line="240" w:lineRule="auto"/>
        <w:ind w:left="567" w:hanging="567"/>
        <w:rPr>
          <w:rFonts w:ascii="Arial" w:hAnsi="Arial" w:cs="Arial"/>
        </w:rPr>
      </w:pPr>
    </w:p>
    <w:p w:rsidR="00A615E0" w:rsidRDefault="00767A42" w:rsidP="00190E06">
      <w:pPr>
        <w:spacing w:after="0" w:line="240" w:lineRule="auto"/>
        <w:ind w:left="567" w:hanging="567"/>
        <w:rPr>
          <w:rFonts w:ascii="Arial" w:hAnsi="Arial" w:cs="Arial"/>
        </w:rPr>
      </w:pPr>
      <w:r>
        <w:rPr>
          <w:rFonts w:ascii="Arial" w:hAnsi="Arial" w:cs="Arial"/>
        </w:rPr>
        <w:tab/>
        <w:t xml:space="preserve">Morag Brown asked </w:t>
      </w:r>
      <w:r w:rsidR="00190E06">
        <w:rPr>
          <w:rFonts w:ascii="Arial" w:hAnsi="Arial" w:cs="Arial"/>
        </w:rPr>
        <w:t xml:space="preserve">for reassurance that </w:t>
      </w:r>
      <w:proofErr w:type="gramStart"/>
      <w:r w:rsidR="00190E06">
        <w:rPr>
          <w:rFonts w:ascii="Arial" w:hAnsi="Arial" w:cs="Arial"/>
        </w:rPr>
        <w:t>water flushing</w:t>
      </w:r>
      <w:proofErr w:type="gramEnd"/>
      <w:r w:rsidR="00190E06">
        <w:rPr>
          <w:rFonts w:ascii="Arial" w:hAnsi="Arial" w:cs="Arial"/>
        </w:rPr>
        <w:t xml:space="preserve"> issues previously experienced won’t be repeated.  Colin Neil gave assurance that learning has been applied to ensure this </w:t>
      </w:r>
      <w:proofErr w:type="gramStart"/>
      <w:r w:rsidR="00190E06">
        <w:rPr>
          <w:rFonts w:ascii="Arial" w:hAnsi="Arial" w:cs="Arial"/>
        </w:rPr>
        <w:t>won’t</w:t>
      </w:r>
      <w:proofErr w:type="gramEnd"/>
      <w:r w:rsidR="00190E06">
        <w:rPr>
          <w:rFonts w:ascii="Arial" w:hAnsi="Arial" w:cs="Arial"/>
        </w:rPr>
        <w:t xml:space="preserve"> be repeated and that two more assurance reviews will be carried out.</w:t>
      </w:r>
    </w:p>
    <w:p w:rsidR="00512153" w:rsidRDefault="00512153" w:rsidP="00512153">
      <w:pPr>
        <w:spacing w:after="0" w:line="240" w:lineRule="auto"/>
        <w:ind w:left="567" w:hanging="567"/>
        <w:rPr>
          <w:rFonts w:ascii="Arial" w:hAnsi="Arial" w:cs="Arial"/>
        </w:rPr>
      </w:pPr>
    </w:p>
    <w:p w:rsidR="00512153" w:rsidRDefault="00512153" w:rsidP="00512153">
      <w:pPr>
        <w:spacing w:after="0" w:line="240" w:lineRule="auto"/>
        <w:ind w:left="567" w:hanging="567"/>
        <w:rPr>
          <w:rFonts w:ascii="Arial" w:hAnsi="Arial" w:cs="Arial"/>
        </w:rPr>
      </w:pPr>
      <w:r>
        <w:rPr>
          <w:rFonts w:ascii="Arial" w:hAnsi="Arial" w:cs="Arial"/>
        </w:rPr>
        <w:tab/>
        <w:t>The Committee noted the expansion and NTC update.</w:t>
      </w:r>
    </w:p>
    <w:p w:rsidR="00512153" w:rsidRDefault="00512153" w:rsidP="00512153">
      <w:pPr>
        <w:spacing w:after="0" w:line="240" w:lineRule="auto"/>
        <w:ind w:left="567" w:hanging="567"/>
        <w:rPr>
          <w:rFonts w:ascii="Arial" w:hAnsi="Arial" w:cs="Arial"/>
        </w:rPr>
      </w:pPr>
    </w:p>
    <w:p w:rsidR="00512153" w:rsidRDefault="00F329BC" w:rsidP="00512153">
      <w:pPr>
        <w:spacing w:after="0" w:line="240" w:lineRule="auto"/>
        <w:ind w:left="567" w:hanging="567"/>
        <w:rPr>
          <w:rFonts w:ascii="Arial" w:hAnsi="Arial" w:cs="Arial"/>
          <w:b/>
        </w:rPr>
      </w:pPr>
      <w:r>
        <w:rPr>
          <w:rFonts w:ascii="Arial" w:hAnsi="Arial" w:cs="Arial"/>
          <w:b/>
        </w:rPr>
        <w:lastRenderedPageBreak/>
        <w:t>5.1.3</w:t>
      </w:r>
      <w:r>
        <w:rPr>
          <w:rFonts w:ascii="Arial" w:hAnsi="Arial" w:cs="Arial"/>
          <w:b/>
        </w:rPr>
        <w:tab/>
        <w:t>Innovation Accelerator</w:t>
      </w:r>
    </w:p>
    <w:p w:rsidR="0081033F" w:rsidRDefault="0081033F" w:rsidP="00512153">
      <w:pPr>
        <w:spacing w:after="0" w:line="240" w:lineRule="auto"/>
        <w:ind w:left="567" w:hanging="567"/>
        <w:rPr>
          <w:rFonts w:ascii="Arial" w:hAnsi="Arial" w:cs="Arial"/>
          <w:b/>
        </w:rPr>
      </w:pPr>
    </w:p>
    <w:p w:rsidR="00AF630D" w:rsidRDefault="00512153" w:rsidP="00F329BC">
      <w:pPr>
        <w:spacing w:after="0" w:line="240" w:lineRule="auto"/>
        <w:ind w:left="567" w:hanging="567"/>
        <w:rPr>
          <w:rFonts w:ascii="Arial" w:hAnsi="Arial" w:cs="Arial"/>
        </w:rPr>
      </w:pPr>
      <w:r>
        <w:rPr>
          <w:rFonts w:ascii="Arial" w:hAnsi="Arial" w:cs="Arial"/>
        </w:rPr>
        <w:tab/>
      </w:r>
      <w:r w:rsidR="00F329BC">
        <w:rPr>
          <w:rFonts w:ascii="Arial" w:hAnsi="Arial" w:cs="Arial"/>
        </w:rPr>
        <w:t>Gareth Adkins provided an overview of the Innovation Portfolio and explained that the Innovation Strategy is still in discussion, with Carole Anderson providing input too.</w:t>
      </w:r>
    </w:p>
    <w:p w:rsidR="00F329BC" w:rsidRDefault="00F329BC" w:rsidP="00F329BC">
      <w:pPr>
        <w:spacing w:after="0" w:line="240" w:lineRule="auto"/>
        <w:ind w:left="567" w:hanging="567"/>
        <w:rPr>
          <w:rFonts w:ascii="Arial" w:hAnsi="Arial" w:cs="Arial"/>
        </w:rPr>
      </w:pPr>
    </w:p>
    <w:p w:rsidR="00F329BC" w:rsidRDefault="00F329BC" w:rsidP="00F329BC">
      <w:pPr>
        <w:spacing w:after="0" w:line="240" w:lineRule="auto"/>
        <w:ind w:left="567" w:hanging="567"/>
        <w:rPr>
          <w:rFonts w:ascii="Arial" w:hAnsi="Arial" w:cs="Arial"/>
        </w:rPr>
      </w:pPr>
      <w:r>
        <w:rPr>
          <w:rFonts w:ascii="Arial" w:hAnsi="Arial" w:cs="Arial"/>
        </w:rPr>
        <w:tab/>
        <w:t xml:space="preserve">An overview of the proposed pipeline </w:t>
      </w:r>
      <w:proofErr w:type="gramStart"/>
      <w:r>
        <w:rPr>
          <w:rFonts w:ascii="Arial" w:hAnsi="Arial" w:cs="Arial"/>
        </w:rPr>
        <w:t>was provided</w:t>
      </w:r>
      <w:proofErr w:type="gramEnd"/>
      <w:r>
        <w:rPr>
          <w:rFonts w:ascii="Arial" w:hAnsi="Arial" w:cs="Arial"/>
        </w:rPr>
        <w:t xml:space="preserve">, outlining the requirement to manage the process to encourage innovation.  The Centre for Sustainable Delivery will support </w:t>
      </w:r>
      <w:r w:rsidR="00C73C21">
        <w:rPr>
          <w:rFonts w:ascii="Arial" w:hAnsi="Arial" w:cs="Arial"/>
        </w:rPr>
        <w:t>innovation</w:t>
      </w:r>
      <w:r>
        <w:rPr>
          <w:rFonts w:ascii="Arial" w:hAnsi="Arial" w:cs="Arial"/>
        </w:rPr>
        <w:t xml:space="preserve"> </w:t>
      </w:r>
      <w:proofErr w:type="gramStart"/>
      <w:r w:rsidR="00E42265">
        <w:rPr>
          <w:rFonts w:ascii="Arial" w:hAnsi="Arial" w:cs="Arial"/>
        </w:rPr>
        <w:t>being implemented</w:t>
      </w:r>
      <w:proofErr w:type="gramEnd"/>
      <w:r w:rsidR="00E42265">
        <w:rPr>
          <w:rFonts w:ascii="Arial" w:hAnsi="Arial" w:cs="Arial"/>
        </w:rPr>
        <w:t xml:space="preserve"> into practice and a governance framework on how to ensure this is being develope</w:t>
      </w:r>
      <w:r w:rsidR="00C73C21">
        <w:rPr>
          <w:rFonts w:ascii="Arial" w:hAnsi="Arial" w:cs="Arial"/>
        </w:rPr>
        <w:t>d.</w:t>
      </w:r>
    </w:p>
    <w:p w:rsidR="00C73C21" w:rsidRDefault="00C73C21" w:rsidP="00F329BC">
      <w:pPr>
        <w:spacing w:after="0" w:line="240" w:lineRule="auto"/>
        <w:ind w:left="567" w:hanging="567"/>
        <w:rPr>
          <w:rFonts w:ascii="Arial" w:hAnsi="Arial" w:cs="Arial"/>
        </w:rPr>
      </w:pPr>
    </w:p>
    <w:p w:rsidR="00C73C21" w:rsidRDefault="00C73C21" w:rsidP="00F329BC">
      <w:pPr>
        <w:spacing w:after="0" w:line="240" w:lineRule="auto"/>
        <w:ind w:left="567" w:hanging="567"/>
        <w:rPr>
          <w:rFonts w:ascii="Arial" w:hAnsi="Arial" w:cs="Arial"/>
        </w:rPr>
      </w:pPr>
      <w:r>
        <w:rPr>
          <w:rFonts w:ascii="Arial" w:hAnsi="Arial" w:cs="Arial"/>
        </w:rPr>
        <w:tab/>
        <w:t xml:space="preserve">Conversations are ongoing with </w:t>
      </w:r>
      <w:r w:rsidR="004F747B">
        <w:rPr>
          <w:rFonts w:ascii="Arial" w:hAnsi="Arial" w:cs="Arial"/>
        </w:rPr>
        <w:t>the University of Strathclyde and potentially other</w:t>
      </w:r>
      <w:r>
        <w:rPr>
          <w:rFonts w:ascii="Arial" w:hAnsi="Arial" w:cs="Arial"/>
        </w:rPr>
        <w:t xml:space="preserve"> Universities</w:t>
      </w:r>
      <w:r w:rsidR="004F747B">
        <w:rPr>
          <w:rFonts w:ascii="Arial" w:hAnsi="Arial" w:cs="Arial"/>
        </w:rPr>
        <w:t xml:space="preserve"> to help build partnerships and </w:t>
      </w:r>
      <w:r>
        <w:rPr>
          <w:rFonts w:ascii="Arial" w:hAnsi="Arial" w:cs="Arial"/>
        </w:rPr>
        <w:t xml:space="preserve">potential commission partners.  </w:t>
      </w:r>
    </w:p>
    <w:p w:rsidR="004F747B" w:rsidRDefault="004F747B" w:rsidP="00F329BC">
      <w:pPr>
        <w:spacing w:after="0" w:line="240" w:lineRule="auto"/>
        <w:ind w:left="567" w:hanging="567"/>
        <w:rPr>
          <w:rFonts w:ascii="Arial" w:hAnsi="Arial" w:cs="Arial"/>
        </w:rPr>
      </w:pPr>
    </w:p>
    <w:p w:rsidR="004F747B" w:rsidRDefault="004F747B" w:rsidP="00F329BC">
      <w:pPr>
        <w:spacing w:after="0" w:line="240" w:lineRule="auto"/>
        <w:ind w:left="567" w:hanging="567"/>
        <w:rPr>
          <w:rFonts w:ascii="Arial" w:hAnsi="Arial" w:cs="Arial"/>
        </w:rPr>
      </w:pPr>
      <w:r>
        <w:rPr>
          <w:rFonts w:ascii="Arial" w:hAnsi="Arial" w:cs="Arial"/>
        </w:rPr>
        <w:tab/>
        <w:t xml:space="preserve">The next steps will be continuing to source support from Universities, collaboration with CfSD and developing the Innovation Strategy.  This </w:t>
      </w:r>
      <w:proofErr w:type="gramStart"/>
      <w:r>
        <w:rPr>
          <w:rFonts w:ascii="Arial" w:hAnsi="Arial" w:cs="Arial"/>
        </w:rPr>
        <w:t>will be done</w:t>
      </w:r>
      <w:proofErr w:type="gramEnd"/>
      <w:r>
        <w:rPr>
          <w:rFonts w:ascii="Arial" w:hAnsi="Arial" w:cs="Arial"/>
        </w:rPr>
        <w:t xml:space="preserve"> in partnership with the national work on innovation.</w:t>
      </w:r>
    </w:p>
    <w:p w:rsidR="004F747B" w:rsidRDefault="004F747B" w:rsidP="00F329BC">
      <w:pPr>
        <w:spacing w:after="0" w:line="240" w:lineRule="auto"/>
        <w:ind w:left="567" w:hanging="567"/>
        <w:rPr>
          <w:rFonts w:ascii="Arial" w:hAnsi="Arial" w:cs="Arial"/>
        </w:rPr>
      </w:pPr>
    </w:p>
    <w:p w:rsidR="004F747B" w:rsidRDefault="004F747B" w:rsidP="00F329BC">
      <w:pPr>
        <w:spacing w:after="0" w:line="240" w:lineRule="auto"/>
        <w:ind w:left="567" w:hanging="567"/>
        <w:rPr>
          <w:rFonts w:ascii="Arial" w:hAnsi="Arial" w:cs="Arial"/>
        </w:rPr>
      </w:pPr>
      <w:r>
        <w:rPr>
          <w:rFonts w:ascii="Arial" w:hAnsi="Arial" w:cs="Arial"/>
        </w:rPr>
        <w:tab/>
        <w:t xml:space="preserve">Jann Gardner stated that innovation work </w:t>
      </w:r>
      <w:proofErr w:type="gramStart"/>
      <w:r>
        <w:rPr>
          <w:rFonts w:ascii="Arial" w:hAnsi="Arial" w:cs="Arial"/>
        </w:rPr>
        <w:t>is now being re-started</w:t>
      </w:r>
      <w:proofErr w:type="gramEnd"/>
      <w:r>
        <w:rPr>
          <w:rFonts w:ascii="Arial" w:hAnsi="Arial" w:cs="Arial"/>
        </w:rPr>
        <w:t xml:space="preserve"> after slowing down during the Covid-19 pandemic and highlighted a critical element of this work is in relation to CfSD, especially the Accelerated National Innovation </w:t>
      </w:r>
      <w:r w:rsidR="00375DB7">
        <w:rPr>
          <w:rFonts w:ascii="Arial" w:hAnsi="Arial" w:cs="Arial"/>
        </w:rPr>
        <w:t xml:space="preserve">Adoption (ANIA) Pathway.  An ANIA summit </w:t>
      </w:r>
      <w:proofErr w:type="gramStart"/>
      <w:r w:rsidR="00375DB7">
        <w:rPr>
          <w:rFonts w:ascii="Arial" w:hAnsi="Arial" w:cs="Arial"/>
        </w:rPr>
        <w:t>is planned</w:t>
      </w:r>
      <w:proofErr w:type="gramEnd"/>
      <w:r w:rsidR="00375DB7">
        <w:rPr>
          <w:rFonts w:ascii="Arial" w:hAnsi="Arial" w:cs="Arial"/>
        </w:rPr>
        <w:t xml:space="preserve"> for November with a view to significant progress being made by the start of 2022.</w:t>
      </w:r>
    </w:p>
    <w:p w:rsidR="004F747B" w:rsidRDefault="004F747B" w:rsidP="00F329BC">
      <w:pPr>
        <w:spacing w:after="0" w:line="240" w:lineRule="auto"/>
        <w:ind w:left="567" w:hanging="567"/>
        <w:rPr>
          <w:rFonts w:ascii="Arial" w:hAnsi="Arial" w:cs="Arial"/>
        </w:rPr>
      </w:pPr>
    </w:p>
    <w:p w:rsidR="004F747B" w:rsidRPr="00512153" w:rsidRDefault="004F747B" w:rsidP="00F329BC">
      <w:pPr>
        <w:spacing w:after="0" w:line="240" w:lineRule="auto"/>
        <w:ind w:left="567" w:hanging="567"/>
        <w:rPr>
          <w:rFonts w:ascii="Arial" w:hAnsi="Arial" w:cs="Arial"/>
          <w:b/>
        </w:rPr>
      </w:pPr>
      <w:r>
        <w:rPr>
          <w:rFonts w:ascii="Arial" w:hAnsi="Arial" w:cs="Arial"/>
        </w:rPr>
        <w:tab/>
      </w:r>
      <w:r w:rsidR="00375DB7">
        <w:rPr>
          <w:rFonts w:ascii="Arial" w:hAnsi="Arial" w:cs="Arial"/>
        </w:rPr>
        <w:t>The Committee noted the Innovation Accelerator update.</w:t>
      </w:r>
    </w:p>
    <w:p w:rsidR="00652930" w:rsidRDefault="00652930" w:rsidP="0012168E">
      <w:pPr>
        <w:spacing w:after="0" w:line="240" w:lineRule="auto"/>
        <w:rPr>
          <w:rFonts w:ascii="Arial" w:hAnsi="Arial" w:cs="Arial"/>
          <w:b/>
        </w:rPr>
      </w:pPr>
    </w:p>
    <w:p w:rsidR="006132FF" w:rsidRDefault="00375DB7" w:rsidP="006132FF">
      <w:pPr>
        <w:spacing w:after="0" w:line="240" w:lineRule="auto"/>
        <w:ind w:left="567" w:hanging="567"/>
        <w:rPr>
          <w:rFonts w:ascii="Arial" w:hAnsi="Arial" w:cs="Arial"/>
          <w:b/>
        </w:rPr>
      </w:pPr>
      <w:proofErr w:type="gramStart"/>
      <w:r>
        <w:rPr>
          <w:rFonts w:ascii="Arial" w:hAnsi="Arial" w:cs="Arial"/>
          <w:b/>
        </w:rPr>
        <w:t>5.2</w:t>
      </w:r>
      <w:proofErr w:type="gramEnd"/>
      <w:r w:rsidR="006132FF">
        <w:rPr>
          <w:rFonts w:ascii="Arial" w:hAnsi="Arial" w:cs="Arial"/>
          <w:b/>
        </w:rPr>
        <w:tab/>
        <w:t>Centre for Sustainable Delivery</w:t>
      </w:r>
      <w:r>
        <w:rPr>
          <w:rFonts w:ascii="Arial" w:hAnsi="Arial" w:cs="Arial"/>
          <w:b/>
        </w:rPr>
        <w:t xml:space="preserve"> (CfSD)</w:t>
      </w:r>
      <w:r w:rsidR="006132FF">
        <w:rPr>
          <w:rFonts w:ascii="Arial" w:hAnsi="Arial" w:cs="Arial"/>
          <w:b/>
        </w:rPr>
        <w:t xml:space="preserve"> Updates</w:t>
      </w:r>
    </w:p>
    <w:p w:rsidR="00652930" w:rsidRDefault="00652930" w:rsidP="00375DB7">
      <w:pPr>
        <w:spacing w:after="0" w:line="240" w:lineRule="auto"/>
        <w:ind w:left="567" w:hanging="567"/>
        <w:rPr>
          <w:rFonts w:ascii="Arial" w:hAnsi="Arial" w:cs="Arial"/>
        </w:rPr>
      </w:pPr>
    </w:p>
    <w:p w:rsidR="009A0220" w:rsidRDefault="00375DB7" w:rsidP="006132FF">
      <w:pPr>
        <w:spacing w:after="0" w:line="240" w:lineRule="auto"/>
        <w:ind w:left="567" w:hanging="567"/>
        <w:rPr>
          <w:rFonts w:ascii="Arial" w:hAnsi="Arial" w:cs="Arial"/>
        </w:rPr>
      </w:pPr>
      <w:r>
        <w:rPr>
          <w:rFonts w:ascii="Arial" w:hAnsi="Arial" w:cs="Arial"/>
        </w:rPr>
        <w:tab/>
      </w:r>
      <w:r w:rsidR="009A0220">
        <w:rPr>
          <w:rFonts w:ascii="Arial" w:hAnsi="Arial" w:cs="Arial"/>
        </w:rPr>
        <w:t>Jess Henderson, Catherine Calderwood, Katie Cuthbertson and Russell Scott joined the meeting.</w:t>
      </w:r>
    </w:p>
    <w:p w:rsidR="009A0220" w:rsidRDefault="009A0220" w:rsidP="006132FF">
      <w:pPr>
        <w:spacing w:after="0" w:line="240" w:lineRule="auto"/>
        <w:ind w:left="567" w:hanging="567"/>
        <w:rPr>
          <w:rFonts w:ascii="Arial" w:hAnsi="Arial" w:cs="Arial"/>
        </w:rPr>
      </w:pPr>
    </w:p>
    <w:p w:rsidR="00375DB7" w:rsidRDefault="00375DB7" w:rsidP="009A0220">
      <w:pPr>
        <w:spacing w:after="0" w:line="240" w:lineRule="auto"/>
        <w:ind w:left="567"/>
        <w:rPr>
          <w:rFonts w:ascii="Arial" w:hAnsi="Arial" w:cs="Arial"/>
        </w:rPr>
      </w:pPr>
      <w:r>
        <w:rPr>
          <w:rFonts w:ascii="Arial" w:hAnsi="Arial" w:cs="Arial"/>
        </w:rPr>
        <w:t xml:space="preserve">Jess Henderson informed the Committee that this update to the Committee was to ensure appropriate governance </w:t>
      </w:r>
      <w:proofErr w:type="gramStart"/>
      <w:r>
        <w:rPr>
          <w:rFonts w:ascii="Arial" w:hAnsi="Arial" w:cs="Arial"/>
        </w:rPr>
        <w:t>is being followed</w:t>
      </w:r>
      <w:proofErr w:type="gramEnd"/>
      <w:r>
        <w:rPr>
          <w:rFonts w:ascii="Arial" w:hAnsi="Arial" w:cs="Arial"/>
        </w:rPr>
        <w:t xml:space="preserve"> starting with an overview of recruitment of management and clinical support with a view to developing nursing and Allied Health Profession representation too. </w:t>
      </w:r>
    </w:p>
    <w:p w:rsidR="00375DB7" w:rsidRDefault="00375DB7" w:rsidP="006132FF">
      <w:pPr>
        <w:spacing w:after="0" w:line="240" w:lineRule="auto"/>
        <w:ind w:left="567" w:hanging="567"/>
        <w:rPr>
          <w:rFonts w:ascii="Arial" w:hAnsi="Arial" w:cs="Arial"/>
        </w:rPr>
      </w:pPr>
    </w:p>
    <w:p w:rsidR="00920415" w:rsidRDefault="00375DB7" w:rsidP="00375DB7">
      <w:pPr>
        <w:spacing w:after="0" w:line="240" w:lineRule="auto"/>
        <w:ind w:left="567"/>
        <w:rPr>
          <w:rFonts w:ascii="Arial" w:hAnsi="Arial" w:cs="Arial"/>
        </w:rPr>
      </w:pPr>
      <w:r>
        <w:rPr>
          <w:rFonts w:ascii="Arial" w:hAnsi="Arial" w:cs="Arial"/>
        </w:rPr>
        <w:t xml:space="preserve">An overview of the last few months and the milestones achieved was provided including </w:t>
      </w:r>
      <w:proofErr w:type="gramStart"/>
      <w:r>
        <w:rPr>
          <w:rFonts w:ascii="Arial" w:hAnsi="Arial" w:cs="Arial"/>
        </w:rPr>
        <w:t>2000 colon</w:t>
      </w:r>
      <w:proofErr w:type="gramEnd"/>
      <w:r>
        <w:rPr>
          <w:rFonts w:ascii="Arial" w:hAnsi="Arial" w:cs="Arial"/>
        </w:rPr>
        <w:t xml:space="preserve"> capsule endoscopies and 2400 </w:t>
      </w:r>
      <w:r w:rsidR="0012168E">
        <w:rPr>
          <w:rFonts w:ascii="Arial" w:hAnsi="Arial" w:cs="Arial"/>
        </w:rPr>
        <w:t>C</w:t>
      </w:r>
      <w:r>
        <w:rPr>
          <w:rFonts w:ascii="Arial" w:hAnsi="Arial" w:cs="Arial"/>
        </w:rPr>
        <w:t>ytosponge procedures</w:t>
      </w:r>
      <w:r w:rsidR="006F5AB8">
        <w:rPr>
          <w:rFonts w:ascii="Arial" w:hAnsi="Arial" w:cs="Arial"/>
        </w:rPr>
        <w:t xml:space="preserve"> carried out. </w:t>
      </w:r>
    </w:p>
    <w:p w:rsidR="006F5AB8" w:rsidRDefault="006F5AB8" w:rsidP="00375DB7">
      <w:pPr>
        <w:spacing w:after="0" w:line="240" w:lineRule="auto"/>
        <w:ind w:left="567"/>
        <w:rPr>
          <w:rFonts w:ascii="Arial" w:hAnsi="Arial" w:cs="Arial"/>
        </w:rPr>
      </w:pPr>
    </w:p>
    <w:p w:rsidR="006F5AB8" w:rsidRDefault="006F5AB8" w:rsidP="00375DB7">
      <w:pPr>
        <w:spacing w:after="0" w:line="240" w:lineRule="auto"/>
        <w:ind w:left="567"/>
        <w:rPr>
          <w:rFonts w:ascii="Arial" w:hAnsi="Arial" w:cs="Arial"/>
        </w:rPr>
      </w:pPr>
      <w:r>
        <w:rPr>
          <w:rFonts w:ascii="Arial" w:hAnsi="Arial" w:cs="Arial"/>
        </w:rPr>
        <w:t xml:space="preserve">Jess Henderson acknowledged the recent challenging environment and outlined the </w:t>
      </w:r>
      <w:proofErr w:type="gramStart"/>
      <w:r>
        <w:rPr>
          <w:rFonts w:ascii="Arial" w:hAnsi="Arial" w:cs="Arial"/>
        </w:rPr>
        <w:t>6</w:t>
      </w:r>
      <w:proofErr w:type="gramEnd"/>
      <w:r>
        <w:rPr>
          <w:rFonts w:ascii="Arial" w:hAnsi="Arial" w:cs="Arial"/>
        </w:rPr>
        <w:t xml:space="preserve"> key objectives developed for CfSD with the aim to align priorities and programmes with national priorities.</w:t>
      </w:r>
    </w:p>
    <w:p w:rsidR="006F5AB8" w:rsidRDefault="006F5AB8" w:rsidP="00375DB7">
      <w:pPr>
        <w:spacing w:after="0" w:line="240" w:lineRule="auto"/>
        <w:ind w:left="567"/>
        <w:rPr>
          <w:rFonts w:ascii="Arial" w:hAnsi="Arial" w:cs="Arial"/>
        </w:rPr>
      </w:pPr>
    </w:p>
    <w:p w:rsidR="006F5AB8" w:rsidRDefault="006F5AB8" w:rsidP="00375DB7">
      <w:pPr>
        <w:spacing w:after="0" w:line="240" w:lineRule="auto"/>
        <w:ind w:left="567"/>
        <w:rPr>
          <w:rFonts w:ascii="Arial" w:hAnsi="Arial" w:cs="Arial"/>
        </w:rPr>
      </w:pPr>
      <w:r>
        <w:rPr>
          <w:rFonts w:ascii="Arial" w:hAnsi="Arial" w:cs="Arial"/>
        </w:rPr>
        <w:t>Katie Cuthbertson provided an update on the status of Heat Maps from each Board, due at the end of September.  Some Boards have required additional time and support to complete these and with development of action plans.</w:t>
      </w:r>
    </w:p>
    <w:p w:rsidR="006F5AB8" w:rsidRDefault="006F5AB8" w:rsidP="00375DB7">
      <w:pPr>
        <w:spacing w:after="0" w:line="240" w:lineRule="auto"/>
        <w:ind w:left="567"/>
        <w:rPr>
          <w:rFonts w:ascii="Arial" w:hAnsi="Arial" w:cs="Arial"/>
        </w:rPr>
      </w:pPr>
    </w:p>
    <w:p w:rsidR="006F5AB8" w:rsidRDefault="006F5AB8" w:rsidP="00375DB7">
      <w:pPr>
        <w:spacing w:after="0" w:line="240" w:lineRule="auto"/>
        <w:ind w:left="567"/>
        <w:rPr>
          <w:rFonts w:ascii="Arial" w:hAnsi="Arial" w:cs="Arial"/>
        </w:rPr>
      </w:pPr>
      <w:r>
        <w:rPr>
          <w:rFonts w:ascii="Arial" w:hAnsi="Arial" w:cs="Arial"/>
        </w:rPr>
        <w:t>Jess Henderson outlined the 11 current pipeline projects for CfSD.</w:t>
      </w:r>
    </w:p>
    <w:p w:rsidR="006F5AB8" w:rsidRDefault="006F5AB8" w:rsidP="00375DB7">
      <w:pPr>
        <w:spacing w:after="0" w:line="240" w:lineRule="auto"/>
        <w:ind w:left="567"/>
        <w:rPr>
          <w:rFonts w:ascii="Arial" w:hAnsi="Arial" w:cs="Arial"/>
        </w:rPr>
      </w:pPr>
    </w:p>
    <w:p w:rsidR="006F5AB8" w:rsidRDefault="006F5AB8" w:rsidP="00375DB7">
      <w:pPr>
        <w:spacing w:after="0" w:line="240" w:lineRule="auto"/>
        <w:ind w:left="567"/>
        <w:rPr>
          <w:rFonts w:ascii="Arial" w:hAnsi="Arial" w:cs="Arial"/>
        </w:rPr>
      </w:pPr>
      <w:r>
        <w:rPr>
          <w:rFonts w:ascii="Arial" w:hAnsi="Arial" w:cs="Arial"/>
        </w:rPr>
        <w:t xml:space="preserve">Jess Henderson gave an overview of the current risks and issues, highlighting the importance </w:t>
      </w:r>
      <w:r w:rsidR="00A9393E">
        <w:rPr>
          <w:rFonts w:ascii="Arial" w:hAnsi="Arial" w:cs="Arial"/>
        </w:rPr>
        <w:t>to be flexible and work with Scottish Government mandate but be mindful of the risk of demand exceeding capacity.</w:t>
      </w:r>
    </w:p>
    <w:p w:rsidR="00A9393E" w:rsidRDefault="00A9393E" w:rsidP="00375DB7">
      <w:pPr>
        <w:spacing w:after="0" w:line="240" w:lineRule="auto"/>
        <w:ind w:left="567"/>
        <w:rPr>
          <w:rFonts w:ascii="Arial" w:hAnsi="Arial" w:cs="Arial"/>
        </w:rPr>
      </w:pPr>
    </w:p>
    <w:p w:rsidR="00A9393E" w:rsidRDefault="00A9393E" w:rsidP="00375DB7">
      <w:pPr>
        <w:spacing w:after="0" w:line="240" w:lineRule="auto"/>
        <w:ind w:left="567"/>
        <w:rPr>
          <w:rFonts w:ascii="Arial" w:hAnsi="Arial" w:cs="Arial"/>
        </w:rPr>
      </w:pPr>
      <w:r>
        <w:rPr>
          <w:rFonts w:ascii="Arial" w:hAnsi="Arial" w:cs="Arial"/>
        </w:rPr>
        <w:lastRenderedPageBreak/>
        <w:t xml:space="preserve">Catherine Calderwood explained that there have been </w:t>
      </w:r>
      <w:proofErr w:type="gramStart"/>
      <w:r>
        <w:rPr>
          <w:rFonts w:ascii="Arial" w:hAnsi="Arial" w:cs="Arial"/>
        </w:rPr>
        <w:t>5</w:t>
      </w:r>
      <w:proofErr w:type="gramEnd"/>
      <w:r>
        <w:rPr>
          <w:rFonts w:ascii="Arial" w:hAnsi="Arial" w:cs="Arial"/>
        </w:rPr>
        <w:t xml:space="preserve"> part-time, highly experienced Associate Clinical Directors appointed who each have designated health boards to support along with specific specialties and workstreams.</w:t>
      </w:r>
    </w:p>
    <w:p w:rsidR="00A9393E" w:rsidRDefault="00A9393E" w:rsidP="00375DB7">
      <w:pPr>
        <w:spacing w:after="0" w:line="240" w:lineRule="auto"/>
        <w:ind w:left="567"/>
        <w:rPr>
          <w:rFonts w:ascii="Arial" w:hAnsi="Arial" w:cs="Arial"/>
        </w:rPr>
      </w:pPr>
    </w:p>
    <w:p w:rsidR="00A9393E" w:rsidRDefault="00A9393E" w:rsidP="00375DB7">
      <w:pPr>
        <w:spacing w:after="0" w:line="240" w:lineRule="auto"/>
        <w:ind w:left="567"/>
        <w:rPr>
          <w:rFonts w:ascii="Arial" w:hAnsi="Arial" w:cs="Arial"/>
        </w:rPr>
      </w:pPr>
      <w:r>
        <w:rPr>
          <w:rFonts w:ascii="Arial" w:hAnsi="Arial" w:cs="Arial"/>
        </w:rPr>
        <w:t>Morag Boyle thanked the CfSD team for their update and asked if further informa</w:t>
      </w:r>
      <w:r w:rsidR="00471349">
        <w:rPr>
          <w:rFonts w:ascii="Arial" w:hAnsi="Arial" w:cs="Arial"/>
        </w:rPr>
        <w:t xml:space="preserve">tion on pathfinder projects </w:t>
      </w:r>
      <w:proofErr w:type="gramStart"/>
      <w:r w:rsidR="00471349">
        <w:rPr>
          <w:rFonts w:ascii="Arial" w:hAnsi="Arial" w:cs="Arial"/>
        </w:rPr>
        <w:t>could be provided</w:t>
      </w:r>
      <w:proofErr w:type="gramEnd"/>
      <w:r w:rsidR="00471349">
        <w:rPr>
          <w:rFonts w:ascii="Arial" w:hAnsi="Arial" w:cs="Arial"/>
        </w:rPr>
        <w:t xml:space="preserve"> in future.  Jann Gardner agreed to discuss this further with the CfSD team and provide more detail at the next meeting.</w:t>
      </w:r>
    </w:p>
    <w:p w:rsidR="00471349" w:rsidRDefault="00471349" w:rsidP="00375DB7">
      <w:pPr>
        <w:spacing w:after="0" w:line="240" w:lineRule="auto"/>
        <w:ind w:left="567"/>
        <w:rPr>
          <w:rFonts w:ascii="Arial" w:hAnsi="Arial" w:cs="Arial"/>
        </w:rPr>
      </w:pPr>
    </w:p>
    <w:p w:rsidR="00471349" w:rsidRPr="00471349" w:rsidRDefault="00471349" w:rsidP="00375DB7">
      <w:pPr>
        <w:spacing w:after="0" w:line="240" w:lineRule="auto"/>
        <w:ind w:left="567"/>
        <w:rPr>
          <w:rFonts w:ascii="Arial" w:hAnsi="Arial" w:cs="Arial"/>
          <w:b/>
        </w:rPr>
      </w:pPr>
      <w:r>
        <w:rPr>
          <w:rFonts w:ascii="Arial" w:hAnsi="Arial" w:cs="Arial"/>
          <w:b/>
        </w:rPr>
        <w:t xml:space="preserve">Action 041121/01:  </w:t>
      </w:r>
      <w:r w:rsidR="00681D2B">
        <w:rPr>
          <w:rFonts w:ascii="Arial" w:hAnsi="Arial" w:cs="Arial"/>
          <w:b/>
        </w:rPr>
        <w:t>Provide further assurance to the Committee on pathfinder projects at the next meeting.</w:t>
      </w:r>
    </w:p>
    <w:p w:rsidR="00471349" w:rsidRDefault="00471349" w:rsidP="00375DB7">
      <w:pPr>
        <w:spacing w:after="0" w:line="240" w:lineRule="auto"/>
        <w:ind w:left="567"/>
        <w:rPr>
          <w:rFonts w:ascii="Arial" w:hAnsi="Arial" w:cs="Arial"/>
        </w:rPr>
      </w:pPr>
    </w:p>
    <w:p w:rsidR="00471349" w:rsidRDefault="00471349" w:rsidP="00375DB7">
      <w:pPr>
        <w:spacing w:after="0" w:line="240" w:lineRule="auto"/>
        <w:ind w:left="567"/>
        <w:rPr>
          <w:rFonts w:ascii="Arial" w:hAnsi="Arial" w:cs="Arial"/>
        </w:rPr>
      </w:pPr>
      <w:r>
        <w:rPr>
          <w:rFonts w:ascii="Arial" w:hAnsi="Arial" w:cs="Arial"/>
        </w:rPr>
        <w:t xml:space="preserve">The Committee enquired about the option appraisal process for projects, namely the primary and secondary interface work to ensure widest definition of primary and secondary care </w:t>
      </w:r>
      <w:proofErr w:type="gramStart"/>
      <w:r>
        <w:rPr>
          <w:rFonts w:ascii="Arial" w:hAnsi="Arial" w:cs="Arial"/>
        </w:rPr>
        <w:t>is considered</w:t>
      </w:r>
      <w:proofErr w:type="gramEnd"/>
      <w:r>
        <w:rPr>
          <w:rFonts w:ascii="Arial" w:hAnsi="Arial" w:cs="Arial"/>
        </w:rPr>
        <w:t xml:space="preserve">.  Catherine Calderwood confirmed that all forms of community care </w:t>
      </w:r>
      <w:proofErr w:type="gramStart"/>
      <w:r>
        <w:rPr>
          <w:rFonts w:ascii="Arial" w:hAnsi="Arial" w:cs="Arial"/>
        </w:rPr>
        <w:t>are being considered</w:t>
      </w:r>
      <w:proofErr w:type="gramEnd"/>
      <w:r>
        <w:rPr>
          <w:rFonts w:ascii="Arial" w:hAnsi="Arial" w:cs="Arial"/>
        </w:rPr>
        <w:t xml:space="preserve"> with a view to encompassing care close to home.</w:t>
      </w:r>
    </w:p>
    <w:p w:rsidR="00681D2B" w:rsidRDefault="00681D2B" w:rsidP="00375DB7">
      <w:pPr>
        <w:spacing w:after="0" w:line="240" w:lineRule="auto"/>
        <w:ind w:left="567"/>
        <w:rPr>
          <w:rFonts w:ascii="Arial" w:hAnsi="Arial" w:cs="Arial"/>
        </w:rPr>
      </w:pPr>
    </w:p>
    <w:p w:rsidR="00681D2B" w:rsidRDefault="009A0220" w:rsidP="00375DB7">
      <w:pPr>
        <w:spacing w:after="0" w:line="240" w:lineRule="auto"/>
        <w:ind w:left="567"/>
        <w:rPr>
          <w:rFonts w:ascii="Arial" w:hAnsi="Arial" w:cs="Arial"/>
        </w:rPr>
      </w:pPr>
      <w:r>
        <w:rPr>
          <w:rFonts w:ascii="Arial" w:hAnsi="Arial" w:cs="Arial"/>
        </w:rPr>
        <w:t xml:space="preserve">Jann Gardner reported good progress with the </w:t>
      </w:r>
      <w:proofErr w:type="gramStart"/>
      <w:r>
        <w:rPr>
          <w:rFonts w:ascii="Arial" w:hAnsi="Arial" w:cs="Arial"/>
        </w:rPr>
        <w:t>ANIA and the Health and Social Care Management Board have approved CfSD as the home of ANIA with governance, roles</w:t>
      </w:r>
      <w:proofErr w:type="gramEnd"/>
      <w:r>
        <w:rPr>
          <w:rFonts w:ascii="Arial" w:hAnsi="Arial" w:cs="Arial"/>
        </w:rPr>
        <w:t xml:space="preserve"> and responsibilities being further discussed at the planned Innovation Summit.</w:t>
      </w:r>
    </w:p>
    <w:p w:rsidR="00681D2B" w:rsidRDefault="00681D2B" w:rsidP="00375DB7">
      <w:pPr>
        <w:spacing w:after="0" w:line="240" w:lineRule="auto"/>
        <w:ind w:left="567"/>
        <w:rPr>
          <w:rFonts w:ascii="Arial" w:hAnsi="Arial" w:cs="Arial"/>
        </w:rPr>
      </w:pPr>
    </w:p>
    <w:p w:rsidR="00681D2B" w:rsidRDefault="009A0220" w:rsidP="00375DB7">
      <w:pPr>
        <w:spacing w:after="0" w:line="240" w:lineRule="auto"/>
        <w:ind w:left="567"/>
        <w:rPr>
          <w:rFonts w:ascii="Arial" w:hAnsi="Arial" w:cs="Arial"/>
        </w:rPr>
      </w:pPr>
      <w:r>
        <w:rPr>
          <w:rFonts w:ascii="Arial" w:hAnsi="Arial" w:cs="Arial"/>
        </w:rPr>
        <w:t xml:space="preserve">Linda Semple accepted the assurance </w:t>
      </w:r>
      <w:proofErr w:type="gramStart"/>
      <w:r>
        <w:rPr>
          <w:rFonts w:ascii="Arial" w:hAnsi="Arial" w:cs="Arial"/>
        </w:rPr>
        <w:t>the Committee had received on the progress of CfSD and will report this to the Board and Scottish Government</w:t>
      </w:r>
      <w:proofErr w:type="gramEnd"/>
      <w:r>
        <w:rPr>
          <w:rFonts w:ascii="Arial" w:hAnsi="Arial" w:cs="Arial"/>
        </w:rPr>
        <w:t xml:space="preserve">.  </w:t>
      </w:r>
    </w:p>
    <w:p w:rsidR="002F415F" w:rsidRDefault="002F415F" w:rsidP="0012168E">
      <w:pPr>
        <w:spacing w:after="0" w:line="240" w:lineRule="auto"/>
        <w:rPr>
          <w:rFonts w:ascii="Arial" w:hAnsi="Arial" w:cs="Arial"/>
          <w:b/>
        </w:rPr>
      </w:pPr>
    </w:p>
    <w:p w:rsidR="006C787A" w:rsidRPr="006C787A" w:rsidRDefault="009A0220" w:rsidP="006132FF">
      <w:pPr>
        <w:spacing w:after="0" w:line="240" w:lineRule="auto"/>
        <w:ind w:left="567" w:hanging="567"/>
        <w:rPr>
          <w:rFonts w:ascii="Arial" w:hAnsi="Arial" w:cs="Arial"/>
          <w:b/>
        </w:rPr>
      </w:pPr>
      <w:r>
        <w:rPr>
          <w:rFonts w:ascii="Arial" w:hAnsi="Arial" w:cs="Arial"/>
          <w:b/>
        </w:rPr>
        <w:t>5.3</w:t>
      </w:r>
      <w:r w:rsidR="006132FF">
        <w:rPr>
          <w:rFonts w:ascii="Arial" w:hAnsi="Arial" w:cs="Arial"/>
          <w:b/>
        </w:rPr>
        <w:tab/>
      </w:r>
      <w:r w:rsidR="006C787A" w:rsidRPr="006C787A">
        <w:rPr>
          <w:rFonts w:ascii="Arial" w:hAnsi="Arial" w:cs="Arial"/>
          <w:b/>
        </w:rPr>
        <w:t xml:space="preserve">NHS Scotland Academy </w:t>
      </w:r>
      <w:r w:rsidR="002F415F">
        <w:rPr>
          <w:rFonts w:ascii="Arial" w:hAnsi="Arial" w:cs="Arial"/>
          <w:b/>
        </w:rPr>
        <w:t xml:space="preserve">(NHSSA) </w:t>
      </w:r>
      <w:r w:rsidR="006C787A" w:rsidRPr="006C787A">
        <w:rPr>
          <w:rFonts w:ascii="Arial" w:hAnsi="Arial" w:cs="Arial"/>
          <w:b/>
        </w:rPr>
        <w:t>Update</w:t>
      </w:r>
    </w:p>
    <w:p w:rsidR="006C787A" w:rsidRDefault="00246DE4" w:rsidP="000533F9">
      <w:pPr>
        <w:spacing w:after="0" w:line="240" w:lineRule="auto"/>
        <w:ind w:left="567" w:hanging="567"/>
        <w:rPr>
          <w:rFonts w:ascii="Arial" w:hAnsi="Arial" w:cs="Arial"/>
        </w:rPr>
      </w:pPr>
      <w:r>
        <w:rPr>
          <w:rFonts w:ascii="Arial" w:hAnsi="Arial" w:cs="Arial"/>
          <w:b/>
        </w:rPr>
        <w:tab/>
      </w:r>
    </w:p>
    <w:p w:rsidR="006132FF" w:rsidRDefault="00246DE4" w:rsidP="006132FF">
      <w:pPr>
        <w:spacing w:after="0" w:line="240" w:lineRule="auto"/>
        <w:ind w:left="567" w:hanging="567"/>
        <w:rPr>
          <w:rFonts w:ascii="Arial" w:hAnsi="Arial" w:cs="Arial"/>
        </w:rPr>
      </w:pPr>
      <w:r>
        <w:rPr>
          <w:rFonts w:ascii="Arial" w:hAnsi="Arial" w:cs="Arial"/>
        </w:rPr>
        <w:tab/>
      </w:r>
      <w:r w:rsidR="00A41438">
        <w:rPr>
          <w:rFonts w:ascii="Arial" w:hAnsi="Arial" w:cs="Arial"/>
        </w:rPr>
        <w:t>Kevin Kelman joined the meeting to provide an update on the NHS Scotland Academy.</w:t>
      </w:r>
    </w:p>
    <w:p w:rsidR="00A41438" w:rsidRDefault="00A41438" w:rsidP="006132FF">
      <w:pPr>
        <w:spacing w:after="0" w:line="240" w:lineRule="auto"/>
        <w:ind w:left="567" w:hanging="567"/>
        <w:rPr>
          <w:rFonts w:ascii="Arial" w:hAnsi="Arial" w:cs="Arial"/>
        </w:rPr>
      </w:pPr>
    </w:p>
    <w:p w:rsidR="00A41438" w:rsidRDefault="00A41438" w:rsidP="00A41438">
      <w:pPr>
        <w:spacing w:after="0" w:line="240" w:lineRule="auto"/>
        <w:ind w:left="567" w:hanging="567"/>
        <w:rPr>
          <w:rFonts w:ascii="Arial" w:hAnsi="Arial" w:cs="Arial"/>
        </w:rPr>
      </w:pPr>
      <w:r>
        <w:rPr>
          <w:rFonts w:ascii="Arial" w:hAnsi="Arial" w:cs="Arial"/>
        </w:rPr>
        <w:tab/>
      </w:r>
      <w:r w:rsidR="009A0220">
        <w:rPr>
          <w:rFonts w:ascii="Arial" w:hAnsi="Arial" w:cs="Arial"/>
        </w:rPr>
        <w:t xml:space="preserve">An overview of the complex governance arrangement </w:t>
      </w:r>
      <w:proofErr w:type="gramStart"/>
      <w:r w:rsidR="009A0220">
        <w:rPr>
          <w:rFonts w:ascii="Arial" w:hAnsi="Arial" w:cs="Arial"/>
        </w:rPr>
        <w:t>was provided</w:t>
      </w:r>
      <w:proofErr w:type="gramEnd"/>
      <w:r w:rsidR="009A0220">
        <w:rPr>
          <w:rFonts w:ascii="Arial" w:hAnsi="Arial" w:cs="Arial"/>
        </w:rPr>
        <w:t xml:space="preserve"> and confirmation that the first meeting of the Academy Strategic Board had been held.</w:t>
      </w:r>
    </w:p>
    <w:p w:rsidR="009A0220" w:rsidRDefault="009A0220" w:rsidP="00A41438">
      <w:pPr>
        <w:spacing w:after="0" w:line="240" w:lineRule="auto"/>
        <w:ind w:left="567" w:hanging="567"/>
        <w:rPr>
          <w:rFonts w:ascii="Arial" w:hAnsi="Arial" w:cs="Arial"/>
        </w:rPr>
      </w:pPr>
    </w:p>
    <w:p w:rsidR="009A0220" w:rsidRDefault="009A0220" w:rsidP="00A41438">
      <w:pPr>
        <w:spacing w:after="0" w:line="240" w:lineRule="auto"/>
        <w:ind w:left="567" w:hanging="567"/>
        <w:rPr>
          <w:rFonts w:ascii="Arial" w:hAnsi="Arial" w:cs="Arial"/>
        </w:rPr>
      </w:pPr>
      <w:r>
        <w:rPr>
          <w:rFonts w:ascii="Arial" w:hAnsi="Arial" w:cs="Arial"/>
        </w:rPr>
        <w:tab/>
        <w:t xml:space="preserve">Kevin Kelman reported that the </w:t>
      </w:r>
      <w:proofErr w:type="gramStart"/>
      <w:r>
        <w:rPr>
          <w:rFonts w:ascii="Arial" w:hAnsi="Arial" w:cs="Arial"/>
        </w:rPr>
        <w:t>current status</w:t>
      </w:r>
      <w:proofErr w:type="gramEnd"/>
      <w:r>
        <w:rPr>
          <w:rFonts w:ascii="Arial" w:hAnsi="Arial" w:cs="Arial"/>
        </w:rPr>
        <w:t xml:space="preserve"> of work is between phase 1b and 1c and provided an update on key programmes, emerging developing and priority needs.</w:t>
      </w:r>
    </w:p>
    <w:p w:rsidR="009A0220" w:rsidRDefault="009A0220" w:rsidP="00A41438">
      <w:pPr>
        <w:spacing w:after="0" w:line="240" w:lineRule="auto"/>
        <w:ind w:left="567" w:hanging="567"/>
        <w:rPr>
          <w:rFonts w:ascii="Arial" w:hAnsi="Arial" w:cs="Arial"/>
        </w:rPr>
      </w:pPr>
    </w:p>
    <w:p w:rsidR="009A0220" w:rsidRDefault="009A0220" w:rsidP="00A41438">
      <w:pPr>
        <w:spacing w:after="0" w:line="240" w:lineRule="auto"/>
        <w:ind w:left="567" w:hanging="567"/>
        <w:rPr>
          <w:rFonts w:ascii="Arial" w:hAnsi="Arial" w:cs="Arial"/>
        </w:rPr>
      </w:pPr>
      <w:r>
        <w:rPr>
          <w:rFonts w:ascii="Arial" w:hAnsi="Arial" w:cs="Arial"/>
        </w:rPr>
        <w:tab/>
        <w:t xml:space="preserve">Nurses </w:t>
      </w:r>
      <w:proofErr w:type="gramStart"/>
      <w:r>
        <w:rPr>
          <w:rFonts w:ascii="Arial" w:hAnsi="Arial" w:cs="Arial"/>
        </w:rPr>
        <w:t>are being recruited</w:t>
      </w:r>
      <w:proofErr w:type="gramEnd"/>
      <w:r>
        <w:rPr>
          <w:rFonts w:ascii="Arial" w:hAnsi="Arial" w:cs="Arial"/>
        </w:rPr>
        <w:t xml:space="preserve"> for the Observed Structure</w:t>
      </w:r>
      <w:r w:rsidR="002F415F">
        <w:rPr>
          <w:rFonts w:ascii="Arial" w:hAnsi="Arial" w:cs="Arial"/>
        </w:rPr>
        <w:t>d</w:t>
      </w:r>
      <w:r>
        <w:rPr>
          <w:rFonts w:ascii="Arial" w:hAnsi="Arial" w:cs="Arial"/>
        </w:rPr>
        <w:t xml:space="preserve"> Clinical Examination (OSCE) programme and </w:t>
      </w:r>
      <w:r w:rsidR="002F415F">
        <w:rPr>
          <w:rFonts w:ascii="Arial" w:hAnsi="Arial" w:cs="Arial"/>
        </w:rPr>
        <w:t>augmented, virtual and mixed reality robotics.</w:t>
      </w:r>
    </w:p>
    <w:p w:rsidR="00A41438" w:rsidRDefault="00A41438" w:rsidP="00A41438">
      <w:pPr>
        <w:spacing w:after="0" w:line="240" w:lineRule="auto"/>
        <w:ind w:left="567" w:hanging="567"/>
        <w:rPr>
          <w:rFonts w:ascii="Arial" w:hAnsi="Arial" w:cs="Arial"/>
        </w:rPr>
      </w:pPr>
    </w:p>
    <w:p w:rsidR="00C33375" w:rsidRDefault="002F415F" w:rsidP="00276392">
      <w:pPr>
        <w:spacing w:after="0" w:line="240" w:lineRule="auto"/>
        <w:ind w:left="567" w:hanging="567"/>
        <w:rPr>
          <w:rFonts w:ascii="Arial" w:hAnsi="Arial" w:cs="Arial"/>
        </w:rPr>
      </w:pPr>
      <w:r>
        <w:rPr>
          <w:rFonts w:ascii="Arial" w:hAnsi="Arial" w:cs="Arial"/>
        </w:rPr>
        <w:tab/>
        <w:t xml:space="preserve">Catherine Calderwood highlighted the need to ensure appropriate research and evaluation </w:t>
      </w:r>
      <w:proofErr w:type="gramStart"/>
      <w:r>
        <w:rPr>
          <w:rFonts w:ascii="Arial" w:hAnsi="Arial" w:cs="Arial"/>
        </w:rPr>
        <w:t>is carried out</w:t>
      </w:r>
      <w:proofErr w:type="gramEnd"/>
      <w:r>
        <w:rPr>
          <w:rFonts w:ascii="Arial" w:hAnsi="Arial" w:cs="Arial"/>
        </w:rPr>
        <w:t xml:space="preserve"> in order to contribute to the wider system and harness other partners.  Kevin Kelman responded that in order to ensure activity is captured consistently, Janette Stevenson, Deputy Director of NHSSA, has this within her remit and NHSSA will work closely with CfSD in their approach to research.</w:t>
      </w:r>
    </w:p>
    <w:p w:rsidR="00811B45" w:rsidRDefault="00811B45" w:rsidP="00811B45">
      <w:pPr>
        <w:spacing w:after="0" w:line="240" w:lineRule="auto"/>
        <w:ind w:left="567"/>
        <w:rPr>
          <w:rFonts w:ascii="Arial" w:hAnsi="Arial" w:cs="Arial"/>
        </w:rPr>
      </w:pPr>
    </w:p>
    <w:p w:rsidR="00811B45" w:rsidRDefault="00811B45" w:rsidP="00811B45">
      <w:pPr>
        <w:spacing w:after="0" w:line="240" w:lineRule="auto"/>
        <w:ind w:left="567"/>
        <w:rPr>
          <w:rFonts w:ascii="Arial" w:hAnsi="Arial" w:cs="Arial"/>
        </w:rPr>
      </w:pPr>
      <w:r>
        <w:rPr>
          <w:rFonts w:ascii="Arial" w:hAnsi="Arial" w:cs="Arial"/>
        </w:rPr>
        <w:t>The Committee noted the update provided for the NHS Scotland Academy.</w:t>
      </w:r>
    </w:p>
    <w:p w:rsidR="0012168E" w:rsidRDefault="0012168E" w:rsidP="0012168E">
      <w:pPr>
        <w:spacing w:after="0" w:line="240" w:lineRule="auto"/>
        <w:rPr>
          <w:rFonts w:ascii="Arial" w:hAnsi="Arial" w:cs="Arial"/>
        </w:rPr>
      </w:pPr>
    </w:p>
    <w:p w:rsidR="00276392" w:rsidRDefault="00276392" w:rsidP="00276392">
      <w:pPr>
        <w:spacing w:after="0" w:line="240" w:lineRule="auto"/>
        <w:ind w:left="567" w:hanging="567"/>
        <w:rPr>
          <w:rFonts w:ascii="Arial" w:hAnsi="Arial" w:cs="Arial"/>
          <w:b/>
        </w:rPr>
      </w:pPr>
      <w:r>
        <w:rPr>
          <w:rFonts w:ascii="Arial" w:hAnsi="Arial" w:cs="Arial"/>
          <w:b/>
        </w:rPr>
        <w:t>5.4</w:t>
      </w:r>
      <w:r>
        <w:rPr>
          <w:rFonts w:ascii="Arial" w:hAnsi="Arial" w:cs="Arial"/>
          <w:b/>
        </w:rPr>
        <w:tab/>
        <w:t>University of Strathclyde</w:t>
      </w:r>
    </w:p>
    <w:p w:rsidR="00276392" w:rsidRDefault="00276392" w:rsidP="00276392">
      <w:pPr>
        <w:spacing w:after="0" w:line="240" w:lineRule="auto"/>
        <w:ind w:left="567" w:hanging="567"/>
        <w:rPr>
          <w:rFonts w:ascii="Arial" w:hAnsi="Arial" w:cs="Arial"/>
          <w:b/>
        </w:rPr>
      </w:pPr>
    </w:p>
    <w:p w:rsidR="00276392" w:rsidRDefault="00276392" w:rsidP="00276392">
      <w:pPr>
        <w:spacing w:after="0" w:line="240" w:lineRule="auto"/>
        <w:ind w:left="567" w:hanging="567"/>
        <w:rPr>
          <w:rFonts w:ascii="Arial" w:hAnsi="Arial" w:cs="Arial"/>
        </w:rPr>
      </w:pPr>
      <w:r>
        <w:rPr>
          <w:rFonts w:ascii="Arial" w:hAnsi="Arial" w:cs="Arial"/>
          <w:b/>
        </w:rPr>
        <w:tab/>
      </w:r>
      <w:r>
        <w:rPr>
          <w:rFonts w:ascii="Arial" w:hAnsi="Arial" w:cs="Arial"/>
        </w:rPr>
        <w:t xml:space="preserve">Jann Gardner provided an update on work with the University of Strathclyde and referenced a draft letter/proposal </w:t>
      </w:r>
      <w:proofErr w:type="gramStart"/>
      <w:r>
        <w:rPr>
          <w:rFonts w:ascii="Arial" w:hAnsi="Arial" w:cs="Arial"/>
        </w:rPr>
        <w:t>to formally ask</w:t>
      </w:r>
      <w:proofErr w:type="gramEnd"/>
      <w:r>
        <w:rPr>
          <w:rFonts w:ascii="Arial" w:hAnsi="Arial" w:cs="Arial"/>
        </w:rPr>
        <w:t xml:space="preserve"> for University hospital status.  </w:t>
      </w:r>
    </w:p>
    <w:p w:rsidR="00276392" w:rsidRDefault="00276392" w:rsidP="00276392">
      <w:pPr>
        <w:spacing w:after="0" w:line="240" w:lineRule="auto"/>
        <w:ind w:left="567" w:hanging="567"/>
        <w:rPr>
          <w:rFonts w:ascii="Arial" w:hAnsi="Arial" w:cs="Arial"/>
        </w:rPr>
      </w:pPr>
    </w:p>
    <w:p w:rsidR="00276392" w:rsidRDefault="00276392" w:rsidP="00276392">
      <w:pPr>
        <w:spacing w:after="0" w:line="240" w:lineRule="auto"/>
        <w:ind w:left="567"/>
        <w:rPr>
          <w:rFonts w:ascii="Arial" w:hAnsi="Arial" w:cs="Arial"/>
        </w:rPr>
      </w:pPr>
      <w:r>
        <w:rPr>
          <w:rFonts w:ascii="Arial" w:hAnsi="Arial" w:cs="Arial"/>
        </w:rPr>
        <w:t xml:space="preserve">A procurement framework </w:t>
      </w:r>
      <w:proofErr w:type="gramStart"/>
      <w:r>
        <w:rPr>
          <w:rFonts w:ascii="Arial" w:hAnsi="Arial" w:cs="Arial"/>
        </w:rPr>
        <w:t>will be required to be put</w:t>
      </w:r>
      <w:proofErr w:type="gramEnd"/>
      <w:r>
        <w:rPr>
          <w:rFonts w:ascii="Arial" w:hAnsi="Arial" w:cs="Arial"/>
        </w:rPr>
        <w:t xml:space="preserve"> in place.  Colin Neil highlighted that this type of partnership </w:t>
      </w:r>
      <w:proofErr w:type="gramStart"/>
      <w:r>
        <w:rPr>
          <w:rFonts w:ascii="Arial" w:hAnsi="Arial" w:cs="Arial"/>
        </w:rPr>
        <w:t>doesn’t</w:t>
      </w:r>
      <w:proofErr w:type="gramEnd"/>
      <w:r>
        <w:rPr>
          <w:rFonts w:ascii="Arial" w:hAnsi="Arial" w:cs="Arial"/>
        </w:rPr>
        <w:t xml:space="preserve"> currently exist within the NHS framework.  The Head of Procurement for NHS GJ is linking nationally to allow engagement with approved suppliers for this work.</w:t>
      </w:r>
    </w:p>
    <w:p w:rsidR="00276392" w:rsidRDefault="00276392" w:rsidP="00276392">
      <w:pPr>
        <w:spacing w:after="0" w:line="240" w:lineRule="auto"/>
        <w:ind w:left="567"/>
        <w:rPr>
          <w:rFonts w:ascii="Arial" w:hAnsi="Arial" w:cs="Arial"/>
        </w:rPr>
      </w:pPr>
    </w:p>
    <w:p w:rsidR="00276392" w:rsidRDefault="00276392" w:rsidP="00276392">
      <w:pPr>
        <w:spacing w:after="0" w:line="240" w:lineRule="auto"/>
        <w:ind w:left="567"/>
        <w:rPr>
          <w:rFonts w:ascii="Arial" w:hAnsi="Arial" w:cs="Arial"/>
        </w:rPr>
      </w:pPr>
      <w:r>
        <w:rPr>
          <w:rFonts w:ascii="Arial" w:hAnsi="Arial" w:cs="Arial"/>
        </w:rPr>
        <w:lastRenderedPageBreak/>
        <w:t xml:space="preserve">Sandie Scott confirmed the letter is draft and the final version </w:t>
      </w:r>
      <w:proofErr w:type="gramStart"/>
      <w:r>
        <w:rPr>
          <w:rFonts w:ascii="Arial" w:hAnsi="Arial" w:cs="Arial"/>
        </w:rPr>
        <w:t>will be shared</w:t>
      </w:r>
      <w:proofErr w:type="gramEnd"/>
      <w:r>
        <w:rPr>
          <w:rFonts w:ascii="Arial" w:hAnsi="Arial" w:cs="Arial"/>
        </w:rPr>
        <w:t xml:space="preserve"> with the Committee and will require approval by the Executive Team, Senate and Court.</w:t>
      </w:r>
    </w:p>
    <w:p w:rsidR="00276392" w:rsidRDefault="00276392" w:rsidP="00276392">
      <w:pPr>
        <w:spacing w:after="0" w:line="240" w:lineRule="auto"/>
        <w:ind w:left="567"/>
        <w:rPr>
          <w:rFonts w:ascii="Arial" w:hAnsi="Arial" w:cs="Arial"/>
        </w:rPr>
      </w:pPr>
      <w:r>
        <w:rPr>
          <w:rFonts w:ascii="Arial" w:hAnsi="Arial" w:cs="Arial"/>
        </w:rPr>
        <w:t>Catherine Calderwood highlighted how beneficial this opportunity to work with healthcare professionals will be in adding to the NHS GJ portfolio.</w:t>
      </w:r>
    </w:p>
    <w:p w:rsidR="00276392" w:rsidRDefault="00276392" w:rsidP="00276392">
      <w:pPr>
        <w:spacing w:after="0" w:line="240" w:lineRule="auto"/>
        <w:ind w:left="567"/>
        <w:rPr>
          <w:rFonts w:ascii="Arial" w:hAnsi="Arial" w:cs="Arial"/>
        </w:rPr>
      </w:pPr>
    </w:p>
    <w:p w:rsidR="00276392" w:rsidRDefault="00276392" w:rsidP="00276392">
      <w:pPr>
        <w:spacing w:after="0" w:line="240" w:lineRule="auto"/>
        <w:ind w:left="567"/>
        <w:rPr>
          <w:rFonts w:ascii="Arial" w:hAnsi="Arial" w:cs="Arial"/>
        </w:rPr>
      </w:pPr>
      <w:r>
        <w:rPr>
          <w:rFonts w:ascii="Arial" w:hAnsi="Arial" w:cs="Arial"/>
        </w:rPr>
        <w:t>Jann Gardner informed the Committee that conversations are also taking place with University of Glasgow.</w:t>
      </w:r>
    </w:p>
    <w:p w:rsidR="00276392" w:rsidRDefault="00276392" w:rsidP="00276392">
      <w:pPr>
        <w:spacing w:after="0" w:line="240" w:lineRule="auto"/>
        <w:ind w:left="567"/>
        <w:rPr>
          <w:rFonts w:ascii="Arial" w:hAnsi="Arial" w:cs="Arial"/>
        </w:rPr>
      </w:pPr>
    </w:p>
    <w:p w:rsidR="00276392" w:rsidRDefault="00276392" w:rsidP="00276392">
      <w:pPr>
        <w:spacing w:after="0" w:line="240" w:lineRule="auto"/>
        <w:ind w:left="567"/>
        <w:rPr>
          <w:rFonts w:ascii="Arial" w:hAnsi="Arial" w:cs="Arial"/>
        </w:rPr>
      </w:pPr>
      <w:r>
        <w:rPr>
          <w:rFonts w:ascii="Arial" w:hAnsi="Arial" w:cs="Arial"/>
        </w:rPr>
        <w:t xml:space="preserve">Susan Douglas-Scott stated that Steven McAllister had </w:t>
      </w:r>
      <w:r w:rsidR="00431E26">
        <w:rPr>
          <w:rFonts w:ascii="Arial" w:hAnsi="Arial" w:cs="Arial"/>
        </w:rPr>
        <w:t xml:space="preserve">wished his enthusiasm for the continued development of the partnership to </w:t>
      </w:r>
      <w:proofErr w:type="gramStart"/>
      <w:r w:rsidR="00431E26">
        <w:rPr>
          <w:rFonts w:ascii="Arial" w:hAnsi="Arial" w:cs="Arial"/>
        </w:rPr>
        <w:t xml:space="preserve">be </w:t>
      </w:r>
      <w:r>
        <w:rPr>
          <w:rFonts w:ascii="Arial" w:hAnsi="Arial" w:cs="Arial"/>
        </w:rPr>
        <w:t>noted</w:t>
      </w:r>
      <w:proofErr w:type="gramEnd"/>
      <w:r>
        <w:rPr>
          <w:rFonts w:ascii="Arial" w:hAnsi="Arial" w:cs="Arial"/>
        </w:rPr>
        <w:t xml:space="preserve"> </w:t>
      </w:r>
      <w:r w:rsidR="00431E26">
        <w:rPr>
          <w:rFonts w:ascii="Arial" w:hAnsi="Arial" w:cs="Arial"/>
        </w:rPr>
        <w:t xml:space="preserve">by the Committee. In </w:t>
      </w:r>
      <w:proofErr w:type="gramStart"/>
      <w:r w:rsidR="00431E26">
        <w:rPr>
          <w:rFonts w:ascii="Arial" w:hAnsi="Arial" w:cs="Arial"/>
        </w:rPr>
        <w:t>particular</w:t>
      </w:r>
      <w:proofErr w:type="gramEnd"/>
      <w:r w:rsidR="00431E26">
        <w:rPr>
          <w:rFonts w:ascii="Arial" w:hAnsi="Arial" w:cs="Arial"/>
        </w:rPr>
        <w:t xml:space="preserve"> he was excited to note the prospect of NHSGJ acquiring University status, and was </w:t>
      </w:r>
      <w:r w:rsidR="006B6DD4">
        <w:rPr>
          <w:rFonts w:ascii="Arial" w:hAnsi="Arial" w:cs="Arial"/>
        </w:rPr>
        <w:t>in agreement that the initial research, robotics and bio-medical science projects were in alignment with the objectives of both organisations</w:t>
      </w:r>
      <w:r w:rsidR="00431E26">
        <w:rPr>
          <w:rFonts w:ascii="Arial" w:hAnsi="Arial" w:cs="Arial"/>
        </w:rPr>
        <w:t xml:space="preserve">. </w:t>
      </w:r>
      <w:r w:rsidR="006B6DD4">
        <w:rPr>
          <w:rFonts w:ascii="Arial" w:hAnsi="Arial" w:cs="Arial"/>
        </w:rPr>
        <w:t>H</w:t>
      </w:r>
      <w:r>
        <w:rPr>
          <w:rFonts w:ascii="Arial" w:hAnsi="Arial" w:cs="Arial"/>
        </w:rPr>
        <w:t>e was content to approve th</w:t>
      </w:r>
      <w:r w:rsidR="006B6DD4">
        <w:rPr>
          <w:rFonts w:ascii="Arial" w:hAnsi="Arial" w:cs="Arial"/>
        </w:rPr>
        <w:t>e recommendations contained in the paper</w:t>
      </w:r>
      <w:r>
        <w:rPr>
          <w:rFonts w:ascii="Arial" w:hAnsi="Arial" w:cs="Arial"/>
        </w:rPr>
        <w:t xml:space="preserve"> provided </w:t>
      </w:r>
      <w:r w:rsidR="00970BED">
        <w:rPr>
          <w:rFonts w:ascii="Arial" w:hAnsi="Arial" w:cs="Arial"/>
        </w:rPr>
        <w:t xml:space="preserve">correct legal and governance issues </w:t>
      </w:r>
      <w:proofErr w:type="gramStart"/>
      <w:r w:rsidR="00970BED">
        <w:rPr>
          <w:rFonts w:ascii="Arial" w:hAnsi="Arial" w:cs="Arial"/>
        </w:rPr>
        <w:t>had been considered</w:t>
      </w:r>
      <w:proofErr w:type="gramEnd"/>
      <w:r w:rsidR="00970BED">
        <w:rPr>
          <w:rFonts w:ascii="Arial" w:hAnsi="Arial" w:cs="Arial"/>
        </w:rPr>
        <w:t>.</w:t>
      </w:r>
    </w:p>
    <w:p w:rsidR="00970BED" w:rsidRDefault="00970BED" w:rsidP="00276392">
      <w:pPr>
        <w:spacing w:after="0" w:line="240" w:lineRule="auto"/>
        <w:ind w:left="567"/>
        <w:rPr>
          <w:rFonts w:ascii="Arial" w:hAnsi="Arial" w:cs="Arial"/>
        </w:rPr>
      </w:pPr>
    </w:p>
    <w:p w:rsidR="001679D1" w:rsidRPr="0012168E" w:rsidRDefault="00970BED" w:rsidP="0012168E">
      <w:pPr>
        <w:spacing w:after="0" w:line="240" w:lineRule="auto"/>
        <w:ind w:left="567"/>
        <w:rPr>
          <w:rFonts w:ascii="Arial" w:hAnsi="Arial" w:cs="Arial"/>
        </w:rPr>
      </w:pPr>
      <w:r>
        <w:rPr>
          <w:rFonts w:ascii="Arial" w:hAnsi="Arial" w:cs="Arial"/>
        </w:rPr>
        <w:t xml:space="preserve">The Committee endorsed the draft </w:t>
      </w:r>
      <w:proofErr w:type="gramStart"/>
      <w:r>
        <w:rPr>
          <w:rFonts w:ascii="Arial" w:hAnsi="Arial" w:cs="Arial"/>
        </w:rPr>
        <w:t>letter which</w:t>
      </w:r>
      <w:proofErr w:type="gramEnd"/>
      <w:r>
        <w:rPr>
          <w:rFonts w:ascii="Arial" w:hAnsi="Arial" w:cs="Arial"/>
        </w:rPr>
        <w:t xml:space="preserve"> will be </w:t>
      </w:r>
      <w:proofErr w:type="spellStart"/>
      <w:r>
        <w:rPr>
          <w:rFonts w:ascii="Arial" w:hAnsi="Arial" w:cs="Arial"/>
        </w:rPr>
        <w:t>finalised</w:t>
      </w:r>
      <w:proofErr w:type="spellEnd"/>
      <w:r>
        <w:rPr>
          <w:rFonts w:ascii="Arial" w:hAnsi="Arial" w:cs="Arial"/>
        </w:rPr>
        <w:t xml:space="preserve"> prior to the next Board meeting.</w:t>
      </w:r>
    </w:p>
    <w:p w:rsidR="006E5D32" w:rsidRPr="000108E3" w:rsidRDefault="006E5D32" w:rsidP="000108E3">
      <w:pPr>
        <w:spacing w:after="0" w:line="240" w:lineRule="auto"/>
        <w:ind w:left="567" w:hanging="567"/>
        <w:rPr>
          <w:rFonts w:ascii="Arial" w:hAnsi="Arial" w:cs="Arial"/>
          <w:b/>
        </w:rPr>
      </w:pPr>
    </w:p>
    <w:p w:rsidR="00301E62" w:rsidRPr="002A7295" w:rsidRDefault="006132FF" w:rsidP="000533F9">
      <w:pPr>
        <w:spacing w:after="0" w:line="240" w:lineRule="auto"/>
        <w:ind w:left="567" w:hanging="567"/>
        <w:rPr>
          <w:rFonts w:ascii="Arial" w:hAnsi="Arial" w:cs="Arial"/>
          <w:b/>
        </w:rPr>
      </w:pPr>
      <w:r>
        <w:rPr>
          <w:rFonts w:ascii="Arial" w:hAnsi="Arial" w:cs="Arial"/>
          <w:b/>
        </w:rPr>
        <w:t>6</w:t>
      </w:r>
      <w:r w:rsidR="009D3518" w:rsidRPr="002A7295">
        <w:rPr>
          <w:rFonts w:ascii="Arial" w:hAnsi="Arial" w:cs="Arial"/>
          <w:b/>
        </w:rPr>
        <w:tab/>
      </w:r>
      <w:r w:rsidR="00301E62" w:rsidRPr="002A7295">
        <w:rPr>
          <w:rFonts w:ascii="Arial" w:hAnsi="Arial" w:cs="Arial"/>
          <w:b/>
        </w:rPr>
        <w:t>Any other Competent Business</w:t>
      </w:r>
    </w:p>
    <w:p w:rsidR="0049280A" w:rsidRPr="002A7295" w:rsidRDefault="0049280A" w:rsidP="000533F9">
      <w:pPr>
        <w:spacing w:after="0" w:line="240" w:lineRule="auto"/>
        <w:ind w:left="567" w:hanging="567"/>
        <w:rPr>
          <w:rFonts w:ascii="Arial" w:hAnsi="Arial" w:cs="Arial"/>
        </w:rPr>
      </w:pPr>
    </w:p>
    <w:p w:rsidR="002A17EE" w:rsidRDefault="00785FC5" w:rsidP="00FA14E2">
      <w:pPr>
        <w:spacing w:after="0" w:line="240" w:lineRule="auto"/>
        <w:ind w:left="567"/>
        <w:rPr>
          <w:rFonts w:ascii="Arial" w:hAnsi="Arial" w:cs="Arial"/>
        </w:rPr>
      </w:pPr>
      <w:r>
        <w:rPr>
          <w:rFonts w:ascii="Arial" w:hAnsi="Arial" w:cs="Arial"/>
        </w:rPr>
        <w:t xml:space="preserve">The Committee discussed that the CfSD and Academy updates were similar to the previous meeting but today’s updates </w:t>
      </w:r>
      <w:proofErr w:type="gramStart"/>
      <w:r>
        <w:rPr>
          <w:rFonts w:ascii="Arial" w:hAnsi="Arial" w:cs="Arial"/>
        </w:rPr>
        <w:t>were provided</w:t>
      </w:r>
      <w:proofErr w:type="gramEnd"/>
      <w:r>
        <w:rPr>
          <w:rFonts w:ascii="Arial" w:hAnsi="Arial" w:cs="Arial"/>
        </w:rPr>
        <w:t xml:space="preserve"> for a governance and assurance on progress perspective.</w:t>
      </w:r>
    </w:p>
    <w:p w:rsidR="00785FC5" w:rsidRDefault="00785FC5" w:rsidP="00FA14E2">
      <w:pPr>
        <w:spacing w:after="0" w:line="240" w:lineRule="auto"/>
        <w:ind w:left="567"/>
        <w:rPr>
          <w:rFonts w:ascii="Arial" w:hAnsi="Arial" w:cs="Arial"/>
        </w:rPr>
      </w:pPr>
    </w:p>
    <w:p w:rsidR="00785FC5" w:rsidRDefault="00785FC5" w:rsidP="00FA14E2">
      <w:pPr>
        <w:spacing w:after="0" w:line="240" w:lineRule="auto"/>
        <w:ind w:left="567"/>
        <w:rPr>
          <w:rFonts w:ascii="Arial" w:hAnsi="Arial" w:cs="Arial"/>
        </w:rPr>
      </w:pPr>
      <w:r>
        <w:rPr>
          <w:rFonts w:ascii="Arial" w:hAnsi="Arial" w:cs="Arial"/>
        </w:rPr>
        <w:t xml:space="preserve">Jann Gardner explained that this was due to the requirement to provide a mid-year review and a Remobilisation Plan, Version 4 (RMP4).  An Annual Operating Plan will be provided in 2022 and then a </w:t>
      </w:r>
      <w:proofErr w:type="gramStart"/>
      <w:r>
        <w:rPr>
          <w:rFonts w:ascii="Arial" w:hAnsi="Arial" w:cs="Arial"/>
        </w:rPr>
        <w:t>three year</w:t>
      </w:r>
      <w:proofErr w:type="gramEnd"/>
      <w:r>
        <w:rPr>
          <w:rFonts w:ascii="Arial" w:hAnsi="Arial" w:cs="Arial"/>
        </w:rPr>
        <w:t xml:space="preserve"> plan will follow.</w:t>
      </w:r>
    </w:p>
    <w:p w:rsidR="006E5D32" w:rsidRPr="002A7295" w:rsidRDefault="006E5D32" w:rsidP="0012168E">
      <w:pPr>
        <w:spacing w:after="0" w:line="240" w:lineRule="auto"/>
        <w:rPr>
          <w:rFonts w:ascii="Arial" w:hAnsi="Arial" w:cs="Arial"/>
        </w:rPr>
      </w:pPr>
    </w:p>
    <w:p w:rsidR="00301E62" w:rsidRDefault="006132FF" w:rsidP="000533F9">
      <w:pPr>
        <w:spacing w:after="0" w:line="240" w:lineRule="auto"/>
        <w:ind w:left="567" w:hanging="567"/>
        <w:rPr>
          <w:rFonts w:ascii="Arial" w:hAnsi="Arial" w:cs="Arial"/>
          <w:b/>
        </w:rPr>
      </w:pPr>
      <w:r>
        <w:rPr>
          <w:rFonts w:ascii="Arial" w:hAnsi="Arial" w:cs="Arial"/>
          <w:b/>
        </w:rPr>
        <w:t>7</w:t>
      </w:r>
      <w:r w:rsidR="009D3518" w:rsidRPr="002A7295">
        <w:rPr>
          <w:rFonts w:ascii="Arial" w:hAnsi="Arial" w:cs="Arial"/>
          <w:b/>
        </w:rPr>
        <w:tab/>
      </w:r>
      <w:r w:rsidR="00301E62" w:rsidRPr="002A7295">
        <w:rPr>
          <w:rFonts w:ascii="Arial" w:hAnsi="Arial" w:cs="Arial"/>
          <w:b/>
        </w:rPr>
        <w:t>Key Issues for reporting to NHSGJ Board</w:t>
      </w:r>
    </w:p>
    <w:p w:rsidR="000108E3" w:rsidRDefault="000108E3" w:rsidP="000533F9">
      <w:pPr>
        <w:spacing w:after="0" w:line="240" w:lineRule="auto"/>
        <w:ind w:left="567" w:hanging="567"/>
        <w:rPr>
          <w:rFonts w:ascii="Arial" w:hAnsi="Arial" w:cs="Arial"/>
          <w:b/>
        </w:rPr>
      </w:pPr>
    </w:p>
    <w:p w:rsidR="00023E75" w:rsidRDefault="000108E3" w:rsidP="0012168E">
      <w:pPr>
        <w:spacing w:after="0" w:line="240" w:lineRule="auto"/>
        <w:ind w:left="567" w:hanging="567"/>
        <w:rPr>
          <w:rFonts w:ascii="Arial" w:hAnsi="Arial" w:cs="Arial"/>
        </w:rPr>
      </w:pPr>
      <w:r>
        <w:rPr>
          <w:rFonts w:ascii="Arial" w:hAnsi="Arial" w:cs="Arial"/>
          <w:b/>
        </w:rPr>
        <w:tab/>
      </w:r>
      <w:r w:rsidR="00811B45">
        <w:rPr>
          <w:rFonts w:ascii="Arial" w:hAnsi="Arial" w:cs="Arial"/>
        </w:rPr>
        <w:t xml:space="preserve">It </w:t>
      </w:r>
      <w:proofErr w:type="gramStart"/>
      <w:r w:rsidR="00811B45">
        <w:rPr>
          <w:rFonts w:ascii="Arial" w:hAnsi="Arial" w:cs="Arial"/>
        </w:rPr>
        <w:t>was agreed</w:t>
      </w:r>
      <w:proofErr w:type="gramEnd"/>
      <w:r w:rsidR="00811B45">
        <w:rPr>
          <w:rFonts w:ascii="Arial" w:hAnsi="Arial" w:cs="Arial"/>
        </w:rPr>
        <w:t xml:space="preserve"> that the Board report would be written when the minutes are available.</w:t>
      </w:r>
    </w:p>
    <w:p w:rsidR="006E5D32" w:rsidRPr="002A7295" w:rsidRDefault="006E5D32" w:rsidP="000108E3">
      <w:pPr>
        <w:spacing w:after="0" w:line="240" w:lineRule="auto"/>
        <w:rPr>
          <w:rFonts w:ascii="Arial" w:hAnsi="Arial" w:cs="Arial"/>
        </w:rPr>
      </w:pPr>
    </w:p>
    <w:p w:rsidR="00301E62" w:rsidRPr="002A7295" w:rsidRDefault="006132FF" w:rsidP="000533F9">
      <w:pPr>
        <w:spacing w:after="0" w:line="240" w:lineRule="auto"/>
        <w:ind w:left="567" w:hanging="567"/>
        <w:rPr>
          <w:rFonts w:ascii="Arial" w:hAnsi="Arial" w:cs="Arial"/>
          <w:b/>
        </w:rPr>
      </w:pPr>
      <w:r>
        <w:rPr>
          <w:rFonts w:ascii="Arial" w:hAnsi="Arial" w:cs="Arial"/>
          <w:b/>
        </w:rPr>
        <w:t>8</w:t>
      </w:r>
      <w:r w:rsidR="009D3518" w:rsidRPr="002A7295">
        <w:rPr>
          <w:rFonts w:ascii="Arial" w:hAnsi="Arial" w:cs="Arial"/>
          <w:b/>
        </w:rPr>
        <w:tab/>
      </w:r>
      <w:r w:rsidR="00301E62" w:rsidRPr="002A7295">
        <w:rPr>
          <w:rFonts w:ascii="Arial" w:hAnsi="Arial" w:cs="Arial"/>
          <w:b/>
        </w:rPr>
        <w:t>Date and Time of Next Meeting</w:t>
      </w:r>
    </w:p>
    <w:p w:rsidR="00301E62" w:rsidRPr="002A7295" w:rsidRDefault="00301E62" w:rsidP="000533F9">
      <w:pPr>
        <w:spacing w:after="0" w:line="240" w:lineRule="auto"/>
        <w:ind w:left="567" w:hanging="567"/>
        <w:rPr>
          <w:rFonts w:ascii="Arial" w:hAnsi="Arial" w:cs="Arial"/>
        </w:rPr>
      </w:pPr>
    </w:p>
    <w:p w:rsidR="00405149" w:rsidRPr="002A7295" w:rsidRDefault="00785FC5" w:rsidP="00462557">
      <w:pPr>
        <w:spacing w:after="0" w:line="240" w:lineRule="auto"/>
        <w:ind w:left="567"/>
        <w:rPr>
          <w:rFonts w:ascii="Arial" w:hAnsi="Arial" w:cs="Arial"/>
        </w:rPr>
      </w:pPr>
      <w:r>
        <w:rPr>
          <w:rFonts w:ascii="Arial" w:hAnsi="Arial" w:cs="Arial"/>
        </w:rPr>
        <w:t>Thursday 18 January</w:t>
      </w:r>
      <w:r w:rsidR="00301E62" w:rsidRPr="002A7295">
        <w:rPr>
          <w:rFonts w:ascii="Arial" w:hAnsi="Arial" w:cs="Arial"/>
        </w:rPr>
        <w:t xml:space="preserve"> </w:t>
      </w:r>
      <w:r>
        <w:rPr>
          <w:rFonts w:ascii="Arial" w:hAnsi="Arial" w:cs="Arial"/>
        </w:rPr>
        <w:t>2022</w:t>
      </w:r>
      <w:r w:rsidR="002A17EE">
        <w:rPr>
          <w:rFonts w:ascii="Arial" w:hAnsi="Arial" w:cs="Arial"/>
        </w:rPr>
        <w:t xml:space="preserve">, </w:t>
      </w:r>
      <w:r>
        <w:rPr>
          <w:rFonts w:ascii="Arial" w:hAnsi="Arial" w:cs="Arial"/>
        </w:rPr>
        <w:t>1000 – 12</w:t>
      </w:r>
      <w:r w:rsidR="001679D1">
        <w:rPr>
          <w:rFonts w:ascii="Arial" w:hAnsi="Arial" w:cs="Arial"/>
        </w:rPr>
        <w:t>30.</w:t>
      </w:r>
    </w:p>
    <w:sectPr w:rsidR="00405149"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79" w:rsidRDefault="004B7379" w:rsidP="009D3518">
      <w:pPr>
        <w:spacing w:after="0" w:line="240" w:lineRule="auto"/>
      </w:pPr>
      <w:r>
        <w:separator/>
      </w:r>
    </w:p>
  </w:endnote>
  <w:endnote w:type="continuationSeparator" w:id="0">
    <w:p w:rsidR="004B7379" w:rsidRDefault="004B7379"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A41438" w:rsidRDefault="00A41438" w:rsidP="002A17EE">
        <w:pPr>
          <w:pStyle w:val="Footer"/>
          <w:jc w:val="center"/>
        </w:pPr>
        <w:r>
          <w:rPr>
            <w:noProof/>
          </w:rPr>
          <w:fldChar w:fldCharType="begin"/>
        </w:r>
        <w:r>
          <w:rPr>
            <w:noProof/>
          </w:rPr>
          <w:instrText xml:space="preserve"> PAGE   \* MERGEFORMAT </w:instrText>
        </w:r>
        <w:r>
          <w:rPr>
            <w:noProof/>
          </w:rPr>
          <w:fldChar w:fldCharType="separate"/>
        </w:r>
        <w:r w:rsidR="00CB205A">
          <w:rPr>
            <w:noProof/>
          </w:rPr>
          <w:t>5</w:t>
        </w:r>
        <w:r>
          <w:rPr>
            <w:noProof/>
          </w:rPr>
          <w:fldChar w:fldCharType="end"/>
        </w:r>
      </w:p>
    </w:sdtContent>
  </w:sdt>
  <w:p w:rsidR="00A41438" w:rsidRDefault="00A4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79" w:rsidRDefault="004B7379" w:rsidP="009D3518">
      <w:pPr>
        <w:spacing w:after="0" w:line="240" w:lineRule="auto"/>
      </w:pPr>
      <w:r>
        <w:separator/>
      </w:r>
    </w:p>
  </w:footnote>
  <w:footnote w:type="continuationSeparator" w:id="0">
    <w:p w:rsidR="004B7379" w:rsidRDefault="004B7379"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38" w:rsidRDefault="00CB205A">
    <w:pPr>
      <w:pStyle w:val="Header"/>
    </w:pPr>
    <w:r>
      <w:rPr>
        <w:noProof/>
      </w:rPr>
      <w:pict w14:anchorId="3661B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38" w:rsidRPr="00CB205A" w:rsidRDefault="001C27C1" w:rsidP="00F6602F">
    <w:pPr>
      <w:pStyle w:val="Header"/>
      <w:jc w:val="right"/>
      <w:rPr>
        <w:rFonts w:ascii="Arial" w:hAnsi="Arial" w:cs="Arial"/>
        <w:b/>
        <w:color w:val="0070C0"/>
      </w:rPr>
    </w:pPr>
    <w:r w:rsidRPr="00CB205A">
      <w:rPr>
        <w:rFonts w:ascii="Arial" w:hAnsi="Arial" w:cs="Arial"/>
        <w:b/>
        <w:color w:val="0070C0"/>
      </w:rPr>
      <w:t xml:space="preserve">Item </w:t>
    </w:r>
    <w:r w:rsidR="009442EA" w:rsidRPr="00CB205A">
      <w:rPr>
        <w:rFonts w:ascii="Arial" w:hAnsi="Arial" w:cs="Arial"/>
        <w:b/>
        <w:color w:val="0070C0"/>
      </w:rPr>
      <w:t>10.</w:t>
    </w:r>
    <w:r w:rsidRPr="00CB205A">
      <w:rPr>
        <w:rFonts w:ascii="Arial" w:hAnsi="Arial" w:cs="Arial"/>
        <w:b/>
        <w:color w:val="0070C0"/>
      </w:rPr>
      <w:t>4</w:t>
    </w:r>
    <w:r w:rsidR="00A41438" w:rsidRPr="00CB205A">
      <w:rPr>
        <w:rFonts w:ascii="Arial" w:hAnsi="Arial" w:cs="Arial"/>
        <w:b/>
        <w:color w:val="0070C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38" w:rsidRDefault="00CB205A">
    <w:pPr>
      <w:pStyle w:val="Header"/>
    </w:pPr>
    <w:r>
      <w:rPr>
        <w:noProof/>
      </w:rPr>
      <w:pict w14:anchorId="5ED8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DBA"/>
    <w:multiLevelType w:val="hybridMultilevel"/>
    <w:tmpl w:val="977E3488"/>
    <w:lvl w:ilvl="0" w:tplc="B6186236">
      <w:start w:val="1"/>
      <w:numFmt w:val="bullet"/>
      <w:lvlText w:val=""/>
      <w:lvlJc w:val="left"/>
      <w:pPr>
        <w:tabs>
          <w:tab w:val="num" w:pos="720"/>
        </w:tabs>
        <w:ind w:left="720" w:hanging="360"/>
      </w:pPr>
      <w:rPr>
        <w:rFonts w:ascii="Wingdings" w:hAnsi="Wingdings" w:hint="default"/>
      </w:rPr>
    </w:lvl>
    <w:lvl w:ilvl="1" w:tplc="298E8EE2" w:tentative="1">
      <w:start w:val="1"/>
      <w:numFmt w:val="bullet"/>
      <w:lvlText w:val=""/>
      <w:lvlJc w:val="left"/>
      <w:pPr>
        <w:tabs>
          <w:tab w:val="num" w:pos="1440"/>
        </w:tabs>
        <w:ind w:left="1440" w:hanging="360"/>
      </w:pPr>
      <w:rPr>
        <w:rFonts w:ascii="Wingdings" w:hAnsi="Wingdings" w:hint="default"/>
      </w:rPr>
    </w:lvl>
    <w:lvl w:ilvl="2" w:tplc="1FA8F400" w:tentative="1">
      <w:start w:val="1"/>
      <w:numFmt w:val="bullet"/>
      <w:lvlText w:val=""/>
      <w:lvlJc w:val="left"/>
      <w:pPr>
        <w:tabs>
          <w:tab w:val="num" w:pos="2160"/>
        </w:tabs>
        <w:ind w:left="2160" w:hanging="360"/>
      </w:pPr>
      <w:rPr>
        <w:rFonts w:ascii="Wingdings" w:hAnsi="Wingdings" w:hint="default"/>
      </w:rPr>
    </w:lvl>
    <w:lvl w:ilvl="3" w:tplc="69C07800" w:tentative="1">
      <w:start w:val="1"/>
      <w:numFmt w:val="bullet"/>
      <w:lvlText w:val=""/>
      <w:lvlJc w:val="left"/>
      <w:pPr>
        <w:tabs>
          <w:tab w:val="num" w:pos="2880"/>
        </w:tabs>
        <w:ind w:left="2880" w:hanging="360"/>
      </w:pPr>
      <w:rPr>
        <w:rFonts w:ascii="Wingdings" w:hAnsi="Wingdings" w:hint="default"/>
      </w:rPr>
    </w:lvl>
    <w:lvl w:ilvl="4" w:tplc="2670FE7C" w:tentative="1">
      <w:start w:val="1"/>
      <w:numFmt w:val="bullet"/>
      <w:lvlText w:val=""/>
      <w:lvlJc w:val="left"/>
      <w:pPr>
        <w:tabs>
          <w:tab w:val="num" w:pos="3600"/>
        </w:tabs>
        <w:ind w:left="3600" w:hanging="360"/>
      </w:pPr>
      <w:rPr>
        <w:rFonts w:ascii="Wingdings" w:hAnsi="Wingdings" w:hint="default"/>
      </w:rPr>
    </w:lvl>
    <w:lvl w:ilvl="5" w:tplc="9A88C070" w:tentative="1">
      <w:start w:val="1"/>
      <w:numFmt w:val="bullet"/>
      <w:lvlText w:val=""/>
      <w:lvlJc w:val="left"/>
      <w:pPr>
        <w:tabs>
          <w:tab w:val="num" w:pos="4320"/>
        </w:tabs>
        <w:ind w:left="4320" w:hanging="360"/>
      </w:pPr>
      <w:rPr>
        <w:rFonts w:ascii="Wingdings" w:hAnsi="Wingdings" w:hint="default"/>
      </w:rPr>
    </w:lvl>
    <w:lvl w:ilvl="6" w:tplc="3B6AA166" w:tentative="1">
      <w:start w:val="1"/>
      <w:numFmt w:val="bullet"/>
      <w:lvlText w:val=""/>
      <w:lvlJc w:val="left"/>
      <w:pPr>
        <w:tabs>
          <w:tab w:val="num" w:pos="5040"/>
        </w:tabs>
        <w:ind w:left="5040" w:hanging="360"/>
      </w:pPr>
      <w:rPr>
        <w:rFonts w:ascii="Wingdings" w:hAnsi="Wingdings" w:hint="default"/>
      </w:rPr>
    </w:lvl>
    <w:lvl w:ilvl="7" w:tplc="756409BE" w:tentative="1">
      <w:start w:val="1"/>
      <w:numFmt w:val="bullet"/>
      <w:lvlText w:val=""/>
      <w:lvlJc w:val="left"/>
      <w:pPr>
        <w:tabs>
          <w:tab w:val="num" w:pos="5760"/>
        </w:tabs>
        <w:ind w:left="5760" w:hanging="360"/>
      </w:pPr>
      <w:rPr>
        <w:rFonts w:ascii="Wingdings" w:hAnsi="Wingdings" w:hint="default"/>
      </w:rPr>
    </w:lvl>
    <w:lvl w:ilvl="8" w:tplc="F80692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7AE4AA9"/>
    <w:multiLevelType w:val="hybridMultilevel"/>
    <w:tmpl w:val="05108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365CF"/>
    <w:multiLevelType w:val="hybridMultilevel"/>
    <w:tmpl w:val="27A2F91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17956060"/>
    <w:multiLevelType w:val="hybridMultilevel"/>
    <w:tmpl w:val="0E02AEA2"/>
    <w:lvl w:ilvl="0" w:tplc="08090005">
      <w:start w:val="1"/>
      <w:numFmt w:val="bullet"/>
      <w:lvlText w:val=""/>
      <w:lvlJc w:val="left"/>
      <w:pPr>
        <w:ind w:left="720" w:hanging="360"/>
      </w:pPr>
      <w:rPr>
        <w:rFonts w:ascii="Wingdings" w:hAnsi="Wingdings" w:hint="default"/>
      </w:rPr>
    </w:lvl>
    <w:lvl w:ilvl="1" w:tplc="7F9E2F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319E9"/>
    <w:multiLevelType w:val="hybridMultilevel"/>
    <w:tmpl w:val="546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C5E19"/>
    <w:multiLevelType w:val="hybridMultilevel"/>
    <w:tmpl w:val="6074A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630347A"/>
    <w:multiLevelType w:val="hybridMultilevel"/>
    <w:tmpl w:val="B844B266"/>
    <w:lvl w:ilvl="0" w:tplc="9084A15C">
      <w:start w:val="1"/>
      <w:numFmt w:val="bullet"/>
      <w:lvlText w:val=""/>
      <w:lvlJc w:val="left"/>
      <w:pPr>
        <w:tabs>
          <w:tab w:val="num" w:pos="720"/>
        </w:tabs>
        <w:ind w:left="720" w:hanging="360"/>
      </w:pPr>
      <w:rPr>
        <w:rFonts w:ascii="Wingdings 2" w:hAnsi="Wingdings 2" w:hint="default"/>
      </w:rPr>
    </w:lvl>
    <w:lvl w:ilvl="1" w:tplc="F5066928">
      <w:start w:val="1"/>
      <w:numFmt w:val="bullet"/>
      <w:lvlText w:val=""/>
      <w:lvlJc w:val="left"/>
      <w:pPr>
        <w:tabs>
          <w:tab w:val="num" w:pos="1440"/>
        </w:tabs>
        <w:ind w:left="1440" w:hanging="360"/>
      </w:pPr>
      <w:rPr>
        <w:rFonts w:ascii="Wingdings 2" w:hAnsi="Wingdings 2" w:hint="default"/>
      </w:rPr>
    </w:lvl>
    <w:lvl w:ilvl="2" w:tplc="8BD26662">
      <w:start w:val="65"/>
      <w:numFmt w:val="bullet"/>
      <w:lvlText w:val=""/>
      <w:lvlJc w:val="left"/>
      <w:pPr>
        <w:tabs>
          <w:tab w:val="num" w:pos="2160"/>
        </w:tabs>
        <w:ind w:left="2160" w:hanging="360"/>
      </w:pPr>
      <w:rPr>
        <w:rFonts w:ascii="Wingdings" w:hAnsi="Wingdings" w:hint="default"/>
      </w:rPr>
    </w:lvl>
    <w:lvl w:ilvl="3" w:tplc="1CE49A64" w:tentative="1">
      <w:start w:val="1"/>
      <w:numFmt w:val="bullet"/>
      <w:lvlText w:val=""/>
      <w:lvlJc w:val="left"/>
      <w:pPr>
        <w:tabs>
          <w:tab w:val="num" w:pos="2880"/>
        </w:tabs>
        <w:ind w:left="2880" w:hanging="360"/>
      </w:pPr>
      <w:rPr>
        <w:rFonts w:ascii="Wingdings 2" w:hAnsi="Wingdings 2" w:hint="default"/>
      </w:rPr>
    </w:lvl>
    <w:lvl w:ilvl="4" w:tplc="536E28E4" w:tentative="1">
      <w:start w:val="1"/>
      <w:numFmt w:val="bullet"/>
      <w:lvlText w:val=""/>
      <w:lvlJc w:val="left"/>
      <w:pPr>
        <w:tabs>
          <w:tab w:val="num" w:pos="3600"/>
        </w:tabs>
        <w:ind w:left="3600" w:hanging="360"/>
      </w:pPr>
      <w:rPr>
        <w:rFonts w:ascii="Wingdings 2" w:hAnsi="Wingdings 2" w:hint="default"/>
      </w:rPr>
    </w:lvl>
    <w:lvl w:ilvl="5" w:tplc="20E07B5C" w:tentative="1">
      <w:start w:val="1"/>
      <w:numFmt w:val="bullet"/>
      <w:lvlText w:val=""/>
      <w:lvlJc w:val="left"/>
      <w:pPr>
        <w:tabs>
          <w:tab w:val="num" w:pos="4320"/>
        </w:tabs>
        <w:ind w:left="4320" w:hanging="360"/>
      </w:pPr>
      <w:rPr>
        <w:rFonts w:ascii="Wingdings 2" w:hAnsi="Wingdings 2" w:hint="default"/>
      </w:rPr>
    </w:lvl>
    <w:lvl w:ilvl="6" w:tplc="D9B8DFC4" w:tentative="1">
      <w:start w:val="1"/>
      <w:numFmt w:val="bullet"/>
      <w:lvlText w:val=""/>
      <w:lvlJc w:val="left"/>
      <w:pPr>
        <w:tabs>
          <w:tab w:val="num" w:pos="5040"/>
        </w:tabs>
        <w:ind w:left="5040" w:hanging="360"/>
      </w:pPr>
      <w:rPr>
        <w:rFonts w:ascii="Wingdings 2" w:hAnsi="Wingdings 2" w:hint="default"/>
      </w:rPr>
    </w:lvl>
    <w:lvl w:ilvl="7" w:tplc="ECFE8E34" w:tentative="1">
      <w:start w:val="1"/>
      <w:numFmt w:val="bullet"/>
      <w:lvlText w:val=""/>
      <w:lvlJc w:val="left"/>
      <w:pPr>
        <w:tabs>
          <w:tab w:val="num" w:pos="5760"/>
        </w:tabs>
        <w:ind w:left="5760" w:hanging="360"/>
      </w:pPr>
      <w:rPr>
        <w:rFonts w:ascii="Wingdings 2" w:hAnsi="Wingdings 2" w:hint="default"/>
      </w:rPr>
    </w:lvl>
    <w:lvl w:ilvl="8" w:tplc="F162F64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8A332EC"/>
    <w:multiLevelType w:val="hybridMultilevel"/>
    <w:tmpl w:val="8194790E"/>
    <w:lvl w:ilvl="0" w:tplc="08090005">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57A61"/>
    <w:multiLevelType w:val="hybridMultilevel"/>
    <w:tmpl w:val="4E5449A4"/>
    <w:lvl w:ilvl="0" w:tplc="AB487A04">
      <w:start w:val="1"/>
      <w:numFmt w:val="bullet"/>
      <w:lvlText w:val=""/>
      <w:lvlJc w:val="left"/>
      <w:pPr>
        <w:tabs>
          <w:tab w:val="num" w:pos="720"/>
        </w:tabs>
        <w:ind w:left="720" w:hanging="360"/>
      </w:pPr>
      <w:rPr>
        <w:rFonts w:ascii="Wingdings" w:hAnsi="Wingdings" w:hint="default"/>
      </w:rPr>
    </w:lvl>
    <w:lvl w:ilvl="1" w:tplc="6C404656" w:tentative="1">
      <w:start w:val="1"/>
      <w:numFmt w:val="bullet"/>
      <w:lvlText w:val=""/>
      <w:lvlJc w:val="left"/>
      <w:pPr>
        <w:tabs>
          <w:tab w:val="num" w:pos="1440"/>
        </w:tabs>
        <w:ind w:left="1440" w:hanging="360"/>
      </w:pPr>
      <w:rPr>
        <w:rFonts w:ascii="Wingdings" w:hAnsi="Wingdings" w:hint="default"/>
      </w:rPr>
    </w:lvl>
    <w:lvl w:ilvl="2" w:tplc="A4167D68" w:tentative="1">
      <w:start w:val="1"/>
      <w:numFmt w:val="bullet"/>
      <w:lvlText w:val=""/>
      <w:lvlJc w:val="left"/>
      <w:pPr>
        <w:tabs>
          <w:tab w:val="num" w:pos="2160"/>
        </w:tabs>
        <w:ind w:left="2160" w:hanging="360"/>
      </w:pPr>
      <w:rPr>
        <w:rFonts w:ascii="Wingdings" w:hAnsi="Wingdings" w:hint="default"/>
      </w:rPr>
    </w:lvl>
    <w:lvl w:ilvl="3" w:tplc="A630EF38" w:tentative="1">
      <w:start w:val="1"/>
      <w:numFmt w:val="bullet"/>
      <w:lvlText w:val=""/>
      <w:lvlJc w:val="left"/>
      <w:pPr>
        <w:tabs>
          <w:tab w:val="num" w:pos="2880"/>
        </w:tabs>
        <w:ind w:left="2880" w:hanging="360"/>
      </w:pPr>
      <w:rPr>
        <w:rFonts w:ascii="Wingdings" w:hAnsi="Wingdings" w:hint="default"/>
      </w:rPr>
    </w:lvl>
    <w:lvl w:ilvl="4" w:tplc="C04E2ACE" w:tentative="1">
      <w:start w:val="1"/>
      <w:numFmt w:val="bullet"/>
      <w:lvlText w:val=""/>
      <w:lvlJc w:val="left"/>
      <w:pPr>
        <w:tabs>
          <w:tab w:val="num" w:pos="3600"/>
        </w:tabs>
        <w:ind w:left="3600" w:hanging="360"/>
      </w:pPr>
      <w:rPr>
        <w:rFonts w:ascii="Wingdings" w:hAnsi="Wingdings" w:hint="default"/>
      </w:rPr>
    </w:lvl>
    <w:lvl w:ilvl="5" w:tplc="7220B590" w:tentative="1">
      <w:start w:val="1"/>
      <w:numFmt w:val="bullet"/>
      <w:lvlText w:val=""/>
      <w:lvlJc w:val="left"/>
      <w:pPr>
        <w:tabs>
          <w:tab w:val="num" w:pos="4320"/>
        </w:tabs>
        <w:ind w:left="4320" w:hanging="360"/>
      </w:pPr>
      <w:rPr>
        <w:rFonts w:ascii="Wingdings" w:hAnsi="Wingdings" w:hint="default"/>
      </w:rPr>
    </w:lvl>
    <w:lvl w:ilvl="6" w:tplc="072A41DA" w:tentative="1">
      <w:start w:val="1"/>
      <w:numFmt w:val="bullet"/>
      <w:lvlText w:val=""/>
      <w:lvlJc w:val="left"/>
      <w:pPr>
        <w:tabs>
          <w:tab w:val="num" w:pos="5040"/>
        </w:tabs>
        <w:ind w:left="5040" w:hanging="360"/>
      </w:pPr>
      <w:rPr>
        <w:rFonts w:ascii="Wingdings" w:hAnsi="Wingdings" w:hint="default"/>
      </w:rPr>
    </w:lvl>
    <w:lvl w:ilvl="7" w:tplc="A6160F9A" w:tentative="1">
      <w:start w:val="1"/>
      <w:numFmt w:val="bullet"/>
      <w:lvlText w:val=""/>
      <w:lvlJc w:val="left"/>
      <w:pPr>
        <w:tabs>
          <w:tab w:val="num" w:pos="5760"/>
        </w:tabs>
        <w:ind w:left="5760" w:hanging="360"/>
      </w:pPr>
      <w:rPr>
        <w:rFonts w:ascii="Wingdings" w:hAnsi="Wingdings" w:hint="default"/>
      </w:rPr>
    </w:lvl>
    <w:lvl w:ilvl="8" w:tplc="D5360B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B0B50"/>
    <w:multiLevelType w:val="hybridMultilevel"/>
    <w:tmpl w:val="7FB6D7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E74525C"/>
    <w:multiLevelType w:val="hybridMultilevel"/>
    <w:tmpl w:val="B00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A2382"/>
    <w:multiLevelType w:val="hybridMultilevel"/>
    <w:tmpl w:val="32E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A064D"/>
    <w:multiLevelType w:val="hybridMultilevel"/>
    <w:tmpl w:val="BD5E76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77BA1"/>
    <w:multiLevelType w:val="multilevel"/>
    <w:tmpl w:val="2CB8E3D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84C6A10"/>
    <w:multiLevelType w:val="hybridMultilevel"/>
    <w:tmpl w:val="6D5A998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560B3CE9"/>
    <w:multiLevelType w:val="hybridMultilevel"/>
    <w:tmpl w:val="CD6C27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59B96893"/>
    <w:multiLevelType w:val="hybridMultilevel"/>
    <w:tmpl w:val="2ADC98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5AB529AC"/>
    <w:multiLevelType w:val="hybridMultilevel"/>
    <w:tmpl w:val="D382C71E"/>
    <w:lvl w:ilvl="0" w:tplc="76A89F6A">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A0C4D"/>
    <w:multiLevelType w:val="hybridMultilevel"/>
    <w:tmpl w:val="487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6350416C"/>
    <w:multiLevelType w:val="hybridMultilevel"/>
    <w:tmpl w:val="F8988476"/>
    <w:lvl w:ilvl="0" w:tplc="24728842">
      <w:start w:val="1"/>
      <w:numFmt w:val="bullet"/>
      <w:lvlText w:val=""/>
      <w:lvlJc w:val="left"/>
      <w:pPr>
        <w:tabs>
          <w:tab w:val="num" w:pos="720"/>
        </w:tabs>
        <w:ind w:left="720" w:hanging="360"/>
      </w:pPr>
      <w:rPr>
        <w:rFonts w:ascii="Wingdings" w:hAnsi="Wingdings" w:hint="default"/>
      </w:rPr>
    </w:lvl>
    <w:lvl w:ilvl="1" w:tplc="EA10042E" w:tentative="1">
      <w:start w:val="1"/>
      <w:numFmt w:val="bullet"/>
      <w:lvlText w:val=""/>
      <w:lvlJc w:val="left"/>
      <w:pPr>
        <w:tabs>
          <w:tab w:val="num" w:pos="1440"/>
        </w:tabs>
        <w:ind w:left="1440" w:hanging="360"/>
      </w:pPr>
      <w:rPr>
        <w:rFonts w:ascii="Wingdings" w:hAnsi="Wingdings" w:hint="default"/>
      </w:rPr>
    </w:lvl>
    <w:lvl w:ilvl="2" w:tplc="BA20F272" w:tentative="1">
      <w:start w:val="1"/>
      <w:numFmt w:val="bullet"/>
      <w:lvlText w:val=""/>
      <w:lvlJc w:val="left"/>
      <w:pPr>
        <w:tabs>
          <w:tab w:val="num" w:pos="2160"/>
        </w:tabs>
        <w:ind w:left="2160" w:hanging="360"/>
      </w:pPr>
      <w:rPr>
        <w:rFonts w:ascii="Wingdings" w:hAnsi="Wingdings" w:hint="default"/>
      </w:rPr>
    </w:lvl>
    <w:lvl w:ilvl="3" w:tplc="AD7E7056" w:tentative="1">
      <w:start w:val="1"/>
      <w:numFmt w:val="bullet"/>
      <w:lvlText w:val=""/>
      <w:lvlJc w:val="left"/>
      <w:pPr>
        <w:tabs>
          <w:tab w:val="num" w:pos="2880"/>
        </w:tabs>
        <w:ind w:left="2880" w:hanging="360"/>
      </w:pPr>
      <w:rPr>
        <w:rFonts w:ascii="Wingdings" w:hAnsi="Wingdings" w:hint="default"/>
      </w:rPr>
    </w:lvl>
    <w:lvl w:ilvl="4" w:tplc="16DC65FA" w:tentative="1">
      <w:start w:val="1"/>
      <w:numFmt w:val="bullet"/>
      <w:lvlText w:val=""/>
      <w:lvlJc w:val="left"/>
      <w:pPr>
        <w:tabs>
          <w:tab w:val="num" w:pos="3600"/>
        </w:tabs>
        <w:ind w:left="3600" w:hanging="360"/>
      </w:pPr>
      <w:rPr>
        <w:rFonts w:ascii="Wingdings" w:hAnsi="Wingdings" w:hint="default"/>
      </w:rPr>
    </w:lvl>
    <w:lvl w:ilvl="5" w:tplc="B2F631D0" w:tentative="1">
      <w:start w:val="1"/>
      <w:numFmt w:val="bullet"/>
      <w:lvlText w:val=""/>
      <w:lvlJc w:val="left"/>
      <w:pPr>
        <w:tabs>
          <w:tab w:val="num" w:pos="4320"/>
        </w:tabs>
        <w:ind w:left="4320" w:hanging="360"/>
      </w:pPr>
      <w:rPr>
        <w:rFonts w:ascii="Wingdings" w:hAnsi="Wingdings" w:hint="default"/>
      </w:rPr>
    </w:lvl>
    <w:lvl w:ilvl="6" w:tplc="4E3EF3CA" w:tentative="1">
      <w:start w:val="1"/>
      <w:numFmt w:val="bullet"/>
      <w:lvlText w:val=""/>
      <w:lvlJc w:val="left"/>
      <w:pPr>
        <w:tabs>
          <w:tab w:val="num" w:pos="5040"/>
        </w:tabs>
        <w:ind w:left="5040" w:hanging="360"/>
      </w:pPr>
      <w:rPr>
        <w:rFonts w:ascii="Wingdings" w:hAnsi="Wingdings" w:hint="default"/>
      </w:rPr>
    </w:lvl>
    <w:lvl w:ilvl="7" w:tplc="178A56F0" w:tentative="1">
      <w:start w:val="1"/>
      <w:numFmt w:val="bullet"/>
      <w:lvlText w:val=""/>
      <w:lvlJc w:val="left"/>
      <w:pPr>
        <w:tabs>
          <w:tab w:val="num" w:pos="5760"/>
        </w:tabs>
        <w:ind w:left="5760" w:hanging="360"/>
      </w:pPr>
      <w:rPr>
        <w:rFonts w:ascii="Wingdings" w:hAnsi="Wingdings" w:hint="default"/>
      </w:rPr>
    </w:lvl>
    <w:lvl w:ilvl="8" w:tplc="94FC31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A1E9A"/>
    <w:multiLevelType w:val="hybridMultilevel"/>
    <w:tmpl w:val="5672BA58"/>
    <w:lvl w:ilvl="0" w:tplc="4C8A9C62">
      <w:start w:val="1"/>
      <w:numFmt w:val="bullet"/>
      <w:lvlText w:val=""/>
      <w:lvlJc w:val="left"/>
      <w:pPr>
        <w:tabs>
          <w:tab w:val="num" w:pos="720"/>
        </w:tabs>
        <w:ind w:left="720" w:hanging="360"/>
      </w:pPr>
      <w:rPr>
        <w:rFonts w:ascii="Wingdings" w:hAnsi="Wingdings" w:hint="default"/>
      </w:rPr>
    </w:lvl>
    <w:lvl w:ilvl="1" w:tplc="CCA2046E" w:tentative="1">
      <w:start w:val="1"/>
      <w:numFmt w:val="bullet"/>
      <w:lvlText w:val=""/>
      <w:lvlJc w:val="left"/>
      <w:pPr>
        <w:tabs>
          <w:tab w:val="num" w:pos="1440"/>
        </w:tabs>
        <w:ind w:left="1440" w:hanging="360"/>
      </w:pPr>
      <w:rPr>
        <w:rFonts w:ascii="Wingdings" w:hAnsi="Wingdings" w:hint="default"/>
      </w:rPr>
    </w:lvl>
    <w:lvl w:ilvl="2" w:tplc="73BA2754" w:tentative="1">
      <w:start w:val="1"/>
      <w:numFmt w:val="bullet"/>
      <w:lvlText w:val=""/>
      <w:lvlJc w:val="left"/>
      <w:pPr>
        <w:tabs>
          <w:tab w:val="num" w:pos="2160"/>
        </w:tabs>
        <w:ind w:left="2160" w:hanging="360"/>
      </w:pPr>
      <w:rPr>
        <w:rFonts w:ascii="Wingdings" w:hAnsi="Wingdings" w:hint="default"/>
      </w:rPr>
    </w:lvl>
    <w:lvl w:ilvl="3" w:tplc="22E29408" w:tentative="1">
      <w:start w:val="1"/>
      <w:numFmt w:val="bullet"/>
      <w:lvlText w:val=""/>
      <w:lvlJc w:val="left"/>
      <w:pPr>
        <w:tabs>
          <w:tab w:val="num" w:pos="2880"/>
        </w:tabs>
        <w:ind w:left="2880" w:hanging="360"/>
      </w:pPr>
      <w:rPr>
        <w:rFonts w:ascii="Wingdings" w:hAnsi="Wingdings" w:hint="default"/>
      </w:rPr>
    </w:lvl>
    <w:lvl w:ilvl="4" w:tplc="92A2EB3E" w:tentative="1">
      <w:start w:val="1"/>
      <w:numFmt w:val="bullet"/>
      <w:lvlText w:val=""/>
      <w:lvlJc w:val="left"/>
      <w:pPr>
        <w:tabs>
          <w:tab w:val="num" w:pos="3600"/>
        </w:tabs>
        <w:ind w:left="3600" w:hanging="360"/>
      </w:pPr>
      <w:rPr>
        <w:rFonts w:ascii="Wingdings" w:hAnsi="Wingdings" w:hint="default"/>
      </w:rPr>
    </w:lvl>
    <w:lvl w:ilvl="5" w:tplc="5186DA34" w:tentative="1">
      <w:start w:val="1"/>
      <w:numFmt w:val="bullet"/>
      <w:lvlText w:val=""/>
      <w:lvlJc w:val="left"/>
      <w:pPr>
        <w:tabs>
          <w:tab w:val="num" w:pos="4320"/>
        </w:tabs>
        <w:ind w:left="4320" w:hanging="360"/>
      </w:pPr>
      <w:rPr>
        <w:rFonts w:ascii="Wingdings" w:hAnsi="Wingdings" w:hint="default"/>
      </w:rPr>
    </w:lvl>
    <w:lvl w:ilvl="6" w:tplc="8D6285D0" w:tentative="1">
      <w:start w:val="1"/>
      <w:numFmt w:val="bullet"/>
      <w:lvlText w:val=""/>
      <w:lvlJc w:val="left"/>
      <w:pPr>
        <w:tabs>
          <w:tab w:val="num" w:pos="5040"/>
        </w:tabs>
        <w:ind w:left="5040" w:hanging="360"/>
      </w:pPr>
      <w:rPr>
        <w:rFonts w:ascii="Wingdings" w:hAnsi="Wingdings" w:hint="default"/>
      </w:rPr>
    </w:lvl>
    <w:lvl w:ilvl="7" w:tplc="E4C2A6A4" w:tentative="1">
      <w:start w:val="1"/>
      <w:numFmt w:val="bullet"/>
      <w:lvlText w:val=""/>
      <w:lvlJc w:val="left"/>
      <w:pPr>
        <w:tabs>
          <w:tab w:val="num" w:pos="5760"/>
        </w:tabs>
        <w:ind w:left="5760" w:hanging="360"/>
      </w:pPr>
      <w:rPr>
        <w:rFonts w:ascii="Wingdings" w:hAnsi="Wingdings" w:hint="default"/>
      </w:rPr>
    </w:lvl>
    <w:lvl w:ilvl="8" w:tplc="683C36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85222"/>
    <w:multiLevelType w:val="hybridMultilevel"/>
    <w:tmpl w:val="43A6C8D8"/>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6D577C92"/>
    <w:multiLevelType w:val="hybridMultilevel"/>
    <w:tmpl w:val="8B222AC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70BB0516"/>
    <w:multiLevelType w:val="hybridMultilevel"/>
    <w:tmpl w:val="8AF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13187"/>
    <w:multiLevelType w:val="hybridMultilevel"/>
    <w:tmpl w:val="902435E8"/>
    <w:lvl w:ilvl="0" w:tplc="6E065B6C">
      <w:start w:val="1"/>
      <w:numFmt w:val="bullet"/>
      <w:lvlText w:val=""/>
      <w:lvlJc w:val="left"/>
      <w:pPr>
        <w:tabs>
          <w:tab w:val="num" w:pos="720"/>
        </w:tabs>
        <w:ind w:left="720" w:hanging="360"/>
      </w:pPr>
      <w:rPr>
        <w:rFonts w:ascii="Wingdings" w:hAnsi="Wingdings" w:hint="default"/>
      </w:rPr>
    </w:lvl>
    <w:lvl w:ilvl="1" w:tplc="B2EC7C1C">
      <w:start w:val="65"/>
      <w:numFmt w:val="bullet"/>
      <w:lvlText w:val=""/>
      <w:lvlJc w:val="left"/>
      <w:pPr>
        <w:tabs>
          <w:tab w:val="num" w:pos="1440"/>
        </w:tabs>
        <w:ind w:left="1440" w:hanging="360"/>
      </w:pPr>
      <w:rPr>
        <w:rFonts w:ascii="Wingdings 2" w:hAnsi="Wingdings 2" w:hint="default"/>
      </w:rPr>
    </w:lvl>
    <w:lvl w:ilvl="2" w:tplc="AED6F1D0">
      <w:start w:val="1"/>
      <w:numFmt w:val="bullet"/>
      <w:lvlText w:val=""/>
      <w:lvlJc w:val="left"/>
      <w:pPr>
        <w:tabs>
          <w:tab w:val="num" w:pos="2160"/>
        </w:tabs>
        <w:ind w:left="2160" w:hanging="360"/>
      </w:pPr>
      <w:rPr>
        <w:rFonts w:ascii="Wingdings" w:hAnsi="Wingdings" w:hint="default"/>
      </w:rPr>
    </w:lvl>
    <w:lvl w:ilvl="3" w:tplc="4A32D020" w:tentative="1">
      <w:start w:val="1"/>
      <w:numFmt w:val="bullet"/>
      <w:lvlText w:val=""/>
      <w:lvlJc w:val="left"/>
      <w:pPr>
        <w:tabs>
          <w:tab w:val="num" w:pos="2880"/>
        </w:tabs>
        <w:ind w:left="2880" w:hanging="360"/>
      </w:pPr>
      <w:rPr>
        <w:rFonts w:ascii="Wingdings" w:hAnsi="Wingdings" w:hint="default"/>
      </w:rPr>
    </w:lvl>
    <w:lvl w:ilvl="4" w:tplc="08AACEC8" w:tentative="1">
      <w:start w:val="1"/>
      <w:numFmt w:val="bullet"/>
      <w:lvlText w:val=""/>
      <w:lvlJc w:val="left"/>
      <w:pPr>
        <w:tabs>
          <w:tab w:val="num" w:pos="3600"/>
        </w:tabs>
        <w:ind w:left="3600" w:hanging="360"/>
      </w:pPr>
      <w:rPr>
        <w:rFonts w:ascii="Wingdings" w:hAnsi="Wingdings" w:hint="default"/>
      </w:rPr>
    </w:lvl>
    <w:lvl w:ilvl="5" w:tplc="4D9CB45C" w:tentative="1">
      <w:start w:val="1"/>
      <w:numFmt w:val="bullet"/>
      <w:lvlText w:val=""/>
      <w:lvlJc w:val="left"/>
      <w:pPr>
        <w:tabs>
          <w:tab w:val="num" w:pos="4320"/>
        </w:tabs>
        <w:ind w:left="4320" w:hanging="360"/>
      </w:pPr>
      <w:rPr>
        <w:rFonts w:ascii="Wingdings" w:hAnsi="Wingdings" w:hint="default"/>
      </w:rPr>
    </w:lvl>
    <w:lvl w:ilvl="6" w:tplc="9DB4A91A" w:tentative="1">
      <w:start w:val="1"/>
      <w:numFmt w:val="bullet"/>
      <w:lvlText w:val=""/>
      <w:lvlJc w:val="left"/>
      <w:pPr>
        <w:tabs>
          <w:tab w:val="num" w:pos="5040"/>
        </w:tabs>
        <w:ind w:left="5040" w:hanging="360"/>
      </w:pPr>
      <w:rPr>
        <w:rFonts w:ascii="Wingdings" w:hAnsi="Wingdings" w:hint="default"/>
      </w:rPr>
    </w:lvl>
    <w:lvl w:ilvl="7" w:tplc="DDF0FDB8" w:tentative="1">
      <w:start w:val="1"/>
      <w:numFmt w:val="bullet"/>
      <w:lvlText w:val=""/>
      <w:lvlJc w:val="left"/>
      <w:pPr>
        <w:tabs>
          <w:tab w:val="num" w:pos="5760"/>
        </w:tabs>
        <w:ind w:left="5760" w:hanging="360"/>
      </w:pPr>
      <w:rPr>
        <w:rFonts w:ascii="Wingdings" w:hAnsi="Wingdings" w:hint="default"/>
      </w:rPr>
    </w:lvl>
    <w:lvl w:ilvl="8" w:tplc="1CD453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84DA6"/>
    <w:multiLevelType w:val="hybridMultilevel"/>
    <w:tmpl w:val="39A83F2A"/>
    <w:lvl w:ilvl="0" w:tplc="C0343BAC">
      <w:start w:val="1"/>
      <w:numFmt w:val="bullet"/>
      <w:lvlText w:val=""/>
      <w:lvlJc w:val="left"/>
      <w:pPr>
        <w:tabs>
          <w:tab w:val="num" w:pos="720"/>
        </w:tabs>
        <w:ind w:left="720" w:hanging="360"/>
      </w:pPr>
      <w:rPr>
        <w:rFonts w:ascii="Wingdings" w:hAnsi="Wingdings" w:hint="default"/>
      </w:rPr>
    </w:lvl>
    <w:lvl w:ilvl="1" w:tplc="82C40216" w:tentative="1">
      <w:start w:val="1"/>
      <w:numFmt w:val="bullet"/>
      <w:lvlText w:val=""/>
      <w:lvlJc w:val="left"/>
      <w:pPr>
        <w:tabs>
          <w:tab w:val="num" w:pos="1440"/>
        </w:tabs>
        <w:ind w:left="1440" w:hanging="360"/>
      </w:pPr>
      <w:rPr>
        <w:rFonts w:ascii="Wingdings" w:hAnsi="Wingdings" w:hint="default"/>
      </w:rPr>
    </w:lvl>
    <w:lvl w:ilvl="2" w:tplc="5E08B5BC" w:tentative="1">
      <w:start w:val="1"/>
      <w:numFmt w:val="bullet"/>
      <w:lvlText w:val=""/>
      <w:lvlJc w:val="left"/>
      <w:pPr>
        <w:tabs>
          <w:tab w:val="num" w:pos="2160"/>
        </w:tabs>
        <w:ind w:left="2160" w:hanging="360"/>
      </w:pPr>
      <w:rPr>
        <w:rFonts w:ascii="Wingdings" w:hAnsi="Wingdings" w:hint="default"/>
      </w:rPr>
    </w:lvl>
    <w:lvl w:ilvl="3" w:tplc="5E50A1F0" w:tentative="1">
      <w:start w:val="1"/>
      <w:numFmt w:val="bullet"/>
      <w:lvlText w:val=""/>
      <w:lvlJc w:val="left"/>
      <w:pPr>
        <w:tabs>
          <w:tab w:val="num" w:pos="2880"/>
        </w:tabs>
        <w:ind w:left="2880" w:hanging="360"/>
      </w:pPr>
      <w:rPr>
        <w:rFonts w:ascii="Wingdings" w:hAnsi="Wingdings" w:hint="default"/>
      </w:rPr>
    </w:lvl>
    <w:lvl w:ilvl="4" w:tplc="FB6C1BD6" w:tentative="1">
      <w:start w:val="1"/>
      <w:numFmt w:val="bullet"/>
      <w:lvlText w:val=""/>
      <w:lvlJc w:val="left"/>
      <w:pPr>
        <w:tabs>
          <w:tab w:val="num" w:pos="3600"/>
        </w:tabs>
        <w:ind w:left="3600" w:hanging="360"/>
      </w:pPr>
      <w:rPr>
        <w:rFonts w:ascii="Wingdings" w:hAnsi="Wingdings" w:hint="default"/>
      </w:rPr>
    </w:lvl>
    <w:lvl w:ilvl="5" w:tplc="584E1FD6" w:tentative="1">
      <w:start w:val="1"/>
      <w:numFmt w:val="bullet"/>
      <w:lvlText w:val=""/>
      <w:lvlJc w:val="left"/>
      <w:pPr>
        <w:tabs>
          <w:tab w:val="num" w:pos="4320"/>
        </w:tabs>
        <w:ind w:left="4320" w:hanging="360"/>
      </w:pPr>
      <w:rPr>
        <w:rFonts w:ascii="Wingdings" w:hAnsi="Wingdings" w:hint="default"/>
      </w:rPr>
    </w:lvl>
    <w:lvl w:ilvl="6" w:tplc="B34295D4" w:tentative="1">
      <w:start w:val="1"/>
      <w:numFmt w:val="bullet"/>
      <w:lvlText w:val=""/>
      <w:lvlJc w:val="left"/>
      <w:pPr>
        <w:tabs>
          <w:tab w:val="num" w:pos="5040"/>
        </w:tabs>
        <w:ind w:left="5040" w:hanging="360"/>
      </w:pPr>
      <w:rPr>
        <w:rFonts w:ascii="Wingdings" w:hAnsi="Wingdings" w:hint="default"/>
      </w:rPr>
    </w:lvl>
    <w:lvl w:ilvl="7" w:tplc="4EF46ED8" w:tentative="1">
      <w:start w:val="1"/>
      <w:numFmt w:val="bullet"/>
      <w:lvlText w:val=""/>
      <w:lvlJc w:val="left"/>
      <w:pPr>
        <w:tabs>
          <w:tab w:val="num" w:pos="5760"/>
        </w:tabs>
        <w:ind w:left="5760" w:hanging="360"/>
      </w:pPr>
      <w:rPr>
        <w:rFonts w:ascii="Wingdings" w:hAnsi="Wingdings" w:hint="default"/>
      </w:rPr>
    </w:lvl>
    <w:lvl w:ilvl="8" w:tplc="C15EDD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76D7B"/>
    <w:multiLevelType w:val="multilevel"/>
    <w:tmpl w:val="B958EB50"/>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5"/>
  </w:num>
  <w:num w:numId="3">
    <w:abstractNumId w:val="26"/>
  </w:num>
  <w:num w:numId="4">
    <w:abstractNumId w:val="7"/>
  </w:num>
  <w:num w:numId="5">
    <w:abstractNumId w:val="2"/>
  </w:num>
  <w:num w:numId="6">
    <w:abstractNumId w:val="4"/>
  </w:num>
  <w:num w:numId="7">
    <w:abstractNumId w:val="0"/>
  </w:num>
  <w:num w:numId="8">
    <w:abstractNumId w:val="9"/>
  </w:num>
  <w:num w:numId="9">
    <w:abstractNumId w:val="21"/>
  </w:num>
  <w:num w:numId="10">
    <w:abstractNumId w:val="27"/>
  </w:num>
  <w:num w:numId="11">
    <w:abstractNumId w:val="22"/>
  </w:num>
  <w:num w:numId="12">
    <w:abstractNumId w:val="18"/>
  </w:num>
  <w:num w:numId="13">
    <w:abstractNumId w:val="8"/>
  </w:num>
  <w:num w:numId="14">
    <w:abstractNumId w:val="13"/>
  </w:num>
  <w:num w:numId="15">
    <w:abstractNumId w:val="12"/>
  </w:num>
  <w:num w:numId="16">
    <w:abstractNumId w:val="1"/>
  </w:num>
  <w:num w:numId="17">
    <w:abstractNumId w:val="10"/>
  </w:num>
  <w:num w:numId="18">
    <w:abstractNumId w:val="23"/>
  </w:num>
  <w:num w:numId="19">
    <w:abstractNumId w:val="15"/>
  </w:num>
  <w:num w:numId="20">
    <w:abstractNumId w:val="16"/>
  </w:num>
  <w:num w:numId="21">
    <w:abstractNumId w:val="24"/>
  </w:num>
  <w:num w:numId="22">
    <w:abstractNumId w:val="20"/>
  </w:num>
  <w:num w:numId="23">
    <w:abstractNumId w:val="17"/>
  </w:num>
  <w:num w:numId="24">
    <w:abstractNumId w:val="19"/>
  </w:num>
  <w:num w:numId="25">
    <w:abstractNumId w:val="6"/>
  </w:num>
  <w:num w:numId="26">
    <w:abstractNumId w:val="11"/>
  </w:num>
  <w:num w:numId="27">
    <w:abstractNumId w:val="28"/>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22814"/>
    <w:rsid w:val="00023E75"/>
    <w:rsid w:val="00040220"/>
    <w:rsid w:val="00044BD3"/>
    <w:rsid w:val="000533F9"/>
    <w:rsid w:val="000556A2"/>
    <w:rsid w:val="00064DF5"/>
    <w:rsid w:val="0007540D"/>
    <w:rsid w:val="00086043"/>
    <w:rsid w:val="000B7DC3"/>
    <w:rsid w:val="000C7DBE"/>
    <w:rsid w:val="000D2DAD"/>
    <w:rsid w:val="000D47C4"/>
    <w:rsid w:val="000E406C"/>
    <w:rsid w:val="00113D14"/>
    <w:rsid w:val="00117DEE"/>
    <w:rsid w:val="0012168E"/>
    <w:rsid w:val="00121F18"/>
    <w:rsid w:val="00160B05"/>
    <w:rsid w:val="00164FEE"/>
    <w:rsid w:val="001679D1"/>
    <w:rsid w:val="00190E06"/>
    <w:rsid w:val="001930C7"/>
    <w:rsid w:val="001C27C1"/>
    <w:rsid w:val="001C610A"/>
    <w:rsid w:val="001D5F80"/>
    <w:rsid w:val="00203D0F"/>
    <w:rsid w:val="00204936"/>
    <w:rsid w:val="00211066"/>
    <w:rsid w:val="00230C66"/>
    <w:rsid w:val="00235C27"/>
    <w:rsid w:val="00246DE4"/>
    <w:rsid w:val="00274F12"/>
    <w:rsid w:val="00276392"/>
    <w:rsid w:val="00285361"/>
    <w:rsid w:val="00287339"/>
    <w:rsid w:val="00291937"/>
    <w:rsid w:val="00292180"/>
    <w:rsid w:val="002948D5"/>
    <w:rsid w:val="002A17EE"/>
    <w:rsid w:val="002A7295"/>
    <w:rsid w:val="002C59DA"/>
    <w:rsid w:val="002F415F"/>
    <w:rsid w:val="00301C6F"/>
    <w:rsid w:val="00301E62"/>
    <w:rsid w:val="0031028E"/>
    <w:rsid w:val="00311C1B"/>
    <w:rsid w:val="00323512"/>
    <w:rsid w:val="0034299A"/>
    <w:rsid w:val="0035058E"/>
    <w:rsid w:val="00375DB7"/>
    <w:rsid w:val="00383FBE"/>
    <w:rsid w:val="003A21B9"/>
    <w:rsid w:val="003B4701"/>
    <w:rsid w:val="003F0702"/>
    <w:rsid w:val="00405149"/>
    <w:rsid w:val="00431E26"/>
    <w:rsid w:val="00436C04"/>
    <w:rsid w:val="00452BD5"/>
    <w:rsid w:val="00462557"/>
    <w:rsid w:val="00471349"/>
    <w:rsid w:val="004870DD"/>
    <w:rsid w:val="0049280A"/>
    <w:rsid w:val="004A5714"/>
    <w:rsid w:val="004B7379"/>
    <w:rsid w:val="004D1131"/>
    <w:rsid w:val="004F747B"/>
    <w:rsid w:val="005052F9"/>
    <w:rsid w:val="00506E1B"/>
    <w:rsid w:val="00512153"/>
    <w:rsid w:val="0052262C"/>
    <w:rsid w:val="00594EB0"/>
    <w:rsid w:val="005A1D51"/>
    <w:rsid w:val="005D0EA7"/>
    <w:rsid w:val="005D3194"/>
    <w:rsid w:val="005D379A"/>
    <w:rsid w:val="005E22B1"/>
    <w:rsid w:val="005E657C"/>
    <w:rsid w:val="005F2864"/>
    <w:rsid w:val="00605A68"/>
    <w:rsid w:val="006132FF"/>
    <w:rsid w:val="00633D25"/>
    <w:rsid w:val="00652930"/>
    <w:rsid w:val="00663FDC"/>
    <w:rsid w:val="00681D2B"/>
    <w:rsid w:val="00693C9F"/>
    <w:rsid w:val="00694DAF"/>
    <w:rsid w:val="00695592"/>
    <w:rsid w:val="006B6DD4"/>
    <w:rsid w:val="006C787A"/>
    <w:rsid w:val="006E5D32"/>
    <w:rsid w:val="006E5E25"/>
    <w:rsid w:val="006F5AB8"/>
    <w:rsid w:val="00700A73"/>
    <w:rsid w:val="00722E24"/>
    <w:rsid w:val="00726D88"/>
    <w:rsid w:val="0075349C"/>
    <w:rsid w:val="0076531A"/>
    <w:rsid w:val="00767A42"/>
    <w:rsid w:val="00785FC5"/>
    <w:rsid w:val="007909CF"/>
    <w:rsid w:val="00797ED5"/>
    <w:rsid w:val="007C66EB"/>
    <w:rsid w:val="007D59A8"/>
    <w:rsid w:val="007E4EDE"/>
    <w:rsid w:val="007E7518"/>
    <w:rsid w:val="007F1D4F"/>
    <w:rsid w:val="00802202"/>
    <w:rsid w:val="0081033F"/>
    <w:rsid w:val="00811B45"/>
    <w:rsid w:val="00831393"/>
    <w:rsid w:val="0083289D"/>
    <w:rsid w:val="00835CDF"/>
    <w:rsid w:val="00846E33"/>
    <w:rsid w:val="0085409C"/>
    <w:rsid w:val="00863F09"/>
    <w:rsid w:val="00864A1D"/>
    <w:rsid w:val="00893720"/>
    <w:rsid w:val="008A197C"/>
    <w:rsid w:val="008B76CD"/>
    <w:rsid w:val="008E3B18"/>
    <w:rsid w:val="008F0AE1"/>
    <w:rsid w:val="0090581A"/>
    <w:rsid w:val="00910656"/>
    <w:rsid w:val="00920415"/>
    <w:rsid w:val="009405D5"/>
    <w:rsid w:val="00941EAD"/>
    <w:rsid w:val="009442EA"/>
    <w:rsid w:val="009569D7"/>
    <w:rsid w:val="00957410"/>
    <w:rsid w:val="00970BED"/>
    <w:rsid w:val="00993B8D"/>
    <w:rsid w:val="009A0220"/>
    <w:rsid w:val="009B3EC3"/>
    <w:rsid w:val="009B41CF"/>
    <w:rsid w:val="009D1FA6"/>
    <w:rsid w:val="009D3518"/>
    <w:rsid w:val="00A103B6"/>
    <w:rsid w:val="00A1313D"/>
    <w:rsid w:val="00A1785E"/>
    <w:rsid w:val="00A2465D"/>
    <w:rsid w:val="00A37E04"/>
    <w:rsid w:val="00A41438"/>
    <w:rsid w:val="00A41C7D"/>
    <w:rsid w:val="00A615E0"/>
    <w:rsid w:val="00A9393E"/>
    <w:rsid w:val="00A95004"/>
    <w:rsid w:val="00AE3652"/>
    <w:rsid w:val="00AF0E2B"/>
    <w:rsid w:val="00AF630D"/>
    <w:rsid w:val="00B35CBD"/>
    <w:rsid w:val="00B42F37"/>
    <w:rsid w:val="00B43841"/>
    <w:rsid w:val="00B523DF"/>
    <w:rsid w:val="00B551B4"/>
    <w:rsid w:val="00B56378"/>
    <w:rsid w:val="00B62909"/>
    <w:rsid w:val="00B67FF4"/>
    <w:rsid w:val="00BA5DDC"/>
    <w:rsid w:val="00BC7104"/>
    <w:rsid w:val="00BF6FA8"/>
    <w:rsid w:val="00C16DF1"/>
    <w:rsid w:val="00C16FCF"/>
    <w:rsid w:val="00C208BE"/>
    <w:rsid w:val="00C33375"/>
    <w:rsid w:val="00C37ED2"/>
    <w:rsid w:val="00C66681"/>
    <w:rsid w:val="00C73C21"/>
    <w:rsid w:val="00C75298"/>
    <w:rsid w:val="00C778C8"/>
    <w:rsid w:val="00C80571"/>
    <w:rsid w:val="00CA524B"/>
    <w:rsid w:val="00CB205A"/>
    <w:rsid w:val="00CC0FEE"/>
    <w:rsid w:val="00CD7ED2"/>
    <w:rsid w:val="00CE3FCD"/>
    <w:rsid w:val="00D07AD1"/>
    <w:rsid w:val="00D17129"/>
    <w:rsid w:val="00D2504F"/>
    <w:rsid w:val="00D27369"/>
    <w:rsid w:val="00D36819"/>
    <w:rsid w:val="00D86ECA"/>
    <w:rsid w:val="00D9221C"/>
    <w:rsid w:val="00DA6B1C"/>
    <w:rsid w:val="00DC62C5"/>
    <w:rsid w:val="00DD27FB"/>
    <w:rsid w:val="00DD440E"/>
    <w:rsid w:val="00E31100"/>
    <w:rsid w:val="00E33220"/>
    <w:rsid w:val="00E37A1B"/>
    <w:rsid w:val="00E42265"/>
    <w:rsid w:val="00E61061"/>
    <w:rsid w:val="00E62DBD"/>
    <w:rsid w:val="00E6390A"/>
    <w:rsid w:val="00E65C83"/>
    <w:rsid w:val="00E67054"/>
    <w:rsid w:val="00E8721C"/>
    <w:rsid w:val="00E923FA"/>
    <w:rsid w:val="00EA33B8"/>
    <w:rsid w:val="00EB7372"/>
    <w:rsid w:val="00EB7BE5"/>
    <w:rsid w:val="00EC2213"/>
    <w:rsid w:val="00EC5012"/>
    <w:rsid w:val="00EC7EE0"/>
    <w:rsid w:val="00F14C6E"/>
    <w:rsid w:val="00F27477"/>
    <w:rsid w:val="00F27CCC"/>
    <w:rsid w:val="00F329BC"/>
    <w:rsid w:val="00F54327"/>
    <w:rsid w:val="00F55967"/>
    <w:rsid w:val="00F6602F"/>
    <w:rsid w:val="00F668DB"/>
    <w:rsid w:val="00F72B84"/>
    <w:rsid w:val="00F74259"/>
    <w:rsid w:val="00F85886"/>
    <w:rsid w:val="00F9230E"/>
    <w:rsid w:val="00FA14E2"/>
    <w:rsid w:val="00FD0DAF"/>
    <w:rsid w:val="00FE5D82"/>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7178-FF22-4AAB-83DF-FD3B6273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4</cp:revision>
  <dcterms:created xsi:type="dcterms:W3CDTF">2022-01-19T11:38:00Z</dcterms:created>
  <dcterms:modified xsi:type="dcterms:W3CDTF">2022-01-20T11:34:00Z</dcterms:modified>
</cp:coreProperties>
</file>