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CC636A" w:rsidRPr="005B4BA8" w:rsidTr="00731E5E">
        <w:trPr>
          <w:trHeight w:val="557"/>
        </w:trPr>
        <w:tc>
          <w:tcPr>
            <w:tcW w:w="2557" w:type="dxa"/>
          </w:tcPr>
          <w:p w:rsidR="00CC636A" w:rsidRPr="005B4BA8" w:rsidRDefault="00CC636A" w:rsidP="00731E5E">
            <w:pPr>
              <w:pStyle w:val="Heading1"/>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CC636A" w:rsidRPr="005B4BA8" w:rsidRDefault="00CC636A" w:rsidP="00731E5E">
            <w:pPr>
              <w:pStyle w:val="Heading1"/>
              <w:ind w:right="183"/>
              <w:contextualSpacing/>
              <w:rPr>
                <w:rFonts w:ascii="Arial" w:hAnsi="Arial" w:cs="Arial"/>
                <w:b w:val="0"/>
                <w:sz w:val="24"/>
                <w:szCs w:val="24"/>
              </w:rPr>
            </w:pPr>
            <w:r>
              <w:rPr>
                <w:rFonts w:ascii="Arial" w:hAnsi="Arial" w:cs="Arial"/>
                <w:b w:val="0"/>
                <w:sz w:val="24"/>
                <w:szCs w:val="24"/>
              </w:rPr>
              <w:t>18 March 2021</w:t>
            </w:r>
          </w:p>
        </w:tc>
        <w:tc>
          <w:tcPr>
            <w:tcW w:w="1985" w:type="dxa"/>
            <w:vMerge w:val="restart"/>
          </w:tcPr>
          <w:p w:rsidR="00CC636A" w:rsidRPr="005B4BA8" w:rsidRDefault="00CC636A" w:rsidP="00731E5E">
            <w:pPr>
              <w:pStyle w:val="Heading1"/>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14:anchorId="6EDF1892" wp14:editId="7FBE9D5C">
                  <wp:extent cx="1152525" cy="7979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797902"/>
                          </a:xfrm>
                          <a:prstGeom prst="rect">
                            <a:avLst/>
                          </a:prstGeom>
                          <a:noFill/>
                          <a:ln w="9525">
                            <a:noFill/>
                            <a:miter lim="800000"/>
                            <a:headEnd/>
                            <a:tailEnd/>
                          </a:ln>
                        </pic:spPr>
                      </pic:pic>
                    </a:graphicData>
                  </a:graphic>
                </wp:inline>
              </w:drawing>
            </w:r>
          </w:p>
        </w:tc>
      </w:tr>
      <w:tr w:rsidR="00CC636A" w:rsidRPr="005B4BA8" w:rsidTr="00731E5E">
        <w:trPr>
          <w:trHeight w:val="1091"/>
        </w:trPr>
        <w:tc>
          <w:tcPr>
            <w:tcW w:w="2557" w:type="dxa"/>
          </w:tcPr>
          <w:p w:rsidR="00CC636A" w:rsidRPr="005B4BA8" w:rsidRDefault="00CC636A" w:rsidP="00731E5E">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CC636A" w:rsidRPr="005B4BA8" w:rsidRDefault="00CC636A" w:rsidP="00731E5E">
            <w:pPr>
              <w:pStyle w:val="Heading1"/>
              <w:ind w:right="183"/>
              <w:contextualSpacing/>
              <w:rPr>
                <w:rFonts w:ascii="Arial" w:hAnsi="Arial" w:cs="Arial"/>
                <w:b w:val="0"/>
                <w:sz w:val="24"/>
                <w:szCs w:val="24"/>
              </w:rPr>
            </w:pPr>
            <w:r>
              <w:rPr>
                <w:rFonts w:ascii="Arial" w:hAnsi="Arial" w:cs="Arial"/>
                <w:b w:val="0"/>
                <w:bCs w:val="0"/>
                <w:sz w:val="24"/>
                <w:szCs w:val="24"/>
              </w:rPr>
              <w:t xml:space="preserve">Staff Governance Person Centred </w:t>
            </w:r>
            <w:r>
              <w:rPr>
                <w:rFonts w:ascii="Arial" w:hAnsi="Arial" w:cs="Arial"/>
                <w:b w:val="0"/>
                <w:bCs w:val="0"/>
                <w:sz w:val="24"/>
                <w:szCs w:val="24"/>
              </w:rPr>
              <w:t>Committee U</w:t>
            </w:r>
            <w:r w:rsidRPr="00B358DE">
              <w:rPr>
                <w:rFonts w:ascii="Arial" w:hAnsi="Arial" w:cs="Arial"/>
                <w:b w:val="0"/>
                <w:bCs w:val="0"/>
                <w:sz w:val="24"/>
                <w:szCs w:val="24"/>
              </w:rPr>
              <w:t>pdate</w:t>
            </w:r>
          </w:p>
        </w:tc>
        <w:tc>
          <w:tcPr>
            <w:tcW w:w="1985" w:type="dxa"/>
            <w:vMerge/>
          </w:tcPr>
          <w:p w:rsidR="00CC636A" w:rsidRPr="005B4BA8" w:rsidRDefault="00CC636A" w:rsidP="00731E5E">
            <w:pPr>
              <w:pStyle w:val="Heading1"/>
              <w:ind w:right="183"/>
              <w:contextualSpacing/>
              <w:rPr>
                <w:rFonts w:ascii="Arial" w:hAnsi="Arial" w:cs="Arial"/>
                <w:noProof/>
                <w:sz w:val="24"/>
                <w:szCs w:val="24"/>
                <w:lang w:eastAsia="en-GB"/>
              </w:rPr>
            </w:pPr>
          </w:p>
        </w:tc>
      </w:tr>
      <w:tr w:rsidR="00CC636A" w:rsidRPr="005B4BA8" w:rsidTr="00731E5E">
        <w:trPr>
          <w:trHeight w:val="499"/>
        </w:trPr>
        <w:tc>
          <w:tcPr>
            <w:tcW w:w="2557" w:type="dxa"/>
          </w:tcPr>
          <w:p w:rsidR="00CC636A" w:rsidRPr="005B4BA8" w:rsidRDefault="00CC636A" w:rsidP="00731E5E">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CC636A" w:rsidRDefault="00CC636A" w:rsidP="00731E5E">
            <w:pPr>
              <w:pStyle w:val="Heading1"/>
              <w:ind w:right="183"/>
              <w:contextualSpacing/>
              <w:rPr>
                <w:rFonts w:ascii="Arial" w:hAnsi="Arial" w:cs="Arial"/>
                <w:b w:val="0"/>
                <w:sz w:val="24"/>
                <w:szCs w:val="24"/>
              </w:rPr>
            </w:pPr>
            <w:r>
              <w:rPr>
                <w:rFonts w:ascii="Arial" w:hAnsi="Arial" w:cs="Arial"/>
                <w:b w:val="0"/>
                <w:sz w:val="24"/>
                <w:szCs w:val="24"/>
              </w:rPr>
              <w:t>Board M</w:t>
            </w:r>
            <w:r w:rsidRPr="005B4BA8">
              <w:rPr>
                <w:rFonts w:ascii="Arial" w:hAnsi="Arial" w:cs="Arial"/>
                <w:b w:val="0"/>
                <w:sz w:val="24"/>
                <w:szCs w:val="24"/>
              </w:rPr>
              <w:t>embers are asked to:</w:t>
            </w:r>
          </w:p>
          <w:p w:rsidR="00CC636A" w:rsidRPr="005B4BA8" w:rsidRDefault="00CC636A" w:rsidP="00731E5E"/>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CC636A" w:rsidTr="00731E5E">
              <w:tc>
                <w:tcPr>
                  <w:tcW w:w="5694" w:type="dxa"/>
                </w:tcPr>
                <w:p w:rsidR="00CC636A" w:rsidRPr="007D047D" w:rsidRDefault="00CC636A" w:rsidP="00731E5E">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CC636A" w:rsidRPr="00CC636A" w:rsidRDefault="00CC636A" w:rsidP="00CC636A">
                  <w:pPr>
                    <w:jc w:val="center"/>
                    <w:rPr>
                      <w:color w:val="202124"/>
                      <w:sz w:val="21"/>
                      <w:szCs w:val="21"/>
                    </w:rPr>
                  </w:pPr>
                  <w:r>
                    <w:rPr>
                      <w:rFonts w:ascii="Segoe UI Symbol" w:hAnsi="Segoe UI Symbol" w:cs="Segoe UI Symbol"/>
                      <w:color w:val="202124"/>
                      <w:sz w:val="21"/>
                      <w:szCs w:val="21"/>
                    </w:rPr>
                    <w:t>✔</w:t>
                  </w:r>
                </w:p>
              </w:tc>
            </w:tr>
            <w:tr w:rsidR="00CC636A" w:rsidTr="00731E5E">
              <w:tc>
                <w:tcPr>
                  <w:tcW w:w="5694" w:type="dxa"/>
                </w:tcPr>
                <w:p w:rsidR="00CC636A" w:rsidRPr="007D047D" w:rsidRDefault="00CC636A" w:rsidP="00731E5E">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CC636A" w:rsidRDefault="00CC636A" w:rsidP="00731E5E">
                  <w:pPr>
                    <w:contextualSpacing/>
                  </w:pPr>
                </w:p>
              </w:tc>
            </w:tr>
            <w:tr w:rsidR="00CC636A" w:rsidTr="00731E5E">
              <w:tc>
                <w:tcPr>
                  <w:tcW w:w="5694" w:type="dxa"/>
                </w:tcPr>
                <w:p w:rsidR="00CC636A" w:rsidRPr="007D047D" w:rsidRDefault="00CC636A" w:rsidP="00731E5E">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CC636A" w:rsidRDefault="00CC636A" w:rsidP="00731E5E">
                  <w:pPr>
                    <w:contextualSpacing/>
                  </w:pPr>
                </w:p>
              </w:tc>
            </w:tr>
          </w:tbl>
          <w:p w:rsidR="00CC636A" w:rsidRPr="0073139D" w:rsidRDefault="00CC636A" w:rsidP="00731E5E">
            <w:pPr>
              <w:contextualSpacing/>
            </w:pPr>
          </w:p>
        </w:tc>
      </w:tr>
      <w:tr w:rsidR="00CC636A" w:rsidRPr="005B4BA8" w:rsidTr="00731E5E">
        <w:trPr>
          <w:trHeight w:val="499"/>
        </w:trPr>
        <w:tc>
          <w:tcPr>
            <w:tcW w:w="2557" w:type="dxa"/>
            <w:tcBorders>
              <w:bottom w:val="single" w:sz="4" w:space="0" w:color="auto"/>
            </w:tcBorders>
          </w:tcPr>
          <w:p w:rsidR="00CC636A" w:rsidRPr="005B4BA8" w:rsidRDefault="00CC636A" w:rsidP="00731E5E">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CC636A" w:rsidRPr="005B4BA8" w:rsidRDefault="00CC636A" w:rsidP="00731E5E">
            <w:pPr>
              <w:pStyle w:val="Heading1"/>
              <w:spacing w:before="120" w:after="60"/>
              <w:ind w:right="183"/>
              <w:contextualSpacing/>
              <w:rPr>
                <w:rFonts w:ascii="Arial" w:hAnsi="Arial" w:cs="Arial"/>
                <w:b w:val="0"/>
                <w:sz w:val="24"/>
                <w:szCs w:val="24"/>
              </w:rPr>
            </w:pPr>
          </w:p>
        </w:tc>
      </w:tr>
    </w:tbl>
    <w:p w:rsidR="00382A9A" w:rsidRDefault="00382A9A" w:rsidP="000B17DC">
      <w:pPr>
        <w:tabs>
          <w:tab w:val="left" w:pos="7938"/>
        </w:tabs>
        <w:rPr>
          <w:b/>
          <w:bCs/>
          <w:lang w:val="en-US"/>
        </w:rPr>
      </w:pPr>
    </w:p>
    <w:p w:rsidR="00382A9A" w:rsidRPr="00B358DE" w:rsidRDefault="00CF7A80" w:rsidP="00382A9A">
      <w:pPr>
        <w:pStyle w:val="Heading2"/>
        <w:ind w:left="-426" w:right="183"/>
        <w:rPr>
          <w:i w:val="0"/>
          <w:sz w:val="24"/>
          <w:szCs w:val="24"/>
        </w:rPr>
      </w:pPr>
      <w:r>
        <w:rPr>
          <w:i w:val="0"/>
          <w:sz w:val="24"/>
          <w:szCs w:val="24"/>
        </w:rPr>
        <w:t>1</w:t>
      </w:r>
      <w:r>
        <w:rPr>
          <w:i w:val="0"/>
          <w:sz w:val="24"/>
          <w:szCs w:val="24"/>
        </w:rPr>
        <w:tab/>
        <w:t>Background</w:t>
      </w:r>
    </w:p>
    <w:p w:rsidR="00382A9A" w:rsidRDefault="00BC23DB" w:rsidP="00382A9A">
      <w:pPr>
        <w:ind w:left="-6" w:right="183"/>
        <w:rPr>
          <w:bCs/>
        </w:rPr>
      </w:pPr>
      <w:r>
        <w:rPr>
          <w:bCs/>
        </w:rPr>
        <w:t xml:space="preserve">The </w:t>
      </w:r>
      <w:r w:rsidR="00382A9A">
        <w:rPr>
          <w:bCs/>
        </w:rPr>
        <w:t>Staff Governanc</w:t>
      </w:r>
      <w:r w:rsidR="00C05EFA">
        <w:rPr>
          <w:bCs/>
        </w:rPr>
        <w:t>e</w:t>
      </w:r>
      <w:r>
        <w:rPr>
          <w:bCs/>
        </w:rPr>
        <w:t xml:space="preserve"> Person Centred (</w:t>
      </w:r>
      <w:r w:rsidR="00C05EFA">
        <w:rPr>
          <w:bCs/>
        </w:rPr>
        <w:t>SG</w:t>
      </w:r>
      <w:r>
        <w:rPr>
          <w:bCs/>
        </w:rPr>
        <w:t>PC</w:t>
      </w:r>
      <w:r w:rsidR="00DB5465">
        <w:rPr>
          <w:bCs/>
        </w:rPr>
        <w:t>) Committee was held on 3</w:t>
      </w:r>
      <w:r w:rsidR="00DB5465" w:rsidRPr="00DB5465">
        <w:rPr>
          <w:bCs/>
          <w:vertAlign w:val="superscript"/>
        </w:rPr>
        <w:t>rd</w:t>
      </w:r>
      <w:r w:rsidR="00DB5465">
        <w:rPr>
          <w:bCs/>
        </w:rPr>
        <w:t xml:space="preserve"> March</w:t>
      </w:r>
      <w:r w:rsidR="00C05EFA">
        <w:rPr>
          <w:bCs/>
        </w:rPr>
        <w:t xml:space="preserve"> 2021</w:t>
      </w:r>
      <w:r w:rsidR="00382A9A">
        <w:rPr>
          <w:bCs/>
        </w:rPr>
        <w:t xml:space="preserve">, the following key points were noted at the meeting.  </w:t>
      </w:r>
    </w:p>
    <w:p w:rsidR="000B17DC" w:rsidRPr="00D8698E" w:rsidRDefault="000B17DC" w:rsidP="000B17DC"/>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8602"/>
      </w:tblGrid>
      <w:tr w:rsidR="000B17DC" w:rsidRPr="00F06CCF" w:rsidTr="00382A9A">
        <w:trPr>
          <w:trHeight w:val="415"/>
        </w:trPr>
        <w:tc>
          <w:tcPr>
            <w:tcW w:w="1217" w:type="dxa"/>
            <w:shd w:val="clear" w:color="auto" w:fill="002060"/>
          </w:tcPr>
          <w:p w:rsidR="000B17DC" w:rsidRPr="00F06CCF" w:rsidRDefault="000B17DC" w:rsidP="00CF56EF">
            <w:pPr>
              <w:rPr>
                <w:b/>
                <w:bCs/>
                <w:color w:val="FFFFFF"/>
                <w:lang w:val="en-US"/>
              </w:rPr>
            </w:pPr>
            <w:r w:rsidRPr="00F06CCF">
              <w:rPr>
                <w:b/>
                <w:bCs/>
                <w:color w:val="FFFFFF"/>
                <w:lang w:val="en-US"/>
              </w:rPr>
              <w:t>Item</w:t>
            </w:r>
          </w:p>
        </w:tc>
        <w:tc>
          <w:tcPr>
            <w:tcW w:w="8602" w:type="dxa"/>
            <w:shd w:val="clear" w:color="auto" w:fill="002060"/>
          </w:tcPr>
          <w:p w:rsidR="000B17DC" w:rsidRPr="00F06CCF" w:rsidRDefault="000B17DC" w:rsidP="00CF56EF">
            <w:pPr>
              <w:ind w:left="278" w:hanging="278"/>
              <w:rPr>
                <w:b/>
                <w:bCs/>
                <w:color w:val="FFFFFF"/>
                <w:lang w:val="en-US"/>
              </w:rPr>
            </w:pPr>
            <w:r w:rsidRPr="00F06CCF">
              <w:rPr>
                <w:b/>
                <w:bCs/>
                <w:color w:val="FFFFFF"/>
                <w:lang w:val="en-US"/>
              </w:rPr>
              <w:t>Details</w:t>
            </w:r>
          </w:p>
        </w:tc>
      </w:tr>
      <w:tr w:rsidR="000B17DC" w:rsidRPr="00F06CCF" w:rsidTr="00292842">
        <w:trPr>
          <w:trHeight w:val="3738"/>
        </w:trPr>
        <w:tc>
          <w:tcPr>
            <w:tcW w:w="1217" w:type="dxa"/>
          </w:tcPr>
          <w:p w:rsidR="000B17DC" w:rsidRPr="00AE444B" w:rsidRDefault="000B17DC" w:rsidP="00CF56EF">
            <w:pPr>
              <w:rPr>
                <w:b/>
                <w:bCs/>
                <w:lang w:val="en-US"/>
              </w:rPr>
            </w:pPr>
            <w:r w:rsidRPr="00CA5EF8">
              <w:rPr>
                <w:b/>
                <w:bCs/>
                <w:lang w:val="en-US"/>
              </w:rPr>
              <w:t>Person Centred</w:t>
            </w:r>
          </w:p>
          <w:p w:rsidR="000B17DC" w:rsidRPr="00CA5EF8" w:rsidRDefault="000B17DC" w:rsidP="00CF56EF">
            <w:pPr>
              <w:rPr>
                <w:bCs/>
                <w:lang w:val="en-US"/>
              </w:rPr>
            </w:pPr>
          </w:p>
        </w:tc>
        <w:tc>
          <w:tcPr>
            <w:tcW w:w="8602" w:type="dxa"/>
          </w:tcPr>
          <w:p w:rsidR="00FC2FD3" w:rsidRDefault="00FC2FD3" w:rsidP="00CF56EF">
            <w:pPr>
              <w:pStyle w:val="ListParagraph"/>
              <w:numPr>
                <w:ilvl w:val="0"/>
                <w:numId w:val="10"/>
              </w:numPr>
              <w:ind w:left="420" w:hanging="420"/>
            </w:pPr>
            <w:r>
              <w:t xml:space="preserve">The </w:t>
            </w:r>
            <w:r w:rsidR="00924BF7">
              <w:t>C</w:t>
            </w:r>
            <w:r>
              <w:t xml:space="preserve">ommittee </w:t>
            </w:r>
            <w:r w:rsidR="009A28C9">
              <w:t xml:space="preserve">received an update on the Board’s </w:t>
            </w:r>
            <w:r w:rsidR="00C24D30">
              <w:t xml:space="preserve">staff governance within the integrated performance report and </w:t>
            </w:r>
            <w:r w:rsidR="009A28C9">
              <w:t xml:space="preserve">noted </w:t>
            </w:r>
            <w:r w:rsidR="00C24D30">
              <w:t xml:space="preserve">a range of high quality work across a number of areas to progress </w:t>
            </w:r>
            <w:r w:rsidR="009A28C9">
              <w:t xml:space="preserve">improvement </w:t>
            </w:r>
            <w:r>
              <w:t xml:space="preserve">actions </w:t>
            </w:r>
            <w:r w:rsidR="00C24D30">
              <w:t>including job planning, staff appraisals and also</w:t>
            </w:r>
            <w:r w:rsidR="00776750">
              <w:t xml:space="preserve"> links with </w:t>
            </w:r>
            <w:r w:rsidR="009A28C9">
              <w:t>the Health and W</w:t>
            </w:r>
            <w:r>
              <w:t xml:space="preserve">ellbeing </w:t>
            </w:r>
            <w:r w:rsidR="00CF56EF">
              <w:t>agenda</w:t>
            </w:r>
            <w:r w:rsidR="009A28C9">
              <w:t xml:space="preserve"> </w:t>
            </w:r>
            <w:r>
              <w:t xml:space="preserve">and </w:t>
            </w:r>
            <w:r w:rsidR="009A28C9">
              <w:t>Pulse S</w:t>
            </w:r>
            <w:r>
              <w:t xml:space="preserve">urvey </w:t>
            </w:r>
            <w:r w:rsidR="009A28C9">
              <w:t>outcomes</w:t>
            </w:r>
            <w:r>
              <w:t>.</w:t>
            </w:r>
          </w:p>
          <w:p w:rsidR="00CF56EF" w:rsidRDefault="00CF56EF" w:rsidP="00CF56EF">
            <w:pPr>
              <w:pStyle w:val="ListParagraph"/>
              <w:ind w:left="420"/>
            </w:pPr>
          </w:p>
          <w:p w:rsidR="00FC2FD3" w:rsidRDefault="00FC2FD3" w:rsidP="00CF56EF">
            <w:pPr>
              <w:pStyle w:val="ListParagraph"/>
              <w:numPr>
                <w:ilvl w:val="0"/>
                <w:numId w:val="10"/>
              </w:numPr>
              <w:ind w:left="420"/>
            </w:pPr>
            <w:r>
              <w:t xml:space="preserve">The Committee noted the high quality of work on the Diversity and Inclusion Strategy and the Equalities </w:t>
            </w:r>
            <w:r w:rsidR="00EA3ABD">
              <w:t xml:space="preserve">Mainstreaming </w:t>
            </w:r>
            <w:r>
              <w:t xml:space="preserve">Report and </w:t>
            </w:r>
            <w:r w:rsidR="00CF56EF">
              <w:t xml:space="preserve">endorsed </w:t>
            </w:r>
            <w:r>
              <w:t>both the format and content.</w:t>
            </w:r>
          </w:p>
          <w:p w:rsidR="00CF56EF" w:rsidRDefault="00CF56EF" w:rsidP="00CF56EF">
            <w:pPr>
              <w:pStyle w:val="ListParagraph"/>
              <w:ind w:left="420"/>
            </w:pPr>
          </w:p>
          <w:p w:rsidR="00CF56EF" w:rsidRDefault="00FC2FD3" w:rsidP="00CF7299">
            <w:pPr>
              <w:pStyle w:val="ListParagraph"/>
              <w:numPr>
                <w:ilvl w:val="0"/>
                <w:numId w:val="10"/>
              </w:numPr>
              <w:ind w:left="420"/>
            </w:pPr>
            <w:r>
              <w:t>The Comm</w:t>
            </w:r>
            <w:r w:rsidR="00CF56EF">
              <w:t xml:space="preserve">ittee welcomed the work of the </w:t>
            </w:r>
            <w:r>
              <w:t>Involving People Gr</w:t>
            </w:r>
            <w:r w:rsidR="00CF7A80">
              <w:t>oup</w:t>
            </w:r>
            <w:r w:rsidR="00CF7299">
              <w:t xml:space="preserve"> </w:t>
            </w:r>
            <w:r w:rsidR="00C24D30">
              <w:t xml:space="preserve">and </w:t>
            </w:r>
            <w:r w:rsidR="00924BF7">
              <w:t xml:space="preserve">  </w:t>
            </w:r>
            <w:r w:rsidR="00C24D30">
              <w:t>t</w:t>
            </w:r>
            <w:r w:rsidR="00924BF7">
              <w:t xml:space="preserve">he Committee </w:t>
            </w:r>
            <w:r w:rsidR="009A28C9">
              <w:t xml:space="preserve">supported the </w:t>
            </w:r>
            <w:r>
              <w:t>t</w:t>
            </w:r>
            <w:r w:rsidR="00924BF7">
              <w:t>ask and finish commitm</w:t>
            </w:r>
            <w:r w:rsidR="00CF7A80">
              <w:t xml:space="preserve">ent to </w:t>
            </w:r>
            <w:r w:rsidR="00C24D30">
              <w:t>developing a new strategy to capture all aspects of person-centred care for staff and patients</w:t>
            </w:r>
            <w:r w:rsidR="009A28C9">
              <w:t xml:space="preserve">.  </w:t>
            </w:r>
          </w:p>
          <w:p w:rsidR="00CF56EF" w:rsidRDefault="00CF56EF" w:rsidP="00CF56EF">
            <w:pPr>
              <w:pStyle w:val="ListParagraph"/>
              <w:ind w:left="420"/>
            </w:pPr>
          </w:p>
          <w:p w:rsidR="009A28C9" w:rsidRDefault="009A28C9" w:rsidP="00CF56EF">
            <w:pPr>
              <w:pStyle w:val="ListParagraph"/>
              <w:numPr>
                <w:ilvl w:val="0"/>
                <w:numId w:val="10"/>
              </w:numPr>
              <w:ind w:left="420"/>
            </w:pPr>
            <w:r>
              <w:t>An update on the a</w:t>
            </w:r>
            <w:r w:rsidR="00924BF7">
              <w:t xml:space="preserve">ppraisal process </w:t>
            </w:r>
            <w:r>
              <w:t>was delivered and Members recognised the challenges of taking this forward during the pandemic period.  T</w:t>
            </w:r>
            <w:r w:rsidR="00CF7A80">
              <w:t xml:space="preserve">he Committee welcomed </w:t>
            </w:r>
            <w:r>
              <w:t xml:space="preserve">the </w:t>
            </w:r>
            <w:r w:rsidR="00924BF7">
              <w:t xml:space="preserve">commitment from </w:t>
            </w:r>
            <w:r>
              <w:t>Executive Directors to target focus in this area.  The importance of developing staff was highlighted and progress with this key metric will be reported back to the Committee.</w:t>
            </w:r>
          </w:p>
          <w:p w:rsidR="00D23058" w:rsidRPr="00CA5EF8" w:rsidRDefault="00D23058" w:rsidP="00CF56EF">
            <w:pPr>
              <w:pStyle w:val="ListParagraph"/>
              <w:ind w:left="420"/>
              <w:contextualSpacing/>
            </w:pPr>
          </w:p>
        </w:tc>
      </w:tr>
      <w:tr w:rsidR="000B17DC" w:rsidRPr="00F06CCF" w:rsidTr="00CA3F5B">
        <w:tc>
          <w:tcPr>
            <w:tcW w:w="1217" w:type="dxa"/>
          </w:tcPr>
          <w:p w:rsidR="000B17DC" w:rsidRDefault="00FC2FD3" w:rsidP="00CF56EF">
            <w:r>
              <w:rPr>
                <w:b/>
                <w:bCs/>
                <w:lang w:val="en-US"/>
              </w:rPr>
              <w:t>Safe</w:t>
            </w:r>
          </w:p>
          <w:p w:rsidR="000B17DC" w:rsidRPr="008A1D76" w:rsidRDefault="000B17DC" w:rsidP="00CF56EF"/>
        </w:tc>
        <w:tc>
          <w:tcPr>
            <w:tcW w:w="8602" w:type="dxa"/>
          </w:tcPr>
          <w:p w:rsidR="009A28C9" w:rsidRDefault="009A28C9" w:rsidP="00CF56EF">
            <w:pPr>
              <w:pStyle w:val="ListParagraph"/>
              <w:numPr>
                <w:ilvl w:val="0"/>
                <w:numId w:val="10"/>
              </w:numPr>
              <w:ind w:left="420"/>
              <w:contextualSpacing/>
            </w:pPr>
            <w:r>
              <w:t xml:space="preserve">The Committee received an update on the national Whistleblowing Standards </w:t>
            </w:r>
            <w:r w:rsidR="00CF56EF">
              <w:t xml:space="preserve">from the HR Director </w:t>
            </w:r>
            <w:r>
              <w:t xml:space="preserve">and discussed the scope of the implementation.  </w:t>
            </w:r>
            <w:r w:rsidR="00B66BAC">
              <w:t>Regular engagement with the Non-Executive Whistleblowing Champion on the implementation plan has taken place.  Members were advised that progress continues and were assured that the Board is prepared, in alignment with the INWO board checklist, for the official implementation from 1 April 2021.</w:t>
            </w:r>
          </w:p>
          <w:p w:rsidR="009A28C9" w:rsidRDefault="009A28C9" w:rsidP="00CF56EF">
            <w:pPr>
              <w:pStyle w:val="ListParagraph"/>
              <w:ind w:left="420"/>
              <w:contextualSpacing/>
            </w:pPr>
          </w:p>
          <w:p w:rsidR="00AE444B" w:rsidRDefault="00CF56EF" w:rsidP="00B66BAC">
            <w:pPr>
              <w:pStyle w:val="ListParagraph"/>
              <w:ind w:left="420"/>
              <w:contextualSpacing/>
            </w:pPr>
            <w:r>
              <w:t xml:space="preserve">Engagement with the Non-Executive Whistleblowing Champion has taken </w:t>
            </w:r>
            <w:r>
              <w:lastRenderedPageBreak/>
              <w:t xml:space="preserve">place.  </w:t>
            </w:r>
            <w:r w:rsidR="009A28C9">
              <w:t>Members were a</w:t>
            </w:r>
            <w:r>
              <w:t xml:space="preserve">dvised </w:t>
            </w:r>
            <w:r w:rsidR="009A28C9">
              <w:t xml:space="preserve">that progress continues </w:t>
            </w:r>
            <w:r>
              <w:t xml:space="preserve">and were assured that the </w:t>
            </w:r>
            <w:r w:rsidR="009A28C9">
              <w:t>Board is prepared for the official implementation from 1 April 2021.</w:t>
            </w:r>
          </w:p>
          <w:p w:rsidR="00CC636A" w:rsidRPr="00C8687A" w:rsidRDefault="00CC636A" w:rsidP="00B66BAC">
            <w:pPr>
              <w:pStyle w:val="ListParagraph"/>
              <w:ind w:left="420"/>
              <w:contextualSpacing/>
            </w:pPr>
            <w:bookmarkStart w:id="0" w:name="_GoBack"/>
            <w:bookmarkEnd w:id="0"/>
          </w:p>
        </w:tc>
      </w:tr>
      <w:tr w:rsidR="000B17DC" w:rsidRPr="00F06CCF" w:rsidTr="00CF7A80">
        <w:trPr>
          <w:trHeight w:val="1513"/>
        </w:trPr>
        <w:tc>
          <w:tcPr>
            <w:tcW w:w="1217" w:type="dxa"/>
          </w:tcPr>
          <w:p w:rsidR="000B17DC" w:rsidRPr="00F06CCF" w:rsidRDefault="000B17DC" w:rsidP="00CF56EF">
            <w:pPr>
              <w:rPr>
                <w:b/>
                <w:lang w:val="en-US"/>
              </w:rPr>
            </w:pPr>
            <w:r w:rsidRPr="00F06CCF">
              <w:rPr>
                <w:b/>
                <w:lang w:val="en-US"/>
              </w:rPr>
              <w:lastRenderedPageBreak/>
              <w:t>Effective</w:t>
            </w:r>
          </w:p>
          <w:p w:rsidR="000B17DC" w:rsidRDefault="000B17DC" w:rsidP="00CF56EF"/>
          <w:p w:rsidR="000B17DC" w:rsidRDefault="000B17DC" w:rsidP="00CF56EF"/>
          <w:p w:rsidR="000B17DC" w:rsidRPr="00B40E70" w:rsidRDefault="000B17DC" w:rsidP="00CF56EF"/>
        </w:tc>
        <w:tc>
          <w:tcPr>
            <w:tcW w:w="8602" w:type="dxa"/>
          </w:tcPr>
          <w:p w:rsidR="00CF56EF" w:rsidRDefault="009A28C9" w:rsidP="00CF56EF">
            <w:pPr>
              <w:pStyle w:val="ListParagraph"/>
              <w:numPr>
                <w:ilvl w:val="0"/>
                <w:numId w:val="10"/>
              </w:numPr>
              <w:ind w:left="420"/>
              <w:contextualSpacing/>
            </w:pPr>
            <w:r>
              <w:t xml:space="preserve">An update on Service Planning </w:t>
            </w:r>
            <w:r w:rsidR="00CF56EF">
              <w:t>and Job Planning was delivered by t</w:t>
            </w:r>
            <w:r>
              <w:t xml:space="preserve">he </w:t>
            </w:r>
            <w:r w:rsidR="00CF56EF">
              <w:t>Medical Director.  T</w:t>
            </w:r>
            <w:r w:rsidR="00924BF7">
              <w:t>he Committee recognised the high quality of work progressed</w:t>
            </w:r>
            <w:r w:rsidR="00CF56EF">
              <w:t xml:space="preserve"> to date in this area and noted the challenges addressed.  </w:t>
            </w:r>
            <w:r w:rsidR="00924BF7">
              <w:t xml:space="preserve"> </w:t>
            </w:r>
          </w:p>
          <w:p w:rsidR="00CF56EF" w:rsidRDefault="00CF56EF" w:rsidP="00CF56EF">
            <w:pPr>
              <w:pStyle w:val="ListParagraph"/>
              <w:ind w:left="420"/>
              <w:contextualSpacing/>
            </w:pPr>
          </w:p>
          <w:p w:rsidR="00924BF7" w:rsidRDefault="00CF56EF" w:rsidP="00CF56EF">
            <w:pPr>
              <w:pStyle w:val="ListParagraph"/>
              <w:ind w:left="420"/>
              <w:contextualSpacing/>
            </w:pPr>
            <w:r>
              <w:t>Members were assured of the comprehensive plan to take this forward and the organisation’s commitment to Service Planning.</w:t>
            </w:r>
          </w:p>
          <w:p w:rsidR="00D23058" w:rsidRPr="006C1C0F" w:rsidRDefault="00D23058" w:rsidP="00CF7299">
            <w:pPr>
              <w:contextualSpacing/>
            </w:pPr>
          </w:p>
        </w:tc>
      </w:tr>
    </w:tbl>
    <w:p w:rsidR="000B17DC" w:rsidRDefault="000B17DC" w:rsidP="000B17DC">
      <w:pPr>
        <w:rPr>
          <w:b/>
          <w:u w:val="single"/>
        </w:rPr>
      </w:pPr>
    </w:p>
    <w:p w:rsidR="006C1C0F" w:rsidRPr="00414A13" w:rsidRDefault="000B17DC" w:rsidP="000B17DC">
      <w:pPr>
        <w:rPr>
          <w:bCs/>
        </w:rPr>
      </w:pPr>
      <w:r w:rsidRPr="00414A13">
        <w:rPr>
          <w:bCs/>
        </w:rPr>
        <w:t>Th</w:t>
      </w:r>
      <w:r w:rsidR="00924BF7">
        <w:rPr>
          <w:bCs/>
        </w:rPr>
        <w:t>e next meeting is scheduled for 11</w:t>
      </w:r>
      <w:r w:rsidR="00924BF7" w:rsidRPr="00924BF7">
        <w:rPr>
          <w:bCs/>
          <w:vertAlign w:val="superscript"/>
        </w:rPr>
        <w:t>th</w:t>
      </w:r>
      <w:r w:rsidR="005B1946">
        <w:rPr>
          <w:bCs/>
          <w:vertAlign w:val="superscript"/>
        </w:rPr>
        <w:t xml:space="preserve"> </w:t>
      </w:r>
      <w:r w:rsidR="00924BF7">
        <w:rPr>
          <w:bCs/>
        </w:rPr>
        <w:t>May</w:t>
      </w:r>
      <w:r w:rsidR="0014267D">
        <w:rPr>
          <w:bCs/>
        </w:rPr>
        <w:t xml:space="preserve"> 2021</w:t>
      </w:r>
      <w:r w:rsidR="00DE274F">
        <w:rPr>
          <w:bCs/>
        </w:rPr>
        <w:t>.</w:t>
      </w:r>
    </w:p>
    <w:p w:rsidR="00382A9A" w:rsidRPr="00FE3CDB" w:rsidRDefault="00382A9A" w:rsidP="00382A9A">
      <w:pPr>
        <w:pStyle w:val="Heading2"/>
        <w:ind w:left="-426" w:right="183"/>
        <w:rPr>
          <w:i w:val="0"/>
          <w:sz w:val="24"/>
          <w:szCs w:val="24"/>
        </w:rPr>
      </w:pPr>
      <w:r w:rsidRPr="00FE3CDB">
        <w:rPr>
          <w:i w:val="0"/>
          <w:sz w:val="24"/>
          <w:szCs w:val="24"/>
        </w:rPr>
        <w:t xml:space="preserve">2 </w:t>
      </w:r>
      <w:r w:rsidRPr="00FE3CDB">
        <w:rPr>
          <w:i w:val="0"/>
          <w:sz w:val="24"/>
          <w:szCs w:val="24"/>
        </w:rPr>
        <w:tab/>
        <w:t>Recommendation</w:t>
      </w:r>
    </w:p>
    <w:p w:rsidR="00382A9A" w:rsidRPr="00FE3CDB" w:rsidRDefault="00382A9A" w:rsidP="00382A9A">
      <w:r w:rsidRPr="00FE3CDB">
        <w:t xml:space="preserve">Board Members are asked to note the </w:t>
      </w:r>
      <w:r>
        <w:t>SG</w:t>
      </w:r>
      <w:r w:rsidR="0014267D">
        <w:t>PC</w:t>
      </w:r>
      <w:r>
        <w:t xml:space="preserve"> </w:t>
      </w:r>
      <w:r w:rsidRPr="00FE3CDB">
        <w:t>Committee Update.</w:t>
      </w:r>
    </w:p>
    <w:p w:rsidR="006C1C0F" w:rsidRPr="00FE3CDB" w:rsidRDefault="006C1C0F" w:rsidP="00382A9A">
      <w:pPr>
        <w:ind w:right="183"/>
        <w:rPr>
          <w:bCs/>
        </w:rPr>
      </w:pPr>
    </w:p>
    <w:p w:rsidR="000B17DC" w:rsidRDefault="0014267D" w:rsidP="000B17DC">
      <w:pPr>
        <w:rPr>
          <w:b/>
          <w:bCs/>
        </w:rPr>
      </w:pPr>
      <w:r>
        <w:rPr>
          <w:b/>
          <w:bCs/>
        </w:rPr>
        <w:t>Marcella Boyle</w:t>
      </w:r>
      <w:r w:rsidR="00292842">
        <w:rPr>
          <w:b/>
          <w:bCs/>
        </w:rPr>
        <w:t xml:space="preserve">, </w:t>
      </w:r>
      <w:r>
        <w:rPr>
          <w:b/>
          <w:bCs/>
        </w:rPr>
        <w:t xml:space="preserve">Chair – </w:t>
      </w:r>
      <w:r w:rsidR="006C1C0F">
        <w:rPr>
          <w:b/>
          <w:bCs/>
        </w:rPr>
        <w:t xml:space="preserve">Staff Governance </w:t>
      </w:r>
      <w:r>
        <w:rPr>
          <w:b/>
          <w:bCs/>
        </w:rPr>
        <w:t xml:space="preserve">Person Centred </w:t>
      </w:r>
      <w:r w:rsidR="006C1C0F">
        <w:rPr>
          <w:b/>
          <w:bCs/>
        </w:rPr>
        <w:t>Committee</w:t>
      </w:r>
    </w:p>
    <w:p w:rsidR="00DE274F" w:rsidRDefault="000B17DC">
      <w:pPr>
        <w:rPr>
          <w:b/>
          <w:bCs/>
        </w:rPr>
      </w:pPr>
      <w:r>
        <w:rPr>
          <w:b/>
          <w:bCs/>
        </w:rPr>
        <w:t>Gareth Adkins</w:t>
      </w:r>
      <w:r w:rsidR="00292842">
        <w:rPr>
          <w:b/>
          <w:bCs/>
        </w:rPr>
        <w:t xml:space="preserve">, </w:t>
      </w:r>
      <w:r>
        <w:rPr>
          <w:b/>
          <w:bCs/>
        </w:rPr>
        <w:t>Director of Quality, Innovation &amp; People</w:t>
      </w:r>
    </w:p>
    <w:sectPr w:rsidR="00DE274F" w:rsidSect="00A63F95">
      <w:headerReference w:type="even" r:id="rId9"/>
      <w:headerReference w:type="default" r:id="rId10"/>
      <w:footerReference w:type="even" r:id="rId11"/>
      <w:footerReference w:type="default" r:id="rId12"/>
      <w:headerReference w:type="first" r:id="rId13"/>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C3" w:rsidRDefault="001018C3">
      <w:r>
        <w:separator/>
      </w:r>
    </w:p>
  </w:endnote>
  <w:endnote w:type="continuationSeparator" w:id="0">
    <w:p w:rsidR="001018C3" w:rsidRDefault="0010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42" w:rsidRDefault="00254CCE"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342" w:rsidRDefault="00CC6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42" w:rsidRDefault="00254CCE"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636A">
      <w:rPr>
        <w:rStyle w:val="PageNumber"/>
        <w:noProof/>
      </w:rPr>
      <w:t>1</w:t>
    </w:r>
    <w:r>
      <w:rPr>
        <w:rStyle w:val="PageNumber"/>
      </w:rPr>
      <w:fldChar w:fldCharType="end"/>
    </w:r>
  </w:p>
  <w:p w:rsidR="00E31342" w:rsidRDefault="00CC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C3" w:rsidRDefault="001018C3">
      <w:r>
        <w:separator/>
      </w:r>
    </w:p>
  </w:footnote>
  <w:footnote w:type="continuationSeparator" w:id="0">
    <w:p w:rsidR="001018C3" w:rsidRDefault="0010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9A" w:rsidRDefault="00761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9A" w:rsidRDefault="00761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9A" w:rsidRDefault="00761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F4A"/>
    <w:multiLevelType w:val="hybridMultilevel"/>
    <w:tmpl w:val="B5CE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A5B21"/>
    <w:multiLevelType w:val="hybridMultilevel"/>
    <w:tmpl w:val="B3C0483E"/>
    <w:lvl w:ilvl="0" w:tplc="08090005">
      <w:start w:val="1"/>
      <w:numFmt w:val="bullet"/>
      <w:lvlText w:val=""/>
      <w:lvlJc w:val="left"/>
      <w:pPr>
        <w:ind w:left="1444" w:hanging="360"/>
      </w:pPr>
      <w:rPr>
        <w:rFonts w:ascii="Wingdings" w:hAnsi="Wingdings"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 w15:restartNumberingAfterBreak="0">
    <w:nsid w:val="26401C19"/>
    <w:multiLevelType w:val="hybridMultilevel"/>
    <w:tmpl w:val="EEC0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B3590"/>
    <w:multiLevelType w:val="hybridMultilevel"/>
    <w:tmpl w:val="FA30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3E6EE3"/>
    <w:multiLevelType w:val="hybridMultilevel"/>
    <w:tmpl w:val="B54CC4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606D717B"/>
    <w:multiLevelType w:val="hybridMultilevel"/>
    <w:tmpl w:val="02CC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A0953"/>
    <w:multiLevelType w:val="hybridMultilevel"/>
    <w:tmpl w:val="DE6C66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78E83F31"/>
    <w:multiLevelType w:val="hybridMultilevel"/>
    <w:tmpl w:val="959289FA"/>
    <w:lvl w:ilvl="0" w:tplc="2518504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6C6212"/>
    <w:multiLevelType w:val="hybridMultilevel"/>
    <w:tmpl w:val="A644294A"/>
    <w:lvl w:ilvl="0" w:tplc="5E2ACFEC">
      <w:start w:val="1"/>
      <w:numFmt w:val="bullet"/>
      <w:lvlText w:val=""/>
      <w:lvlJc w:val="left"/>
      <w:pPr>
        <w:ind w:left="774" w:hanging="360"/>
      </w:pPr>
      <w:rPr>
        <w:rFonts w:ascii="Symbol" w:hAnsi="Symbol" w:hint="default"/>
        <w:color w:val="00B0F0"/>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7F2E65BF"/>
    <w:multiLevelType w:val="hybridMultilevel"/>
    <w:tmpl w:val="30442BE6"/>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7"/>
  </w:num>
  <w:num w:numId="6">
    <w:abstractNumId w:val="0"/>
  </w:num>
  <w:num w:numId="7">
    <w:abstractNumId w:val="9"/>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0B17DC"/>
    <w:rsid w:val="00031E0A"/>
    <w:rsid w:val="000504F3"/>
    <w:rsid w:val="00053F84"/>
    <w:rsid w:val="000638D5"/>
    <w:rsid w:val="000876B7"/>
    <w:rsid w:val="00091313"/>
    <w:rsid w:val="000B17DC"/>
    <w:rsid w:val="000B24E6"/>
    <w:rsid w:val="000C2561"/>
    <w:rsid w:val="000C4F94"/>
    <w:rsid w:val="001018C3"/>
    <w:rsid w:val="0013046C"/>
    <w:rsid w:val="0014267D"/>
    <w:rsid w:val="00180820"/>
    <w:rsid w:val="001A6338"/>
    <w:rsid w:val="001B1C74"/>
    <w:rsid w:val="001F7B50"/>
    <w:rsid w:val="001F7F4D"/>
    <w:rsid w:val="00204AD7"/>
    <w:rsid w:val="0022323F"/>
    <w:rsid w:val="00252327"/>
    <w:rsid w:val="00254CCE"/>
    <w:rsid w:val="00255D40"/>
    <w:rsid w:val="00273178"/>
    <w:rsid w:val="002853D6"/>
    <w:rsid w:val="002857F7"/>
    <w:rsid w:val="00287779"/>
    <w:rsid w:val="00292842"/>
    <w:rsid w:val="002E13BF"/>
    <w:rsid w:val="002F4007"/>
    <w:rsid w:val="0030554F"/>
    <w:rsid w:val="00306C2E"/>
    <w:rsid w:val="00315701"/>
    <w:rsid w:val="00354A6B"/>
    <w:rsid w:val="00354BA9"/>
    <w:rsid w:val="003728C1"/>
    <w:rsid w:val="00374578"/>
    <w:rsid w:val="00382A9A"/>
    <w:rsid w:val="003A65B0"/>
    <w:rsid w:val="003B5563"/>
    <w:rsid w:val="003E2A5F"/>
    <w:rsid w:val="003E2B73"/>
    <w:rsid w:val="00407A8F"/>
    <w:rsid w:val="0046359D"/>
    <w:rsid w:val="00466BE7"/>
    <w:rsid w:val="004C0F08"/>
    <w:rsid w:val="004C48EE"/>
    <w:rsid w:val="004C5B2F"/>
    <w:rsid w:val="004D00E2"/>
    <w:rsid w:val="004E3D5E"/>
    <w:rsid w:val="004F06B2"/>
    <w:rsid w:val="005113D2"/>
    <w:rsid w:val="00555942"/>
    <w:rsid w:val="005B1946"/>
    <w:rsid w:val="00603AE6"/>
    <w:rsid w:val="00633282"/>
    <w:rsid w:val="00661956"/>
    <w:rsid w:val="006C1437"/>
    <w:rsid w:val="006C1C0F"/>
    <w:rsid w:val="007209D8"/>
    <w:rsid w:val="0076189A"/>
    <w:rsid w:val="00776750"/>
    <w:rsid w:val="007956ED"/>
    <w:rsid w:val="00843075"/>
    <w:rsid w:val="008962F3"/>
    <w:rsid w:val="008D0F0E"/>
    <w:rsid w:val="008E13CA"/>
    <w:rsid w:val="00900487"/>
    <w:rsid w:val="00922772"/>
    <w:rsid w:val="0092354C"/>
    <w:rsid w:val="00924BF7"/>
    <w:rsid w:val="00931F79"/>
    <w:rsid w:val="009663A9"/>
    <w:rsid w:val="009A28C9"/>
    <w:rsid w:val="00A2094E"/>
    <w:rsid w:val="00A63F95"/>
    <w:rsid w:val="00AA3B36"/>
    <w:rsid w:val="00AB3582"/>
    <w:rsid w:val="00AC23AC"/>
    <w:rsid w:val="00AC3CE8"/>
    <w:rsid w:val="00AE444B"/>
    <w:rsid w:val="00B02B57"/>
    <w:rsid w:val="00B33616"/>
    <w:rsid w:val="00B66BAC"/>
    <w:rsid w:val="00B97A6E"/>
    <w:rsid w:val="00BA5BB3"/>
    <w:rsid w:val="00BC23DB"/>
    <w:rsid w:val="00BC5035"/>
    <w:rsid w:val="00BD03A4"/>
    <w:rsid w:val="00BE565B"/>
    <w:rsid w:val="00BF604C"/>
    <w:rsid w:val="00C007BF"/>
    <w:rsid w:val="00C05EFA"/>
    <w:rsid w:val="00C17A39"/>
    <w:rsid w:val="00C20507"/>
    <w:rsid w:val="00C24D30"/>
    <w:rsid w:val="00C3773F"/>
    <w:rsid w:val="00C60A6D"/>
    <w:rsid w:val="00C70504"/>
    <w:rsid w:val="00C8687A"/>
    <w:rsid w:val="00C979E9"/>
    <w:rsid w:val="00CA3F5B"/>
    <w:rsid w:val="00CA5EF8"/>
    <w:rsid w:val="00CB0067"/>
    <w:rsid w:val="00CC636A"/>
    <w:rsid w:val="00CF56EF"/>
    <w:rsid w:val="00CF7299"/>
    <w:rsid w:val="00CF7A80"/>
    <w:rsid w:val="00D079FB"/>
    <w:rsid w:val="00D23058"/>
    <w:rsid w:val="00D520A2"/>
    <w:rsid w:val="00DA0688"/>
    <w:rsid w:val="00DA1EB4"/>
    <w:rsid w:val="00DB5465"/>
    <w:rsid w:val="00DE274F"/>
    <w:rsid w:val="00E03A8B"/>
    <w:rsid w:val="00E9272D"/>
    <w:rsid w:val="00EA3ABD"/>
    <w:rsid w:val="00EC6098"/>
    <w:rsid w:val="00F06B38"/>
    <w:rsid w:val="00F21661"/>
    <w:rsid w:val="00F53EE1"/>
    <w:rsid w:val="00F861F7"/>
    <w:rsid w:val="00F97953"/>
    <w:rsid w:val="00FC045D"/>
    <w:rsid w:val="00FC2FD3"/>
    <w:rsid w:val="00FE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E02FD11"/>
  <w15:chartTrackingRefBased/>
  <w15:docId w15:val="{ECE4645B-1C5D-4DBE-AA1B-83FE1098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DC"/>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0B17DC"/>
    <w:pPr>
      <w:keepNext/>
      <w:outlineLvl w:val="0"/>
    </w:pPr>
    <w:rPr>
      <w:rFonts w:ascii="Times New Roman" w:hAnsi="Times New Roman" w:cs="Times New Roman"/>
      <w:b/>
      <w:bCs/>
      <w:sz w:val="32"/>
      <w:szCs w:val="32"/>
    </w:rPr>
  </w:style>
  <w:style w:type="paragraph" w:styleId="Heading2">
    <w:name w:val="heading 2"/>
    <w:basedOn w:val="Normal"/>
    <w:next w:val="Normal"/>
    <w:link w:val="Heading2Char"/>
    <w:qFormat/>
    <w:rsid w:val="00382A9A"/>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7DC"/>
    <w:rPr>
      <w:rFonts w:ascii="Times New Roman" w:eastAsia="Times New Roman" w:hAnsi="Times New Roman" w:cs="Times New Roman"/>
      <w:b/>
      <w:bCs/>
      <w:sz w:val="32"/>
      <w:szCs w:val="32"/>
    </w:rPr>
  </w:style>
  <w:style w:type="paragraph" w:styleId="Footer">
    <w:name w:val="footer"/>
    <w:basedOn w:val="Normal"/>
    <w:link w:val="FooterChar"/>
    <w:rsid w:val="000B17DC"/>
    <w:pPr>
      <w:tabs>
        <w:tab w:val="center" w:pos="4153"/>
        <w:tab w:val="right" w:pos="8306"/>
      </w:tabs>
    </w:pPr>
  </w:style>
  <w:style w:type="character" w:customStyle="1" w:styleId="FooterChar">
    <w:name w:val="Footer Char"/>
    <w:basedOn w:val="DefaultParagraphFont"/>
    <w:link w:val="Footer"/>
    <w:rsid w:val="000B17DC"/>
    <w:rPr>
      <w:rFonts w:ascii="Arial" w:eastAsia="Times New Roman" w:hAnsi="Arial" w:cs="Arial"/>
      <w:sz w:val="24"/>
      <w:szCs w:val="24"/>
    </w:rPr>
  </w:style>
  <w:style w:type="character" w:styleId="PageNumber">
    <w:name w:val="page number"/>
    <w:basedOn w:val="DefaultParagraphFont"/>
    <w:rsid w:val="000B17DC"/>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B17DC"/>
    <w:pPr>
      <w:ind w:left="720"/>
    </w:pPr>
  </w:style>
  <w:style w:type="paragraph" w:styleId="Header">
    <w:name w:val="header"/>
    <w:basedOn w:val="Normal"/>
    <w:link w:val="HeaderChar"/>
    <w:uiPriority w:val="99"/>
    <w:unhideWhenUsed/>
    <w:rsid w:val="0076189A"/>
    <w:pPr>
      <w:tabs>
        <w:tab w:val="center" w:pos="4513"/>
        <w:tab w:val="right" w:pos="9026"/>
      </w:tabs>
    </w:pPr>
  </w:style>
  <w:style w:type="character" w:customStyle="1" w:styleId="HeaderChar">
    <w:name w:val="Header Char"/>
    <w:basedOn w:val="DefaultParagraphFont"/>
    <w:link w:val="Header"/>
    <w:uiPriority w:val="99"/>
    <w:rsid w:val="0076189A"/>
    <w:rPr>
      <w:rFonts w:ascii="Arial" w:eastAsia="Times New Roman" w:hAnsi="Arial" w:cs="Arial"/>
      <w:sz w:val="24"/>
      <w:szCs w:val="24"/>
    </w:rPr>
  </w:style>
  <w:style w:type="paragraph" w:styleId="BalloonText">
    <w:name w:val="Balloon Text"/>
    <w:basedOn w:val="Normal"/>
    <w:link w:val="BalloonTextChar"/>
    <w:uiPriority w:val="99"/>
    <w:semiHidden/>
    <w:unhideWhenUsed/>
    <w:rsid w:val="003E2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73"/>
    <w:rPr>
      <w:rFonts w:ascii="Segoe UI" w:eastAsia="Times New Roman"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287779"/>
    <w:rPr>
      <w:rFonts w:ascii="Arial" w:eastAsia="Times New Roman" w:hAnsi="Arial" w:cs="Arial"/>
      <w:sz w:val="24"/>
      <w:szCs w:val="24"/>
    </w:rPr>
  </w:style>
  <w:style w:type="character" w:customStyle="1" w:styleId="Heading2Char">
    <w:name w:val="Heading 2 Char"/>
    <w:basedOn w:val="DefaultParagraphFont"/>
    <w:link w:val="Heading2"/>
    <w:rsid w:val="00382A9A"/>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01976">
      <w:bodyDiv w:val="1"/>
      <w:marLeft w:val="0"/>
      <w:marRight w:val="0"/>
      <w:marTop w:val="0"/>
      <w:marBottom w:val="0"/>
      <w:divBdr>
        <w:top w:val="none" w:sz="0" w:space="0" w:color="auto"/>
        <w:left w:val="none" w:sz="0" w:space="0" w:color="auto"/>
        <w:bottom w:val="none" w:sz="0" w:space="0" w:color="auto"/>
        <w:right w:val="none" w:sz="0" w:space="0" w:color="auto"/>
      </w:divBdr>
    </w:div>
    <w:div w:id="11378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2B74E-4D4D-4684-8020-A5BFCF8E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Denise Crossan</cp:lastModifiedBy>
  <cp:revision>4</cp:revision>
  <cp:lastPrinted>2020-01-21T14:15:00Z</cp:lastPrinted>
  <dcterms:created xsi:type="dcterms:W3CDTF">2021-03-10T15:41:00Z</dcterms:created>
  <dcterms:modified xsi:type="dcterms:W3CDTF">2021-03-12T09:41:00Z</dcterms:modified>
</cp:coreProperties>
</file>