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7FA5" w14:textId="77777777" w:rsidR="007B1255" w:rsidRDefault="007B1255" w:rsidP="00CB492E">
      <w:pPr>
        <w:spacing w:after="0"/>
        <w:rPr>
          <w:rFonts w:ascii="Arial" w:hAnsi="Arial" w:cs="Arial"/>
          <w:b/>
          <w:sz w:val="24"/>
          <w:szCs w:val="24"/>
        </w:rPr>
      </w:pPr>
    </w:p>
    <w:p w14:paraId="64B9A28C" w14:textId="77777777" w:rsidR="007B1255" w:rsidRDefault="007B1255" w:rsidP="00CB492E">
      <w:pPr>
        <w:spacing w:after="0"/>
        <w:rPr>
          <w:rFonts w:ascii="Arial" w:hAnsi="Arial" w:cs="Arial"/>
          <w:b/>
          <w:sz w:val="24"/>
          <w:szCs w:val="24"/>
        </w:rPr>
      </w:pPr>
    </w:p>
    <w:p w14:paraId="409DCB3F" w14:textId="39372E48" w:rsidR="00CB492E" w:rsidRPr="00687815" w:rsidRDefault="00C02044" w:rsidP="00CB492E">
      <w:pPr>
        <w:spacing w:after="0"/>
        <w:rPr>
          <w:rFonts w:ascii="Arial" w:hAnsi="Arial" w:cs="Arial"/>
          <w:b/>
          <w:sz w:val="24"/>
          <w:szCs w:val="24"/>
        </w:rPr>
      </w:pPr>
      <w:r w:rsidRPr="00687815">
        <w:rPr>
          <w:rFonts w:ascii="Arial" w:hAnsi="Arial" w:cs="Arial"/>
          <w:b/>
          <w:noProof/>
          <w:sz w:val="24"/>
          <w:szCs w:val="24"/>
          <w:highlight w:val="lightGray"/>
          <w:lang w:eastAsia="en-GB"/>
        </w:rPr>
        <w:drawing>
          <wp:anchor distT="0" distB="0" distL="114300" distR="114300" simplePos="0" relativeHeight="251658240" behindDoc="0" locked="0" layoutInCell="1" allowOverlap="1" wp14:anchorId="1E4E22F2" wp14:editId="369F6C24">
            <wp:simplePos x="0" y="0"/>
            <wp:positionH relativeFrom="margin">
              <wp:posOffset>4356913</wp:posOffset>
            </wp:positionH>
            <wp:positionV relativeFrom="margin">
              <wp:posOffset>-274232</wp:posOffset>
            </wp:positionV>
            <wp:extent cx="228346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3460" cy="952500"/>
                    </a:xfrm>
                    <a:prstGeom prst="rect">
                      <a:avLst/>
                    </a:prstGeom>
                  </pic:spPr>
                </pic:pic>
              </a:graphicData>
            </a:graphic>
          </wp:anchor>
        </w:drawing>
      </w:r>
      <w:r w:rsidR="0002740B">
        <w:rPr>
          <w:rFonts w:ascii="Arial" w:hAnsi="Arial" w:cs="Arial"/>
          <w:b/>
          <w:sz w:val="24"/>
          <w:szCs w:val="24"/>
        </w:rPr>
        <w:t>A</w:t>
      </w:r>
      <w:r w:rsidR="00CB492E" w:rsidRPr="00687815">
        <w:rPr>
          <w:rFonts w:ascii="Arial" w:hAnsi="Arial" w:cs="Arial"/>
          <w:b/>
          <w:sz w:val="24"/>
          <w:szCs w:val="24"/>
        </w:rPr>
        <w:t xml:space="preserve">pproved minutes </w:t>
      </w:r>
    </w:p>
    <w:p w14:paraId="008B096E" w14:textId="77777777" w:rsidR="00A80922" w:rsidRDefault="00A80922" w:rsidP="00687815">
      <w:pPr>
        <w:tabs>
          <w:tab w:val="left" w:pos="1134"/>
        </w:tabs>
        <w:spacing w:after="0"/>
        <w:rPr>
          <w:rFonts w:ascii="Arial" w:hAnsi="Arial" w:cs="Arial"/>
          <w:b/>
          <w:sz w:val="24"/>
          <w:szCs w:val="24"/>
        </w:rPr>
      </w:pPr>
    </w:p>
    <w:p w14:paraId="70F576C2" w14:textId="77777777" w:rsidR="00CB492E" w:rsidRPr="00687815" w:rsidRDefault="00CB492E" w:rsidP="00687815">
      <w:pPr>
        <w:tabs>
          <w:tab w:val="left" w:pos="1134"/>
        </w:tabs>
        <w:spacing w:after="0"/>
        <w:rPr>
          <w:rFonts w:ascii="Arial" w:hAnsi="Arial" w:cs="Arial"/>
          <w:b/>
          <w:sz w:val="24"/>
          <w:szCs w:val="24"/>
        </w:rPr>
      </w:pPr>
      <w:r w:rsidRPr="00687815">
        <w:rPr>
          <w:rFonts w:ascii="Arial" w:hAnsi="Arial" w:cs="Arial"/>
          <w:b/>
          <w:sz w:val="24"/>
          <w:szCs w:val="24"/>
        </w:rPr>
        <w:t xml:space="preserve">Meeting: </w:t>
      </w:r>
      <w:r w:rsidR="00C02044" w:rsidRPr="00687815">
        <w:rPr>
          <w:rFonts w:ascii="Arial" w:hAnsi="Arial" w:cs="Arial"/>
          <w:b/>
          <w:sz w:val="24"/>
          <w:szCs w:val="24"/>
        </w:rPr>
        <w:tab/>
      </w:r>
      <w:r w:rsidR="009F73E8">
        <w:rPr>
          <w:rFonts w:ascii="Arial" w:hAnsi="Arial" w:cs="Arial"/>
          <w:b/>
          <w:sz w:val="24"/>
          <w:szCs w:val="24"/>
        </w:rPr>
        <w:t>Person Centred Committee</w:t>
      </w:r>
      <w:r w:rsidR="00926F25">
        <w:rPr>
          <w:rFonts w:ascii="Arial" w:hAnsi="Arial" w:cs="Arial"/>
          <w:b/>
          <w:sz w:val="24"/>
          <w:szCs w:val="24"/>
        </w:rPr>
        <w:t xml:space="preserve"> (PCC)</w:t>
      </w:r>
    </w:p>
    <w:p w14:paraId="13D9DA5B" w14:textId="77777777" w:rsidR="00CB492E" w:rsidRPr="00687815" w:rsidRDefault="00CB492E" w:rsidP="00687815">
      <w:pPr>
        <w:tabs>
          <w:tab w:val="left" w:pos="1134"/>
        </w:tabs>
        <w:spacing w:after="0"/>
        <w:rPr>
          <w:rFonts w:ascii="Arial" w:hAnsi="Arial" w:cs="Arial"/>
          <w:b/>
          <w:sz w:val="24"/>
          <w:szCs w:val="24"/>
        </w:rPr>
      </w:pPr>
      <w:r w:rsidRPr="00687815">
        <w:rPr>
          <w:rFonts w:ascii="Arial" w:hAnsi="Arial" w:cs="Arial"/>
          <w:b/>
          <w:sz w:val="24"/>
          <w:szCs w:val="24"/>
        </w:rPr>
        <w:t xml:space="preserve">Date: </w:t>
      </w:r>
      <w:r w:rsidR="00C02044" w:rsidRPr="00687815">
        <w:rPr>
          <w:rFonts w:ascii="Arial" w:hAnsi="Arial" w:cs="Arial"/>
          <w:b/>
          <w:sz w:val="24"/>
          <w:szCs w:val="24"/>
        </w:rPr>
        <w:tab/>
      </w:r>
      <w:r w:rsidR="009F73E8">
        <w:rPr>
          <w:rFonts w:ascii="Arial" w:hAnsi="Arial" w:cs="Arial"/>
          <w:b/>
          <w:sz w:val="24"/>
          <w:szCs w:val="24"/>
        </w:rPr>
        <w:t>Wednesday 15 January 2020 at 13:00 hrs</w:t>
      </w:r>
    </w:p>
    <w:p w14:paraId="279A870A" w14:textId="77777777" w:rsidR="00CB492E" w:rsidRPr="00687815" w:rsidRDefault="00C02044" w:rsidP="00687815">
      <w:pPr>
        <w:tabs>
          <w:tab w:val="left" w:pos="1134"/>
        </w:tabs>
        <w:spacing w:after="0"/>
        <w:rPr>
          <w:rFonts w:ascii="Arial" w:hAnsi="Arial" w:cs="Arial"/>
          <w:b/>
          <w:sz w:val="24"/>
          <w:szCs w:val="24"/>
        </w:rPr>
      </w:pPr>
      <w:r w:rsidRPr="00687815">
        <w:rPr>
          <w:rFonts w:ascii="Arial" w:hAnsi="Arial" w:cs="Arial"/>
          <w:b/>
          <w:sz w:val="24"/>
          <w:szCs w:val="24"/>
        </w:rPr>
        <w:t>Venue:</w:t>
      </w:r>
      <w:r w:rsidRPr="00687815">
        <w:rPr>
          <w:rFonts w:ascii="Arial" w:hAnsi="Arial" w:cs="Arial"/>
          <w:b/>
          <w:sz w:val="24"/>
          <w:szCs w:val="24"/>
        </w:rPr>
        <w:tab/>
      </w:r>
      <w:r w:rsidR="00CB492E" w:rsidRPr="00687815">
        <w:rPr>
          <w:rFonts w:ascii="Arial" w:hAnsi="Arial" w:cs="Arial"/>
          <w:b/>
          <w:sz w:val="24"/>
          <w:szCs w:val="24"/>
        </w:rPr>
        <w:t xml:space="preserve">Level 5 Boardroom </w:t>
      </w:r>
    </w:p>
    <w:p w14:paraId="6E3B4407" w14:textId="77777777" w:rsidR="00CB492E" w:rsidRDefault="00CB492E" w:rsidP="00687815">
      <w:pPr>
        <w:tabs>
          <w:tab w:val="left" w:pos="1134"/>
        </w:tabs>
        <w:spacing w:after="0" w:line="240" w:lineRule="auto"/>
        <w:contextualSpacing/>
        <w:rPr>
          <w:rFonts w:ascii="Arial" w:hAnsi="Arial" w:cs="Arial"/>
          <w:b/>
          <w:sz w:val="24"/>
          <w:szCs w:val="24"/>
        </w:rPr>
      </w:pPr>
    </w:p>
    <w:p w14:paraId="72AD9FA0" w14:textId="77777777" w:rsidR="008C0FD6" w:rsidRDefault="008C0FD6" w:rsidP="00687815">
      <w:pPr>
        <w:spacing w:after="0" w:line="240" w:lineRule="auto"/>
        <w:contextualSpacing/>
        <w:rPr>
          <w:rFonts w:ascii="Arial" w:hAnsi="Arial" w:cs="Arial"/>
          <w:sz w:val="24"/>
          <w:szCs w:val="24"/>
        </w:rPr>
      </w:pPr>
    </w:p>
    <w:p w14:paraId="09D1AA4D" w14:textId="77777777" w:rsidR="00CB492E" w:rsidRPr="00A80922" w:rsidRDefault="008C0FD6" w:rsidP="00687815">
      <w:pPr>
        <w:spacing w:after="0" w:line="240" w:lineRule="auto"/>
        <w:contextualSpacing/>
        <w:rPr>
          <w:rFonts w:ascii="Arial" w:hAnsi="Arial" w:cs="Arial"/>
          <w:b/>
          <w:sz w:val="24"/>
          <w:szCs w:val="24"/>
        </w:rPr>
      </w:pPr>
      <w:r w:rsidRPr="00A80922">
        <w:rPr>
          <w:rFonts w:ascii="Arial" w:hAnsi="Arial" w:cs="Arial"/>
          <w:b/>
          <w:sz w:val="24"/>
          <w:szCs w:val="24"/>
        </w:rPr>
        <w:t>Members</w:t>
      </w:r>
    </w:p>
    <w:p w14:paraId="4B7EF21C" w14:textId="77777777" w:rsidR="008C0FD6" w:rsidRPr="00A80922" w:rsidRDefault="008C0FD6" w:rsidP="008C0FD6">
      <w:pPr>
        <w:tabs>
          <w:tab w:val="left" w:pos="2694"/>
          <w:tab w:val="left" w:pos="2977"/>
        </w:tabs>
        <w:spacing w:after="0" w:line="240" w:lineRule="auto"/>
        <w:contextualSpacing/>
        <w:rPr>
          <w:rFonts w:ascii="Arial" w:hAnsi="Arial" w:cs="Arial"/>
          <w:sz w:val="24"/>
          <w:szCs w:val="24"/>
        </w:rPr>
      </w:pPr>
      <w:r w:rsidRPr="00A80922">
        <w:rPr>
          <w:rFonts w:ascii="Arial" w:hAnsi="Arial" w:cs="Arial"/>
          <w:sz w:val="24"/>
          <w:szCs w:val="24"/>
        </w:rPr>
        <w:t xml:space="preserve">Jane Christie-Flight </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Non-Executive Director / Employee Director</w:t>
      </w:r>
    </w:p>
    <w:p w14:paraId="601B0778" w14:textId="77777777" w:rsidR="008C0FD6" w:rsidRPr="00A80922" w:rsidRDefault="008C0FD6" w:rsidP="008C0FD6">
      <w:pPr>
        <w:tabs>
          <w:tab w:val="left" w:pos="2694"/>
          <w:tab w:val="left" w:pos="2977"/>
        </w:tabs>
        <w:spacing w:after="0" w:line="240" w:lineRule="auto"/>
        <w:contextualSpacing/>
        <w:rPr>
          <w:rFonts w:ascii="Arial" w:hAnsi="Arial" w:cs="Arial"/>
          <w:sz w:val="24"/>
          <w:szCs w:val="24"/>
        </w:rPr>
      </w:pPr>
      <w:r w:rsidRPr="00A80922">
        <w:rPr>
          <w:rFonts w:ascii="Arial" w:hAnsi="Arial" w:cs="Arial"/>
          <w:sz w:val="24"/>
          <w:szCs w:val="24"/>
        </w:rPr>
        <w:t xml:space="preserve">Marcella Boyle </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Non-Executive Director</w:t>
      </w:r>
    </w:p>
    <w:p w14:paraId="07FA64A2" w14:textId="77777777" w:rsidR="008C0FD6" w:rsidRPr="00A80922" w:rsidRDefault="008C0FD6" w:rsidP="008C0FD6">
      <w:pPr>
        <w:tabs>
          <w:tab w:val="left" w:pos="2694"/>
          <w:tab w:val="left" w:pos="2977"/>
        </w:tabs>
        <w:spacing w:after="0" w:line="240" w:lineRule="auto"/>
        <w:contextualSpacing/>
        <w:rPr>
          <w:rFonts w:ascii="Arial" w:hAnsi="Arial" w:cs="Arial"/>
          <w:sz w:val="24"/>
          <w:szCs w:val="24"/>
        </w:rPr>
      </w:pPr>
      <w:r w:rsidRPr="00A80922">
        <w:rPr>
          <w:rFonts w:ascii="Arial" w:hAnsi="Arial" w:cs="Arial"/>
          <w:sz w:val="24"/>
          <w:szCs w:val="24"/>
        </w:rPr>
        <w:t xml:space="preserve">Stephen McAllister </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 xml:space="preserve">Non-Executive Director  </w:t>
      </w:r>
      <w:r w:rsidRPr="00A80922">
        <w:rPr>
          <w:rFonts w:ascii="Arial" w:hAnsi="Arial" w:cs="Arial"/>
          <w:b/>
          <w:sz w:val="24"/>
          <w:szCs w:val="24"/>
        </w:rPr>
        <w:t>(Chair)</w:t>
      </w:r>
    </w:p>
    <w:p w14:paraId="2BF34CC1" w14:textId="77777777" w:rsidR="008C0FD6" w:rsidRPr="00A80922" w:rsidRDefault="008C0FD6" w:rsidP="00687815">
      <w:pPr>
        <w:spacing w:after="0" w:line="240" w:lineRule="auto"/>
        <w:contextualSpacing/>
        <w:rPr>
          <w:rFonts w:ascii="Arial" w:hAnsi="Arial" w:cs="Arial"/>
          <w:sz w:val="24"/>
          <w:szCs w:val="24"/>
        </w:rPr>
      </w:pPr>
    </w:p>
    <w:p w14:paraId="2FD460E8" w14:textId="77777777" w:rsidR="00CB492E" w:rsidRPr="00A80922" w:rsidRDefault="00CB492E" w:rsidP="00687815">
      <w:pPr>
        <w:spacing w:after="0" w:line="240" w:lineRule="auto"/>
        <w:contextualSpacing/>
        <w:rPr>
          <w:rFonts w:ascii="Arial" w:hAnsi="Arial" w:cs="Arial"/>
          <w:b/>
          <w:sz w:val="24"/>
          <w:szCs w:val="24"/>
        </w:rPr>
      </w:pPr>
      <w:r w:rsidRPr="00A80922">
        <w:rPr>
          <w:rFonts w:ascii="Arial" w:hAnsi="Arial" w:cs="Arial"/>
          <w:b/>
          <w:sz w:val="24"/>
          <w:szCs w:val="24"/>
        </w:rPr>
        <w:t xml:space="preserve">In attendance </w:t>
      </w:r>
    </w:p>
    <w:p w14:paraId="01966121" w14:textId="77777777" w:rsidR="008C0FD6" w:rsidRPr="00A80922" w:rsidRDefault="008C0FD6" w:rsidP="008C0FD6">
      <w:pPr>
        <w:tabs>
          <w:tab w:val="left" w:pos="2694"/>
          <w:tab w:val="left" w:pos="2977"/>
        </w:tabs>
        <w:spacing w:after="0" w:line="240" w:lineRule="auto"/>
        <w:contextualSpacing/>
        <w:rPr>
          <w:rFonts w:ascii="Arial" w:hAnsi="Arial" w:cs="Arial"/>
          <w:sz w:val="24"/>
          <w:szCs w:val="24"/>
        </w:rPr>
      </w:pPr>
      <w:r w:rsidRPr="00A80922">
        <w:rPr>
          <w:rFonts w:ascii="Arial" w:hAnsi="Arial" w:cs="Arial"/>
          <w:sz w:val="24"/>
          <w:szCs w:val="24"/>
        </w:rPr>
        <w:t>Anne Marie Cavanagh</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Executive Nurse Director</w:t>
      </w:r>
    </w:p>
    <w:p w14:paraId="0118CEFD" w14:textId="77777777" w:rsidR="008C0FD6" w:rsidRPr="00A80922" w:rsidRDefault="008C0FD6" w:rsidP="008C0FD6">
      <w:pPr>
        <w:tabs>
          <w:tab w:val="left" w:pos="2694"/>
          <w:tab w:val="left" w:pos="2977"/>
        </w:tabs>
        <w:spacing w:after="0" w:line="240" w:lineRule="auto"/>
        <w:contextualSpacing/>
        <w:rPr>
          <w:rFonts w:ascii="Arial" w:hAnsi="Arial" w:cs="Arial"/>
          <w:sz w:val="24"/>
          <w:szCs w:val="24"/>
        </w:rPr>
      </w:pPr>
      <w:r w:rsidRPr="00A80922">
        <w:rPr>
          <w:rFonts w:ascii="Arial" w:hAnsi="Arial" w:cs="Arial"/>
          <w:sz w:val="24"/>
          <w:szCs w:val="24"/>
        </w:rPr>
        <w:t xml:space="preserve">Gareth Adkins </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Executive Director Quality, Innovation &amp; People</w:t>
      </w:r>
    </w:p>
    <w:p w14:paraId="2FC96288" w14:textId="77777777" w:rsidR="008C0FD6" w:rsidRPr="00A80922" w:rsidRDefault="008C0FD6" w:rsidP="00687815">
      <w:pPr>
        <w:spacing w:after="0" w:line="240" w:lineRule="auto"/>
        <w:contextualSpacing/>
        <w:rPr>
          <w:rFonts w:ascii="Arial" w:hAnsi="Arial" w:cs="Arial"/>
          <w:sz w:val="24"/>
          <w:szCs w:val="24"/>
        </w:rPr>
      </w:pPr>
      <w:r w:rsidRPr="00A80922">
        <w:rPr>
          <w:rFonts w:ascii="Arial" w:hAnsi="Arial" w:cs="Arial"/>
          <w:sz w:val="24"/>
          <w:szCs w:val="24"/>
        </w:rPr>
        <w:t>Laura Liddle</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Associate Director of HR</w:t>
      </w:r>
    </w:p>
    <w:p w14:paraId="5BD5B73C" w14:textId="77777777" w:rsidR="008C0FD6" w:rsidRPr="00A80922" w:rsidRDefault="008C0FD6" w:rsidP="00687815">
      <w:pPr>
        <w:spacing w:after="0" w:line="240" w:lineRule="auto"/>
        <w:contextualSpacing/>
        <w:rPr>
          <w:rFonts w:ascii="Arial" w:hAnsi="Arial" w:cs="Arial"/>
          <w:sz w:val="24"/>
          <w:szCs w:val="24"/>
        </w:rPr>
      </w:pPr>
      <w:r w:rsidRPr="00A80922">
        <w:rPr>
          <w:rFonts w:ascii="Arial" w:hAnsi="Arial" w:cs="Arial"/>
          <w:sz w:val="24"/>
          <w:szCs w:val="24"/>
        </w:rPr>
        <w:t>Liane McGrath</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r>
      <w:r w:rsidR="00A80922" w:rsidRPr="00A80922">
        <w:rPr>
          <w:rFonts w:ascii="Arial" w:hAnsi="Arial" w:cs="Arial"/>
          <w:sz w:val="24"/>
          <w:szCs w:val="24"/>
        </w:rPr>
        <w:t>Head of Corporate Governance &amp;</w:t>
      </w:r>
      <w:r w:rsidRPr="00A80922">
        <w:rPr>
          <w:rFonts w:ascii="Arial" w:hAnsi="Arial" w:cs="Arial"/>
          <w:sz w:val="24"/>
          <w:szCs w:val="24"/>
        </w:rPr>
        <w:t xml:space="preserve"> Board Secretary</w:t>
      </w:r>
    </w:p>
    <w:p w14:paraId="30E3505A" w14:textId="77777777" w:rsidR="008C0FD6" w:rsidRPr="00A80922" w:rsidRDefault="008C0FD6" w:rsidP="008C0FD6">
      <w:pPr>
        <w:tabs>
          <w:tab w:val="left" w:pos="2694"/>
          <w:tab w:val="left" w:pos="2977"/>
        </w:tabs>
        <w:spacing w:after="0" w:line="240" w:lineRule="auto"/>
        <w:contextualSpacing/>
        <w:rPr>
          <w:rFonts w:ascii="Arial" w:hAnsi="Arial" w:cs="Arial"/>
          <w:sz w:val="24"/>
          <w:szCs w:val="24"/>
        </w:rPr>
      </w:pPr>
      <w:r w:rsidRPr="00A80922">
        <w:rPr>
          <w:rFonts w:ascii="Arial" w:hAnsi="Arial" w:cs="Arial"/>
          <w:sz w:val="24"/>
          <w:szCs w:val="24"/>
        </w:rPr>
        <w:t>Mark MacGregor</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 xml:space="preserve">Medical Director </w:t>
      </w:r>
    </w:p>
    <w:p w14:paraId="1B8E5CDF" w14:textId="77777777" w:rsidR="008C0FD6" w:rsidRPr="00A80922" w:rsidRDefault="008C0FD6" w:rsidP="008C0FD6">
      <w:pPr>
        <w:tabs>
          <w:tab w:val="left" w:pos="2694"/>
          <w:tab w:val="left" w:pos="2977"/>
        </w:tabs>
        <w:spacing w:after="0" w:line="240" w:lineRule="auto"/>
        <w:contextualSpacing/>
        <w:rPr>
          <w:rFonts w:ascii="Arial" w:hAnsi="Arial" w:cs="Arial"/>
          <w:sz w:val="24"/>
          <w:szCs w:val="24"/>
        </w:rPr>
      </w:pPr>
      <w:r w:rsidRPr="00A80922">
        <w:rPr>
          <w:rFonts w:ascii="Arial" w:hAnsi="Arial" w:cs="Arial"/>
          <w:sz w:val="24"/>
          <w:szCs w:val="24"/>
        </w:rPr>
        <w:t>Serena Barnett</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Director of HR</w:t>
      </w:r>
    </w:p>
    <w:p w14:paraId="3F8D9820" w14:textId="77777777" w:rsidR="008C0FD6" w:rsidRPr="00A80922" w:rsidRDefault="008C0FD6" w:rsidP="008C0FD6">
      <w:pPr>
        <w:tabs>
          <w:tab w:val="left" w:pos="2694"/>
          <w:tab w:val="left" w:pos="2977"/>
        </w:tabs>
        <w:spacing w:after="0" w:line="240" w:lineRule="auto"/>
        <w:contextualSpacing/>
        <w:rPr>
          <w:rFonts w:ascii="Arial" w:hAnsi="Arial" w:cs="Arial"/>
          <w:sz w:val="24"/>
          <w:szCs w:val="24"/>
        </w:rPr>
      </w:pPr>
      <w:r w:rsidRPr="00A80922">
        <w:rPr>
          <w:rFonts w:ascii="Arial" w:hAnsi="Arial" w:cs="Arial"/>
          <w:sz w:val="24"/>
          <w:szCs w:val="24"/>
        </w:rPr>
        <w:t>Susan Douglas-Scott CBE</w:t>
      </w:r>
      <w:r w:rsidRPr="00A80922">
        <w:rPr>
          <w:rFonts w:ascii="Arial" w:hAnsi="Arial" w:cs="Arial"/>
          <w:sz w:val="24"/>
          <w:szCs w:val="24"/>
        </w:rPr>
        <w:tab/>
      </w:r>
      <w:r w:rsidRPr="00A80922">
        <w:rPr>
          <w:rFonts w:ascii="Arial" w:hAnsi="Arial" w:cs="Arial"/>
          <w:sz w:val="24"/>
          <w:szCs w:val="24"/>
        </w:rPr>
        <w:tab/>
        <w:t xml:space="preserve">Board Chair </w:t>
      </w:r>
    </w:p>
    <w:p w14:paraId="3611D78C" w14:textId="77777777" w:rsidR="00CB492E" w:rsidRPr="00A80922" w:rsidRDefault="00CB492E" w:rsidP="00687815">
      <w:pPr>
        <w:spacing w:after="0" w:line="240" w:lineRule="auto"/>
        <w:contextualSpacing/>
        <w:rPr>
          <w:rFonts w:ascii="Arial" w:hAnsi="Arial" w:cs="Arial"/>
          <w:sz w:val="24"/>
          <w:szCs w:val="24"/>
        </w:rPr>
      </w:pPr>
      <w:bookmarkStart w:id="0" w:name="_GoBack"/>
    </w:p>
    <w:bookmarkEnd w:id="0"/>
    <w:p w14:paraId="6586DA1E" w14:textId="77777777" w:rsidR="00C02044" w:rsidRPr="00A80922" w:rsidRDefault="00687815" w:rsidP="00687815">
      <w:pPr>
        <w:spacing w:after="0" w:line="240" w:lineRule="auto"/>
        <w:contextualSpacing/>
        <w:rPr>
          <w:rFonts w:ascii="Arial" w:hAnsi="Arial" w:cs="Arial"/>
          <w:b/>
          <w:sz w:val="24"/>
          <w:szCs w:val="24"/>
        </w:rPr>
      </w:pPr>
      <w:r w:rsidRPr="00A80922">
        <w:rPr>
          <w:rFonts w:ascii="Arial" w:hAnsi="Arial" w:cs="Arial"/>
          <w:b/>
          <w:sz w:val="24"/>
          <w:szCs w:val="24"/>
        </w:rPr>
        <w:t>Minutes</w:t>
      </w:r>
    </w:p>
    <w:p w14:paraId="016A9CF3" w14:textId="77777777" w:rsidR="00C02044" w:rsidRPr="00A80922" w:rsidRDefault="008C0FD6" w:rsidP="00687815">
      <w:pPr>
        <w:tabs>
          <w:tab w:val="left" w:pos="2977"/>
        </w:tabs>
        <w:spacing w:after="0" w:line="240" w:lineRule="auto"/>
        <w:contextualSpacing/>
        <w:rPr>
          <w:rFonts w:ascii="Arial" w:hAnsi="Arial" w:cs="Arial"/>
          <w:sz w:val="24"/>
          <w:szCs w:val="24"/>
        </w:rPr>
      </w:pPr>
      <w:r w:rsidRPr="00A80922">
        <w:rPr>
          <w:rFonts w:ascii="Arial" w:hAnsi="Arial" w:cs="Arial"/>
          <w:sz w:val="24"/>
          <w:szCs w:val="24"/>
        </w:rPr>
        <w:t>Tracey Wark</w:t>
      </w:r>
      <w:r w:rsidRPr="00A80922">
        <w:rPr>
          <w:rFonts w:ascii="Arial" w:hAnsi="Arial" w:cs="Arial"/>
          <w:sz w:val="24"/>
          <w:szCs w:val="24"/>
        </w:rPr>
        <w:tab/>
      </w:r>
      <w:r w:rsidRPr="00A80922">
        <w:rPr>
          <w:rFonts w:ascii="Arial" w:hAnsi="Arial" w:cs="Arial"/>
          <w:sz w:val="24"/>
          <w:szCs w:val="24"/>
        </w:rPr>
        <w:tab/>
        <w:t>Executive PA</w:t>
      </w:r>
      <w:r w:rsidR="00C02044" w:rsidRPr="00A80922">
        <w:rPr>
          <w:rFonts w:ascii="Arial" w:hAnsi="Arial" w:cs="Arial"/>
          <w:sz w:val="24"/>
          <w:szCs w:val="24"/>
        </w:rPr>
        <w:t xml:space="preserve"> </w:t>
      </w:r>
    </w:p>
    <w:p w14:paraId="7213C6E7" w14:textId="77777777" w:rsidR="00C02044" w:rsidRPr="00A80922" w:rsidRDefault="00C02044" w:rsidP="00687815">
      <w:pPr>
        <w:spacing w:after="0" w:line="240" w:lineRule="auto"/>
        <w:contextualSpacing/>
        <w:rPr>
          <w:rFonts w:ascii="Arial" w:hAnsi="Arial" w:cs="Arial"/>
          <w:sz w:val="24"/>
          <w:szCs w:val="24"/>
        </w:rPr>
      </w:pPr>
    </w:p>
    <w:p w14:paraId="7BC287B3" w14:textId="77777777" w:rsidR="00687815" w:rsidRPr="00A80922" w:rsidRDefault="008C0FD6" w:rsidP="00687815">
      <w:pPr>
        <w:spacing w:after="0" w:line="240" w:lineRule="auto"/>
        <w:contextualSpacing/>
        <w:rPr>
          <w:rFonts w:ascii="Arial" w:hAnsi="Arial" w:cs="Arial"/>
          <w:b/>
          <w:sz w:val="24"/>
          <w:szCs w:val="24"/>
        </w:rPr>
      </w:pPr>
      <w:r w:rsidRPr="00A80922">
        <w:rPr>
          <w:rFonts w:ascii="Arial" w:hAnsi="Arial" w:cs="Arial"/>
          <w:b/>
          <w:sz w:val="24"/>
          <w:szCs w:val="24"/>
        </w:rPr>
        <w:t>Apologies</w:t>
      </w:r>
    </w:p>
    <w:p w14:paraId="70DCC61A" w14:textId="77777777" w:rsidR="008C0FD6" w:rsidRPr="00A80922" w:rsidRDefault="008C0FD6" w:rsidP="00687815">
      <w:pPr>
        <w:spacing w:after="0" w:line="240" w:lineRule="auto"/>
        <w:contextualSpacing/>
        <w:rPr>
          <w:rFonts w:ascii="Arial" w:hAnsi="Arial" w:cs="Arial"/>
          <w:sz w:val="24"/>
          <w:szCs w:val="24"/>
        </w:rPr>
      </w:pPr>
      <w:r w:rsidRPr="00A80922">
        <w:rPr>
          <w:rFonts w:ascii="Arial" w:hAnsi="Arial" w:cs="Arial"/>
          <w:sz w:val="24"/>
          <w:szCs w:val="24"/>
        </w:rPr>
        <w:t xml:space="preserve">Jann Gardner </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Chief Executive</w:t>
      </w:r>
    </w:p>
    <w:p w14:paraId="60A8B8D2" w14:textId="77777777" w:rsidR="008C0FD6" w:rsidRPr="00A80922" w:rsidRDefault="008C0FD6" w:rsidP="00687815">
      <w:pPr>
        <w:spacing w:after="0" w:line="240" w:lineRule="auto"/>
        <w:contextualSpacing/>
        <w:rPr>
          <w:rFonts w:ascii="Arial" w:hAnsi="Arial" w:cs="Arial"/>
          <w:sz w:val="24"/>
          <w:szCs w:val="24"/>
        </w:rPr>
      </w:pPr>
      <w:r w:rsidRPr="00A80922">
        <w:rPr>
          <w:rFonts w:ascii="Arial" w:hAnsi="Arial" w:cs="Arial"/>
          <w:sz w:val="24"/>
          <w:szCs w:val="24"/>
        </w:rPr>
        <w:t>Laura Langan</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Head of Clinical Governance</w:t>
      </w:r>
    </w:p>
    <w:p w14:paraId="43C7475A" w14:textId="77777777" w:rsidR="008C0FD6" w:rsidRPr="00A80922" w:rsidRDefault="008C0FD6" w:rsidP="00687815">
      <w:pPr>
        <w:spacing w:after="0" w:line="240" w:lineRule="auto"/>
        <w:contextualSpacing/>
        <w:rPr>
          <w:rFonts w:ascii="Arial" w:hAnsi="Arial" w:cs="Arial"/>
          <w:sz w:val="24"/>
          <w:szCs w:val="24"/>
        </w:rPr>
      </w:pPr>
      <w:r w:rsidRPr="00A80922">
        <w:rPr>
          <w:rFonts w:ascii="Arial" w:hAnsi="Arial" w:cs="Arial"/>
          <w:sz w:val="24"/>
          <w:szCs w:val="24"/>
        </w:rPr>
        <w:t>Rob Moore</w:t>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r>
      <w:r w:rsidRPr="00A80922">
        <w:rPr>
          <w:rFonts w:ascii="Arial" w:hAnsi="Arial" w:cs="Arial"/>
          <w:sz w:val="24"/>
          <w:szCs w:val="24"/>
        </w:rPr>
        <w:tab/>
        <w:t>Non-Executive Director</w:t>
      </w:r>
    </w:p>
    <w:p w14:paraId="4F091339" w14:textId="77777777" w:rsidR="00CB492E" w:rsidRPr="00A80922" w:rsidRDefault="00CB492E" w:rsidP="00950D5C">
      <w:pPr>
        <w:tabs>
          <w:tab w:val="left" w:pos="2977"/>
        </w:tabs>
        <w:spacing w:after="0" w:line="240" w:lineRule="auto"/>
        <w:contextualSpacing/>
        <w:rPr>
          <w:rFonts w:ascii="Arial" w:hAnsi="Arial" w:cs="Arial"/>
          <w:sz w:val="24"/>
          <w:szCs w:val="24"/>
        </w:rPr>
      </w:pPr>
    </w:p>
    <w:p w14:paraId="2A334F25" w14:textId="77777777" w:rsidR="009962A5" w:rsidRPr="00A80922" w:rsidRDefault="009962A5" w:rsidP="00950D5C">
      <w:pPr>
        <w:tabs>
          <w:tab w:val="left" w:pos="2977"/>
        </w:tabs>
        <w:spacing w:after="0" w:line="240" w:lineRule="auto"/>
        <w:contextualSpacing/>
        <w:rPr>
          <w:rFonts w:ascii="Arial" w:hAnsi="Arial" w:cs="Arial"/>
          <w:sz w:val="24"/>
          <w:szCs w:val="24"/>
        </w:rPr>
      </w:pPr>
    </w:p>
    <w:p w14:paraId="0D700554" w14:textId="77777777" w:rsidR="00BD01FB" w:rsidRPr="00A80922" w:rsidRDefault="007B1255" w:rsidP="00BD01FB">
      <w:pPr>
        <w:pStyle w:val="ListParagraph"/>
        <w:numPr>
          <w:ilvl w:val="0"/>
          <w:numId w:val="6"/>
        </w:numPr>
        <w:spacing w:after="0" w:line="240" w:lineRule="auto"/>
        <w:rPr>
          <w:b/>
        </w:rPr>
      </w:pPr>
      <w:r w:rsidRPr="00A80922">
        <w:rPr>
          <w:b/>
        </w:rPr>
        <w:t>Opening Remarks</w:t>
      </w:r>
    </w:p>
    <w:p w14:paraId="1D89148D" w14:textId="77777777" w:rsidR="00BD01FB" w:rsidRPr="00A80922" w:rsidRDefault="00BD01FB" w:rsidP="00BD01FB">
      <w:pPr>
        <w:spacing w:after="0" w:line="240" w:lineRule="auto"/>
        <w:rPr>
          <w:rFonts w:ascii="Arial" w:hAnsi="Arial" w:cs="Arial"/>
          <w:sz w:val="24"/>
          <w:szCs w:val="24"/>
        </w:rPr>
      </w:pPr>
    </w:p>
    <w:p w14:paraId="2EE61F12" w14:textId="77777777" w:rsidR="00BD01FB" w:rsidRPr="00A80922" w:rsidRDefault="00BD01FB" w:rsidP="007A0171">
      <w:pPr>
        <w:spacing w:after="0" w:line="240" w:lineRule="auto"/>
        <w:ind w:firstLine="720"/>
        <w:rPr>
          <w:rFonts w:ascii="Arial" w:hAnsi="Arial" w:cs="Arial"/>
          <w:sz w:val="24"/>
          <w:szCs w:val="24"/>
        </w:rPr>
      </w:pPr>
      <w:r w:rsidRPr="00A80922">
        <w:rPr>
          <w:rFonts w:ascii="Arial" w:hAnsi="Arial" w:cs="Arial"/>
          <w:sz w:val="24"/>
          <w:szCs w:val="24"/>
        </w:rPr>
        <w:t xml:space="preserve">Stephen McAlister opened the meeting and thanked everyone for attending. </w:t>
      </w:r>
    </w:p>
    <w:p w14:paraId="4D42B1B5" w14:textId="77777777" w:rsidR="00BD01FB" w:rsidRPr="00A80922" w:rsidRDefault="00BD01FB" w:rsidP="00BD01FB">
      <w:pPr>
        <w:spacing w:after="0" w:line="240" w:lineRule="auto"/>
        <w:rPr>
          <w:rFonts w:ascii="Arial" w:hAnsi="Arial" w:cs="Arial"/>
          <w:sz w:val="24"/>
          <w:szCs w:val="24"/>
        </w:rPr>
      </w:pPr>
    </w:p>
    <w:p w14:paraId="12A84120" w14:textId="77777777" w:rsidR="00D568D8" w:rsidRPr="00A80922" w:rsidRDefault="00D568D8" w:rsidP="00BD01FB">
      <w:pPr>
        <w:spacing w:after="0" w:line="240" w:lineRule="auto"/>
        <w:rPr>
          <w:rFonts w:ascii="Arial" w:hAnsi="Arial" w:cs="Arial"/>
          <w:sz w:val="24"/>
          <w:szCs w:val="24"/>
        </w:rPr>
      </w:pPr>
    </w:p>
    <w:p w14:paraId="5BD73054" w14:textId="77777777" w:rsidR="00BD01FB" w:rsidRPr="00A80922" w:rsidRDefault="00BD01FB" w:rsidP="00BD01FB">
      <w:pPr>
        <w:pStyle w:val="ListParagraph"/>
        <w:numPr>
          <w:ilvl w:val="0"/>
          <w:numId w:val="6"/>
        </w:numPr>
        <w:spacing w:after="0" w:line="240" w:lineRule="auto"/>
        <w:rPr>
          <w:b/>
        </w:rPr>
      </w:pPr>
      <w:r w:rsidRPr="00A80922">
        <w:rPr>
          <w:b/>
        </w:rPr>
        <w:t>Apologies</w:t>
      </w:r>
    </w:p>
    <w:p w14:paraId="69660032" w14:textId="77777777" w:rsidR="00BD01FB" w:rsidRPr="00A80922" w:rsidRDefault="00BD01FB" w:rsidP="00BD01FB">
      <w:pPr>
        <w:spacing w:after="0" w:line="240" w:lineRule="auto"/>
        <w:rPr>
          <w:rFonts w:ascii="Arial" w:hAnsi="Arial" w:cs="Arial"/>
          <w:b/>
          <w:sz w:val="24"/>
          <w:szCs w:val="24"/>
        </w:rPr>
      </w:pPr>
    </w:p>
    <w:p w14:paraId="09227DC5" w14:textId="77777777" w:rsidR="00BD01FB" w:rsidRPr="00A80922" w:rsidRDefault="00BD01FB" w:rsidP="007A0171">
      <w:pPr>
        <w:spacing w:after="0" w:line="240" w:lineRule="auto"/>
        <w:ind w:firstLine="720"/>
        <w:rPr>
          <w:rFonts w:ascii="Arial" w:hAnsi="Arial" w:cs="Arial"/>
          <w:sz w:val="24"/>
          <w:szCs w:val="24"/>
        </w:rPr>
      </w:pPr>
      <w:r w:rsidRPr="00A80922">
        <w:rPr>
          <w:rFonts w:ascii="Arial" w:hAnsi="Arial" w:cs="Arial"/>
          <w:sz w:val="24"/>
          <w:szCs w:val="24"/>
        </w:rPr>
        <w:t xml:space="preserve">Apologies were noted as above and </w:t>
      </w:r>
      <w:r w:rsidR="007A0171" w:rsidRPr="00A80922">
        <w:rPr>
          <w:rFonts w:ascii="Arial" w:hAnsi="Arial" w:cs="Arial"/>
          <w:sz w:val="24"/>
          <w:szCs w:val="24"/>
        </w:rPr>
        <w:t>accepted.</w:t>
      </w:r>
    </w:p>
    <w:p w14:paraId="0B3FAEDC" w14:textId="77777777" w:rsidR="007A0171" w:rsidRPr="00A80922" w:rsidRDefault="007A0171" w:rsidP="00BD01FB">
      <w:pPr>
        <w:spacing w:after="0" w:line="240" w:lineRule="auto"/>
        <w:rPr>
          <w:rFonts w:ascii="Arial" w:hAnsi="Arial" w:cs="Arial"/>
          <w:sz w:val="24"/>
          <w:szCs w:val="24"/>
        </w:rPr>
      </w:pPr>
    </w:p>
    <w:p w14:paraId="2523DB8E" w14:textId="77777777" w:rsidR="00D568D8" w:rsidRPr="00A80922" w:rsidRDefault="00D568D8" w:rsidP="00BD01FB">
      <w:pPr>
        <w:spacing w:after="0" w:line="240" w:lineRule="auto"/>
        <w:rPr>
          <w:rFonts w:ascii="Arial" w:hAnsi="Arial" w:cs="Arial"/>
          <w:sz w:val="24"/>
          <w:szCs w:val="24"/>
        </w:rPr>
      </w:pPr>
    </w:p>
    <w:p w14:paraId="6BAAA1D0" w14:textId="77777777" w:rsidR="007A0171" w:rsidRPr="00A80922" w:rsidRDefault="007A0171" w:rsidP="007A0171">
      <w:pPr>
        <w:pStyle w:val="ListParagraph"/>
        <w:numPr>
          <w:ilvl w:val="0"/>
          <w:numId w:val="6"/>
        </w:numPr>
        <w:spacing w:after="0" w:line="240" w:lineRule="auto"/>
        <w:rPr>
          <w:b/>
        </w:rPr>
      </w:pPr>
      <w:r w:rsidRPr="00A80922">
        <w:rPr>
          <w:b/>
        </w:rPr>
        <w:t xml:space="preserve">Declarations of Interest </w:t>
      </w:r>
    </w:p>
    <w:p w14:paraId="0C0E907E" w14:textId="77777777" w:rsidR="007A0171" w:rsidRPr="00A80922" w:rsidRDefault="007A0171" w:rsidP="007A0171">
      <w:pPr>
        <w:spacing w:after="0" w:line="240" w:lineRule="auto"/>
        <w:rPr>
          <w:rFonts w:ascii="Arial" w:hAnsi="Arial" w:cs="Arial"/>
          <w:b/>
          <w:sz w:val="24"/>
          <w:szCs w:val="24"/>
        </w:rPr>
      </w:pPr>
    </w:p>
    <w:p w14:paraId="25C9E2DA" w14:textId="77777777" w:rsidR="007A0171" w:rsidRPr="00A80922" w:rsidRDefault="007A0171" w:rsidP="007A0171">
      <w:pPr>
        <w:spacing w:after="0" w:line="240" w:lineRule="auto"/>
        <w:ind w:firstLine="720"/>
        <w:rPr>
          <w:rFonts w:ascii="Arial" w:hAnsi="Arial" w:cs="Arial"/>
          <w:sz w:val="24"/>
          <w:szCs w:val="24"/>
        </w:rPr>
      </w:pPr>
      <w:r w:rsidRPr="00A80922">
        <w:rPr>
          <w:rFonts w:ascii="Arial" w:hAnsi="Arial" w:cs="Arial"/>
          <w:sz w:val="24"/>
          <w:szCs w:val="24"/>
        </w:rPr>
        <w:t>There were no declarations of interest.</w:t>
      </w:r>
    </w:p>
    <w:p w14:paraId="4D109E0F" w14:textId="77777777" w:rsidR="007A0171" w:rsidRPr="00A80922" w:rsidRDefault="007A0171" w:rsidP="007A0171">
      <w:pPr>
        <w:spacing w:after="0" w:line="240" w:lineRule="auto"/>
        <w:rPr>
          <w:rFonts w:ascii="Arial" w:hAnsi="Arial" w:cs="Arial"/>
          <w:sz w:val="24"/>
          <w:szCs w:val="24"/>
        </w:rPr>
      </w:pPr>
    </w:p>
    <w:p w14:paraId="118C8FA0" w14:textId="506D792B" w:rsidR="00D568D8" w:rsidRDefault="00D568D8" w:rsidP="007A0171">
      <w:pPr>
        <w:spacing w:after="0" w:line="240" w:lineRule="auto"/>
        <w:rPr>
          <w:rFonts w:ascii="Arial" w:hAnsi="Arial" w:cs="Arial"/>
          <w:sz w:val="24"/>
          <w:szCs w:val="24"/>
        </w:rPr>
      </w:pPr>
    </w:p>
    <w:p w14:paraId="12CE54D8" w14:textId="6E7AB0E0" w:rsidR="00680E21" w:rsidRDefault="00680E21" w:rsidP="007A0171">
      <w:pPr>
        <w:spacing w:after="0" w:line="240" w:lineRule="auto"/>
        <w:rPr>
          <w:rFonts w:ascii="Arial" w:hAnsi="Arial" w:cs="Arial"/>
          <w:sz w:val="24"/>
          <w:szCs w:val="24"/>
        </w:rPr>
      </w:pPr>
    </w:p>
    <w:p w14:paraId="73E06CF8" w14:textId="29BD7954" w:rsidR="00680E21" w:rsidRDefault="00680E21" w:rsidP="007A0171">
      <w:pPr>
        <w:spacing w:after="0" w:line="240" w:lineRule="auto"/>
        <w:rPr>
          <w:rFonts w:ascii="Arial" w:hAnsi="Arial" w:cs="Arial"/>
          <w:sz w:val="24"/>
          <w:szCs w:val="24"/>
        </w:rPr>
      </w:pPr>
    </w:p>
    <w:p w14:paraId="586EAF5C" w14:textId="77777777" w:rsidR="007A0171" w:rsidRPr="00A80922" w:rsidRDefault="007A0171" w:rsidP="007A0171">
      <w:pPr>
        <w:pStyle w:val="ListParagraph"/>
        <w:numPr>
          <w:ilvl w:val="0"/>
          <w:numId w:val="6"/>
        </w:numPr>
        <w:spacing w:after="0" w:line="240" w:lineRule="auto"/>
        <w:rPr>
          <w:b/>
        </w:rPr>
      </w:pPr>
      <w:r w:rsidRPr="00A80922">
        <w:rPr>
          <w:b/>
        </w:rPr>
        <w:lastRenderedPageBreak/>
        <w:t>Updates from last meeting</w:t>
      </w:r>
    </w:p>
    <w:p w14:paraId="2257D440" w14:textId="77777777" w:rsidR="00A80922" w:rsidRPr="00A80922" w:rsidRDefault="00A80922" w:rsidP="007A0171">
      <w:pPr>
        <w:spacing w:after="0" w:line="240" w:lineRule="auto"/>
        <w:rPr>
          <w:rFonts w:ascii="Arial" w:hAnsi="Arial" w:cs="Arial"/>
          <w:sz w:val="24"/>
          <w:szCs w:val="24"/>
        </w:rPr>
      </w:pPr>
    </w:p>
    <w:p w14:paraId="1E76668E" w14:textId="77777777" w:rsidR="007A0171" w:rsidRPr="00A80922" w:rsidRDefault="007A0171" w:rsidP="007A0171">
      <w:pPr>
        <w:pStyle w:val="ListParagraph"/>
        <w:numPr>
          <w:ilvl w:val="1"/>
          <w:numId w:val="6"/>
        </w:numPr>
        <w:spacing w:after="0" w:line="240" w:lineRule="auto"/>
        <w:rPr>
          <w:b/>
        </w:rPr>
      </w:pPr>
      <w:r w:rsidRPr="00A80922">
        <w:rPr>
          <w:b/>
        </w:rPr>
        <w:t>Unapproved Minutes</w:t>
      </w:r>
      <w:r w:rsidRPr="00A80922">
        <w:rPr>
          <w:b/>
        </w:rPr>
        <w:br/>
      </w:r>
    </w:p>
    <w:p w14:paraId="3F491E1E" w14:textId="77777777" w:rsidR="007A0171" w:rsidRPr="00A80922" w:rsidRDefault="007A0171" w:rsidP="007A0171">
      <w:pPr>
        <w:pStyle w:val="ListParagraph"/>
        <w:spacing w:after="0" w:line="240" w:lineRule="auto"/>
      </w:pPr>
      <w:r w:rsidRPr="00A80922">
        <w:t>The minutes of the previous meeting held on 7 November 2019 were approved as accurate.</w:t>
      </w:r>
      <w:r w:rsidRPr="00A80922">
        <w:br/>
      </w:r>
    </w:p>
    <w:p w14:paraId="73153824" w14:textId="77777777" w:rsidR="007A0171" w:rsidRPr="00A80922" w:rsidRDefault="007A0171" w:rsidP="007A0171">
      <w:pPr>
        <w:pStyle w:val="ListParagraph"/>
        <w:numPr>
          <w:ilvl w:val="1"/>
          <w:numId w:val="6"/>
        </w:numPr>
        <w:spacing w:after="0" w:line="240" w:lineRule="auto"/>
        <w:rPr>
          <w:b/>
        </w:rPr>
      </w:pPr>
      <w:r w:rsidRPr="00A80922">
        <w:rPr>
          <w:b/>
        </w:rPr>
        <w:t>Actions</w:t>
      </w:r>
    </w:p>
    <w:p w14:paraId="1017B5B7" w14:textId="77777777" w:rsidR="007A0171" w:rsidRPr="00A80922" w:rsidRDefault="007A0171" w:rsidP="007A0171">
      <w:pPr>
        <w:spacing w:after="0" w:line="240" w:lineRule="auto"/>
        <w:ind w:left="720"/>
        <w:rPr>
          <w:rFonts w:ascii="Arial" w:hAnsi="Arial" w:cs="Arial"/>
          <w:sz w:val="24"/>
          <w:szCs w:val="24"/>
        </w:rPr>
      </w:pPr>
    </w:p>
    <w:p w14:paraId="78A2F209" w14:textId="77777777" w:rsidR="00FA07E5" w:rsidRDefault="007A0171" w:rsidP="00FA07E5">
      <w:pPr>
        <w:spacing w:after="0" w:line="240" w:lineRule="auto"/>
        <w:ind w:left="720"/>
        <w:rPr>
          <w:rFonts w:ascii="Arial" w:hAnsi="Arial" w:cs="Arial"/>
          <w:sz w:val="24"/>
          <w:szCs w:val="24"/>
        </w:rPr>
      </w:pPr>
      <w:r w:rsidRPr="00A80922">
        <w:rPr>
          <w:rFonts w:ascii="Arial" w:hAnsi="Arial" w:cs="Arial"/>
          <w:sz w:val="24"/>
          <w:szCs w:val="24"/>
        </w:rPr>
        <w:t xml:space="preserve">All previous actions were updated or closed. </w:t>
      </w:r>
      <w:r w:rsidR="00FA07E5" w:rsidRPr="00A80922">
        <w:rPr>
          <w:rFonts w:ascii="Arial" w:hAnsi="Arial" w:cs="Arial"/>
          <w:sz w:val="24"/>
          <w:szCs w:val="24"/>
        </w:rPr>
        <w:t xml:space="preserve"> </w:t>
      </w:r>
      <w:r w:rsidR="008114DC" w:rsidRPr="00A80922">
        <w:rPr>
          <w:rFonts w:ascii="Arial" w:hAnsi="Arial" w:cs="Arial"/>
          <w:sz w:val="24"/>
          <w:szCs w:val="24"/>
        </w:rPr>
        <w:t xml:space="preserve"> New actions are noted on a separate action log.</w:t>
      </w:r>
    </w:p>
    <w:p w14:paraId="1E2C4B31" w14:textId="77777777" w:rsidR="00B6246C" w:rsidRPr="00A80922" w:rsidRDefault="00B6246C" w:rsidP="00FA07E5">
      <w:pPr>
        <w:spacing w:after="0" w:line="240" w:lineRule="auto"/>
        <w:ind w:left="720"/>
        <w:rPr>
          <w:rFonts w:ascii="Arial" w:hAnsi="Arial" w:cs="Arial"/>
          <w:sz w:val="24"/>
          <w:szCs w:val="24"/>
        </w:rPr>
      </w:pPr>
    </w:p>
    <w:p w14:paraId="244D5D76" w14:textId="77777777" w:rsidR="00C0132D" w:rsidRPr="00A80922" w:rsidRDefault="00653709" w:rsidP="00C0132D">
      <w:pPr>
        <w:spacing w:after="0" w:line="240" w:lineRule="auto"/>
        <w:rPr>
          <w:rFonts w:ascii="Arial" w:hAnsi="Arial" w:cs="Arial"/>
          <w:b/>
          <w:sz w:val="24"/>
          <w:szCs w:val="24"/>
        </w:rPr>
      </w:pPr>
      <w:r w:rsidRPr="00A80922">
        <w:rPr>
          <w:rFonts w:ascii="Arial" w:hAnsi="Arial" w:cs="Arial"/>
          <w:b/>
          <w:color w:val="000000"/>
          <w:sz w:val="24"/>
          <w:szCs w:val="24"/>
        </w:rPr>
        <w:t xml:space="preserve">4.2b    </w:t>
      </w:r>
      <w:r w:rsidR="00C0132D" w:rsidRPr="00A80922">
        <w:rPr>
          <w:rFonts w:ascii="Arial" w:hAnsi="Arial" w:cs="Arial"/>
          <w:b/>
          <w:sz w:val="24"/>
          <w:szCs w:val="24"/>
        </w:rPr>
        <w:t>Grievances</w:t>
      </w:r>
    </w:p>
    <w:p w14:paraId="4707365B" w14:textId="77777777" w:rsidR="00C0132D" w:rsidRPr="00A80922" w:rsidRDefault="00C0132D" w:rsidP="00C0132D">
      <w:pPr>
        <w:spacing w:after="0" w:line="240" w:lineRule="auto"/>
        <w:rPr>
          <w:rFonts w:ascii="Arial" w:hAnsi="Arial" w:cs="Arial"/>
          <w:b/>
          <w:sz w:val="24"/>
          <w:szCs w:val="24"/>
        </w:rPr>
      </w:pPr>
    </w:p>
    <w:p w14:paraId="7ABD2DA0" w14:textId="3241B56E" w:rsidR="00C0132D" w:rsidRDefault="00C0132D" w:rsidP="00945AD4">
      <w:pPr>
        <w:pStyle w:val="ListParagraph"/>
        <w:spacing w:line="240" w:lineRule="auto"/>
      </w:pPr>
      <w:r w:rsidRPr="00476F7C">
        <w:t>The committee discussed the report prepared by the employee director that reviewed the organisational history of grievances and other employee relations issues. It was noted that there had been peaks of grievances relating to specific issues such as ‘paid as if at work’ where collective grievances had been raised but overall the level of grievances within the organisation continued to be low. The committee agreed that the report provided assurance that there were no issues with under-utilisation of the grievance process and that much work had been done to resolve issues and maintain good employee relations.</w:t>
      </w:r>
      <w:r w:rsidR="00D568D8" w:rsidRPr="00476F7C">
        <w:t xml:space="preserve">   </w:t>
      </w:r>
    </w:p>
    <w:p w14:paraId="1DDA166D" w14:textId="77777777" w:rsidR="00476F7C" w:rsidRPr="00A80922" w:rsidRDefault="00476F7C" w:rsidP="00945AD4">
      <w:pPr>
        <w:pStyle w:val="ListParagraph"/>
        <w:spacing w:line="240" w:lineRule="auto"/>
      </w:pPr>
    </w:p>
    <w:p w14:paraId="177A4206" w14:textId="77777777" w:rsidR="00FA07E5" w:rsidRPr="00A80922" w:rsidRDefault="00FA07E5" w:rsidP="00FA07E5">
      <w:pPr>
        <w:pStyle w:val="ListParagraph"/>
        <w:numPr>
          <w:ilvl w:val="1"/>
          <w:numId w:val="6"/>
        </w:numPr>
        <w:spacing w:after="0" w:line="240" w:lineRule="auto"/>
        <w:rPr>
          <w:b/>
        </w:rPr>
      </w:pPr>
      <w:r w:rsidRPr="00A80922">
        <w:rPr>
          <w:b/>
        </w:rPr>
        <w:t xml:space="preserve">Matters Arising </w:t>
      </w:r>
    </w:p>
    <w:p w14:paraId="484398E6" w14:textId="77777777" w:rsidR="00FA07E5" w:rsidRPr="00A80922" w:rsidRDefault="00FA07E5" w:rsidP="007A0171">
      <w:pPr>
        <w:spacing w:after="0" w:line="240" w:lineRule="auto"/>
        <w:ind w:left="720"/>
        <w:rPr>
          <w:rFonts w:ascii="Arial" w:hAnsi="Arial" w:cs="Arial"/>
          <w:sz w:val="24"/>
          <w:szCs w:val="24"/>
        </w:rPr>
      </w:pPr>
    </w:p>
    <w:p w14:paraId="644D9CA6" w14:textId="77777777" w:rsidR="00FA07E5" w:rsidRPr="00A80922" w:rsidRDefault="00FA07E5" w:rsidP="007A0171">
      <w:pPr>
        <w:spacing w:after="0" w:line="240" w:lineRule="auto"/>
        <w:ind w:left="720"/>
        <w:rPr>
          <w:rFonts w:ascii="Arial" w:hAnsi="Arial" w:cs="Arial"/>
          <w:sz w:val="24"/>
          <w:szCs w:val="24"/>
        </w:rPr>
      </w:pPr>
      <w:r w:rsidRPr="00A80922">
        <w:rPr>
          <w:rFonts w:ascii="Arial" w:hAnsi="Arial" w:cs="Arial"/>
          <w:sz w:val="24"/>
          <w:szCs w:val="24"/>
        </w:rPr>
        <w:t xml:space="preserve">The following actions were </w:t>
      </w:r>
      <w:r w:rsidR="00926F25" w:rsidRPr="00A80922">
        <w:rPr>
          <w:rFonts w:ascii="Arial" w:hAnsi="Arial" w:cs="Arial"/>
          <w:sz w:val="24"/>
          <w:szCs w:val="24"/>
        </w:rPr>
        <w:t>further discussed prior to being closed</w:t>
      </w:r>
      <w:r w:rsidR="00D568D8" w:rsidRPr="00A80922">
        <w:rPr>
          <w:rFonts w:ascii="Arial" w:hAnsi="Arial" w:cs="Arial"/>
          <w:sz w:val="24"/>
          <w:szCs w:val="24"/>
        </w:rPr>
        <w:t>:</w:t>
      </w:r>
      <w:r w:rsidRPr="00A80922">
        <w:rPr>
          <w:rFonts w:ascii="Arial" w:hAnsi="Arial" w:cs="Arial"/>
          <w:sz w:val="24"/>
          <w:szCs w:val="24"/>
        </w:rPr>
        <w:t xml:space="preserve"> </w:t>
      </w:r>
    </w:p>
    <w:p w14:paraId="107F7821" w14:textId="77777777" w:rsidR="00FA07E5" w:rsidRPr="00A80922" w:rsidRDefault="00FA07E5" w:rsidP="007A0171">
      <w:pPr>
        <w:spacing w:after="0" w:line="240" w:lineRule="auto"/>
        <w:ind w:left="720"/>
        <w:rPr>
          <w:rFonts w:ascii="Arial" w:hAnsi="Arial" w:cs="Arial"/>
          <w:sz w:val="24"/>
          <w:szCs w:val="24"/>
        </w:rPr>
      </w:pPr>
    </w:p>
    <w:p w14:paraId="05304C14" w14:textId="134738FC" w:rsidR="00FA07E5" w:rsidRPr="00A80922" w:rsidRDefault="007A0171" w:rsidP="00FA07E5">
      <w:pPr>
        <w:spacing w:after="0" w:line="240" w:lineRule="auto"/>
        <w:ind w:left="720"/>
        <w:rPr>
          <w:rFonts w:ascii="Arial" w:hAnsi="Arial" w:cs="Arial"/>
          <w:b/>
          <w:color w:val="000000"/>
          <w:sz w:val="24"/>
          <w:szCs w:val="24"/>
        </w:rPr>
      </w:pPr>
      <w:r w:rsidRPr="00A80922">
        <w:rPr>
          <w:rFonts w:ascii="Arial" w:hAnsi="Arial" w:cs="Arial"/>
          <w:b/>
          <w:sz w:val="24"/>
          <w:szCs w:val="24"/>
        </w:rPr>
        <w:t>040919/02</w:t>
      </w:r>
      <w:r w:rsidR="00FA07E5" w:rsidRPr="00A80922">
        <w:rPr>
          <w:rFonts w:ascii="Arial" w:hAnsi="Arial" w:cs="Arial"/>
          <w:sz w:val="24"/>
          <w:szCs w:val="24"/>
        </w:rPr>
        <w:t xml:space="preserve"> –  </w:t>
      </w:r>
      <w:r w:rsidR="00FA07E5" w:rsidRPr="00A80922">
        <w:rPr>
          <w:rFonts w:ascii="Arial" w:hAnsi="Arial" w:cs="Arial"/>
          <w:b/>
          <w:color w:val="000000"/>
          <w:sz w:val="24"/>
          <w:szCs w:val="24"/>
        </w:rPr>
        <w:t xml:space="preserve">Complaints and feedback </w:t>
      </w:r>
    </w:p>
    <w:p w14:paraId="28E356AF" w14:textId="77777777" w:rsidR="00FA07E5" w:rsidRPr="00A80922" w:rsidRDefault="00FA07E5" w:rsidP="00FA07E5">
      <w:pPr>
        <w:spacing w:after="0" w:line="240" w:lineRule="auto"/>
        <w:ind w:left="720"/>
        <w:rPr>
          <w:rFonts w:ascii="Arial" w:hAnsi="Arial" w:cs="Arial"/>
          <w:color w:val="000000"/>
          <w:sz w:val="24"/>
          <w:szCs w:val="24"/>
        </w:rPr>
      </w:pPr>
      <w:r w:rsidRPr="00A80922">
        <w:rPr>
          <w:rFonts w:ascii="Arial" w:hAnsi="Arial" w:cs="Arial"/>
          <w:color w:val="000000"/>
          <w:sz w:val="24"/>
          <w:szCs w:val="24"/>
        </w:rPr>
        <w:t>The committee discussed the role of the committee in relation to complaints and feedback. It was agreed that the chairs of Person Centred Committee (including staff governance) and Clinical Governance Committee would meet to discuss further. However, it was proposed that Clinical Governance Committee would retain the remit for oversight and governance of our complaints and feedback processes but that any staff governance related issues or themes would be highlighted to and discussed by the Person Centred Committee.</w:t>
      </w:r>
    </w:p>
    <w:p w14:paraId="348152FD" w14:textId="77777777" w:rsidR="008114DC" w:rsidRPr="00A80922" w:rsidRDefault="008114DC" w:rsidP="00FA07E5">
      <w:pPr>
        <w:spacing w:after="0" w:line="240" w:lineRule="auto"/>
        <w:ind w:left="720"/>
        <w:rPr>
          <w:rFonts w:ascii="Arial" w:hAnsi="Arial" w:cs="Arial"/>
          <w:b/>
          <w:color w:val="000000"/>
          <w:sz w:val="24"/>
          <w:szCs w:val="24"/>
        </w:rPr>
      </w:pPr>
    </w:p>
    <w:p w14:paraId="60597E76" w14:textId="77777777" w:rsidR="008114DC" w:rsidRPr="00A80922" w:rsidRDefault="008114DC" w:rsidP="00FA07E5">
      <w:pPr>
        <w:spacing w:after="0" w:line="240" w:lineRule="auto"/>
        <w:ind w:left="720"/>
        <w:rPr>
          <w:rFonts w:ascii="Arial" w:hAnsi="Arial" w:cs="Arial"/>
          <w:b/>
          <w:color w:val="000000"/>
          <w:sz w:val="24"/>
          <w:szCs w:val="24"/>
        </w:rPr>
      </w:pPr>
      <w:r w:rsidRPr="00A80922">
        <w:rPr>
          <w:rFonts w:ascii="Arial" w:hAnsi="Arial" w:cs="Arial"/>
          <w:b/>
          <w:color w:val="000000"/>
          <w:sz w:val="24"/>
          <w:szCs w:val="24"/>
        </w:rPr>
        <w:t xml:space="preserve">160719/04 – Lay </w:t>
      </w:r>
      <w:r w:rsidR="00B33DF1" w:rsidRPr="00A80922">
        <w:rPr>
          <w:rFonts w:ascii="Arial" w:hAnsi="Arial" w:cs="Arial"/>
          <w:b/>
          <w:color w:val="000000"/>
          <w:sz w:val="24"/>
          <w:szCs w:val="24"/>
        </w:rPr>
        <w:t>Representative</w:t>
      </w:r>
      <w:r w:rsidRPr="00A80922">
        <w:rPr>
          <w:rFonts w:ascii="Arial" w:hAnsi="Arial" w:cs="Arial"/>
          <w:b/>
          <w:color w:val="000000"/>
          <w:sz w:val="24"/>
          <w:szCs w:val="24"/>
        </w:rPr>
        <w:t xml:space="preserve"> / Public Partners at national groups</w:t>
      </w:r>
    </w:p>
    <w:p w14:paraId="64556ACD" w14:textId="77777777" w:rsidR="00211037" w:rsidRPr="00A80922" w:rsidRDefault="00211037" w:rsidP="00FA07E5">
      <w:pPr>
        <w:spacing w:after="0" w:line="240" w:lineRule="auto"/>
        <w:ind w:left="720"/>
        <w:rPr>
          <w:rFonts w:ascii="Arial" w:hAnsi="Arial" w:cs="Arial"/>
          <w:color w:val="000000"/>
          <w:sz w:val="24"/>
          <w:szCs w:val="24"/>
        </w:rPr>
      </w:pPr>
      <w:r w:rsidRPr="00A80922">
        <w:rPr>
          <w:rFonts w:ascii="Arial" w:hAnsi="Arial" w:cs="Arial"/>
          <w:color w:val="000000"/>
          <w:sz w:val="24"/>
          <w:szCs w:val="24"/>
        </w:rPr>
        <w:t xml:space="preserve">Gareth Adkins advised the </w:t>
      </w:r>
      <w:r w:rsidR="00593A46" w:rsidRPr="00A80922">
        <w:rPr>
          <w:rFonts w:ascii="Arial" w:hAnsi="Arial" w:cs="Arial"/>
          <w:color w:val="000000"/>
          <w:sz w:val="24"/>
          <w:szCs w:val="24"/>
        </w:rPr>
        <w:t xml:space="preserve">members that the </w:t>
      </w:r>
      <w:r w:rsidRPr="00A80922">
        <w:rPr>
          <w:rFonts w:ascii="Arial" w:hAnsi="Arial" w:cs="Arial"/>
          <w:color w:val="000000"/>
          <w:sz w:val="24"/>
          <w:szCs w:val="24"/>
        </w:rPr>
        <w:t>Involving People Group</w:t>
      </w:r>
      <w:r w:rsidR="00926F25" w:rsidRPr="00A80922">
        <w:rPr>
          <w:rFonts w:ascii="Arial" w:hAnsi="Arial" w:cs="Arial"/>
          <w:color w:val="000000"/>
          <w:sz w:val="24"/>
          <w:szCs w:val="24"/>
        </w:rPr>
        <w:t xml:space="preserve"> </w:t>
      </w:r>
      <w:r w:rsidR="00593A46" w:rsidRPr="00A80922">
        <w:rPr>
          <w:rFonts w:ascii="Arial" w:hAnsi="Arial" w:cs="Arial"/>
          <w:color w:val="000000"/>
          <w:sz w:val="24"/>
          <w:szCs w:val="24"/>
        </w:rPr>
        <w:t>have taken a decision to establish a</w:t>
      </w:r>
      <w:r w:rsidRPr="00A80922">
        <w:rPr>
          <w:rFonts w:ascii="Arial" w:hAnsi="Arial" w:cs="Arial"/>
          <w:color w:val="000000"/>
          <w:sz w:val="24"/>
          <w:szCs w:val="24"/>
        </w:rPr>
        <w:t xml:space="preserve"> Patient Focus Public Involvement (PFPI)</w:t>
      </w:r>
      <w:r w:rsidR="00593A46" w:rsidRPr="00A80922">
        <w:rPr>
          <w:rFonts w:ascii="Arial" w:hAnsi="Arial" w:cs="Arial"/>
          <w:color w:val="000000"/>
          <w:sz w:val="24"/>
          <w:szCs w:val="24"/>
        </w:rPr>
        <w:t xml:space="preserve"> group which would include </w:t>
      </w:r>
      <w:r w:rsidR="006912DE" w:rsidRPr="00A80922">
        <w:rPr>
          <w:rFonts w:ascii="Arial" w:hAnsi="Arial" w:cs="Arial"/>
          <w:color w:val="000000"/>
          <w:sz w:val="24"/>
          <w:szCs w:val="24"/>
        </w:rPr>
        <w:t xml:space="preserve">representation from both </w:t>
      </w:r>
      <w:r w:rsidR="00593A46" w:rsidRPr="00A80922">
        <w:rPr>
          <w:rFonts w:ascii="Arial" w:hAnsi="Arial" w:cs="Arial"/>
          <w:color w:val="000000"/>
          <w:sz w:val="24"/>
          <w:szCs w:val="24"/>
        </w:rPr>
        <w:t xml:space="preserve">internal and external members.  This would </w:t>
      </w:r>
      <w:r w:rsidRPr="00A80922">
        <w:rPr>
          <w:rFonts w:ascii="Arial" w:hAnsi="Arial" w:cs="Arial"/>
          <w:color w:val="000000"/>
          <w:sz w:val="24"/>
          <w:szCs w:val="24"/>
        </w:rPr>
        <w:t xml:space="preserve">to ensure a mix of practical experience and diversity </w:t>
      </w:r>
      <w:r w:rsidR="00324537" w:rsidRPr="00A80922">
        <w:rPr>
          <w:rFonts w:ascii="Arial" w:hAnsi="Arial" w:cs="Arial"/>
          <w:color w:val="000000"/>
          <w:sz w:val="24"/>
          <w:szCs w:val="24"/>
        </w:rPr>
        <w:t xml:space="preserve">around the table </w:t>
      </w:r>
      <w:r w:rsidR="006912DE" w:rsidRPr="00A80922">
        <w:rPr>
          <w:rFonts w:ascii="Arial" w:hAnsi="Arial" w:cs="Arial"/>
          <w:color w:val="000000"/>
          <w:sz w:val="24"/>
          <w:szCs w:val="24"/>
        </w:rPr>
        <w:t xml:space="preserve">providing better </w:t>
      </w:r>
      <w:r w:rsidR="00324537" w:rsidRPr="00A80922">
        <w:rPr>
          <w:rFonts w:ascii="Arial" w:hAnsi="Arial" w:cs="Arial"/>
          <w:color w:val="000000"/>
          <w:sz w:val="24"/>
          <w:szCs w:val="24"/>
        </w:rPr>
        <w:t>community support</w:t>
      </w:r>
      <w:r w:rsidR="006912DE" w:rsidRPr="00A80922">
        <w:rPr>
          <w:rFonts w:ascii="Arial" w:hAnsi="Arial" w:cs="Arial"/>
          <w:color w:val="000000"/>
          <w:sz w:val="24"/>
          <w:szCs w:val="24"/>
        </w:rPr>
        <w:t xml:space="preserve"> and enabling </w:t>
      </w:r>
      <w:r w:rsidRPr="00A80922">
        <w:rPr>
          <w:rFonts w:ascii="Arial" w:hAnsi="Arial" w:cs="Arial"/>
          <w:color w:val="000000"/>
          <w:sz w:val="24"/>
          <w:szCs w:val="24"/>
        </w:rPr>
        <w:t xml:space="preserve">greater strength </w:t>
      </w:r>
      <w:r w:rsidR="00324537" w:rsidRPr="00A80922">
        <w:rPr>
          <w:rFonts w:ascii="Arial" w:hAnsi="Arial" w:cs="Arial"/>
          <w:color w:val="000000"/>
          <w:sz w:val="24"/>
          <w:szCs w:val="24"/>
        </w:rPr>
        <w:t>and sustainability.</w:t>
      </w:r>
    </w:p>
    <w:p w14:paraId="3BEF36EE" w14:textId="77777777" w:rsidR="00211037" w:rsidRPr="00A80922" w:rsidRDefault="00211037" w:rsidP="00FA07E5">
      <w:pPr>
        <w:spacing w:after="0" w:line="240" w:lineRule="auto"/>
        <w:ind w:left="720"/>
        <w:rPr>
          <w:rFonts w:ascii="Arial" w:hAnsi="Arial" w:cs="Arial"/>
          <w:color w:val="000000"/>
          <w:sz w:val="24"/>
          <w:szCs w:val="24"/>
        </w:rPr>
      </w:pPr>
    </w:p>
    <w:p w14:paraId="631B16FC" w14:textId="77777777" w:rsidR="00211037" w:rsidRPr="00A80922" w:rsidRDefault="00211037" w:rsidP="00FA07E5">
      <w:pPr>
        <w:spacing w:after="0" w:line="240" w:lineRule="auto"/>
        <w:ind w:left="720"/>
        <w:rPr>
          <w:rFonts w:ascii="Arial" w:hAnsi="Arial" w:cs="Arial"/>
          <w:color w:val="000000"/>
          <w:sz w:val="24"/>
          <w:szCs w:val="24"/>
        </w:rPr>
      </w:pPr>
      <w:r w:rsidRPr="00A80922">
        <w:rPr>
          <w:rFonts w:ascii="Arial" w:hAnsi="Arial" w:cs="Arial"/>
          <w:color w:val="000000"/>
          <w:sz w:val="24"/>
          <w:szCs w:val="24"/>
        </w:rPr>
        <w:t xml:space="preserve">Reporting to Gareth Adkins, Rob White, Service Design and Equality Lead will be responsible for setting up this group as part of his objectives.  </w:t>
      </w:r>
    </w:p>
    <w:p w14:paraId="214DA92D" w14:textId="77777777" w:rsidR="008114DC" w:rsidRPr="00A80922" w:rsidRDefault="008114DC" w:rsidP="00FA07E5">
      <w:pPr>
        <w:spacing w:after="0" w:line="240" w:lineRule="auto"/>
        <w:ind w:left="720"/>
        <w:rPr>
          <w:rFonts w:ascii="Arial" w:hAnsi="Arial" w:cs="Arial"/>
          <w:color w:val="000000"/>
          <w:sz w:val="24"/>
          <w:szCs w:val="24"/>
        </w:rPr>
      </w:pPr>
    </w:p>
    <w:p w14:paraId="3B5FDED7" w14:textId="77777777" w:rsidR="00324537" w:rsidRPr="00A80922" w:rsidRDefault="00324537" w:rsidP="00FA07E5">
      <w:pPr>
        <w:spacing w:after="0" w:line="240" w:lineRule="auto"/>
        <w:ind w:left="720"/>
        <w:rPr>
          <w:rFonts w:ascii="Arial" w:hAnsi="Arial" w:cs="Arial"/>
          <w:color w:val="000000"/>
          <w:sz w:val="24"/>
          <w:szCs w:val="24"/>
        </w:rPr>
      </w:pPr>
      <w:r w:rsidRPr="00A80922">
        <w:rPr>
          <w:rFonts w:ascii="Arial" w:hAnsi="Arial" w:cs="Arial"/>
          <w:color w:val="000000"/>
          <w:sz w:val="24"/>
          <w:szCs w:val="24"/>
        </w:rPr>
        <w:t>The committee supported the</w:t>
      </w:r>
      <w:r w:rsidR="00A82FEC">
        <w:rPr>
          <w:rFonts w:ascii="Arial" w:hAnsi="Arial" w:cs="Arial"/>
          <w:color w:val="000000"/>
          <w:sz w:val="24"/>
          <w:szCs w:val="24"/>
        </w:rPr>
        <w:t xml:space="preserve"> proposal to establish the PFPI Group.</w:t>
      </w:r>
    </w:p>
    <w:p w14:paraId="67F4C07C" w14:textId="77777777" w:rsidR="006912DE" w:rsidRPr="00A80922" w:rsidRDefault="006912DE" w:rsidP="00FA07E5">
      <w:pPr>
        <w:spacing w:after="0" w:line="240" w:lineRule="auto"/>
        <w:ind w:left="720"/>
        <w:rPr>
          <w:rFonts w:ascii="Arial" w:hAnsi="Arial" w:cs="Arial"/>
          <w:color w:val="000000"/>
          <w:sz w:val="24"/>
          <w:szCs w:val="24"/>
        </w:rPr>
      </w:pPr>
    </w:p>
    <w:p w14:paraId="338941D8" w14:textId="77777777" w:rsidR="00324537" w:rsidRPr="00A80922" w:rsidRDefault="00324537" w:rsidP="00FA07E5">
      <w:pPr>
        <w:spacing w:after="0" w:line="240" w:lineRule="auto"/>
        <w:ind w:left="720"/>
        <w:rPr>
          <w:rFonts w:ascii="Arial" w:hAnsi="Arial" w:cs="Arial"/>
          <w:color w:val="000000"/>
          <w:sz w:val="24"/>
          <w:szCs w:val="24"/>
        </w:rPr>
      </w:pPr>
    </w:p>
    <w:p w14:paraId="33AFCB6B" w14:textId="77777777" w:rsidR="00CB492E" w:rsidRPr="00A80922"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5</w:t>
      </w:r>
      <w:r w:rsidRPr="00A80922">
        <w:rPr>
          <w:rFonts w:ascii="Arial" w:hAnsi="Arial" w:cs="Arial"/>
          <w:b/>
          <w:sz w:val="24"/>
          <w:szCs w:val="24"/>
        </w:rPr>
        <w:tab/>
      </w:r>
      <w:r w:rsidR="00CB492E" w:rsidRPr="00A80922">
        <w:rPr>
          <w:rFonts w:ascii="Arial" w:hAnsi="Arial" w:cs="Arial"/>
          <w:b/>
          <w:sz w:val="24"/>
          <w:szCs w:val="24"/>
        </w:rPr>
        <w:t>Safe</w:t>
      </w:r>
    </w:p>
    <w:p w14:paraId="7A1B9A70" w14:textId="77777777" w:rsidR="00CB492E" w:rsidRPr="00A80922" w:rsidRDefault="00CB492E" w:rsidP="00687815">
      <w:pPr>
        <w:spacing w:after="0" w:line="240" w:lineRule="auto"/>
        <w:contextualSpacing/>
        <w:rPr>
          <w:rFonts w:ascii="Arial" w:hAnsi="Arial" w:cs="Arial"/>
          <w:b/>
          <w:color w:val="FF0000"/>
          <w:sz w:val="24"/>
          <w:szCs w:val="24"/>
        </w:rPr>
      </w:pPr>
    </w:p>
    <w:p w14:paraId="1000C156" w14:textId="77777777" w:rsidR="00CB492E" w:rsidRPr="00A80922"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5.1</w:t>
      </w:r>
      <w:r w:rsidRPr="00A80922">
        <w:rPr>
          <w:rFonts w:ascii="Arial" w:hAnsi="Arial" w:cs="Arial"/>
          <w:b/>
          <w:sz w:val="24"/>
          <w:szCs w:val="24"/>
        </w:rPr>
        <w:tab/>
      </w:r>
      <w:r w:rsidR="00CB492E" w:rsidRPr="00A80922">
        <w:rPr>
          <w:rFonts w:ascii="Arial" w:hAnsi="Arial" w:cs="Arial"/>
          <w:b/>
          <w:sz w:val="24"/>
          <w:szCs w:val="24"/>
        </w:rPr>
        <w:t>Integrated Performance Report</w:t>
      </w:r>
      <w:r w:rsidR="00793580" w:rsidRPr="00A80922">
        <w:rPr>
          <w:rFonts w:ascii="Arial" w:hAnsi="Arial" w:cs="Arial"/>
          <w:b/>
          <w:sz w:val="24"/>
          <w:szCs w:val="24"/>
        </w:rPr>
        <w:t xml:space="preserve"> </w:t>
      </w:r>
      <w:r w:rsidR="00CB492E" w:rsidRPr="00A80922">
        <w:rPr>
          <w:rFonts w:ascii="Arial" w:hAnsi="Arial" w:cs="Arial"/>
          <w:b/>
          <w:sz w:val="24"/>
          <w:szCs w:val="24"/>
        </w:rPr>
        <w:t xml:space="preserve">– </w:t>
      </w:r>
      <w:r w:rsidR="00886F44" w:rsidRPr="00A80922">
        <w:rPr>
          <w:rFonts w:ascii="Arial" w:hAnsi="Arial" w:cs="Arial"/>
          <w:b/>
          <w:sz w:val="24"/>
          <w:szCs w:val="24"/>
        </w:rPr>
        <w:t xml:space="preserve">Staff Governance </w:t>
      </w:r>
      <w:r w:rsidR="00886F44" w:rsidRPr="00A80922">
        <w:rPr>
          <w:rFonts w:ascii="Arial" w:hAnsi="Arial" w:cs="Arial"/>
          <w:sz w:val="24"/>
          <w:szCs w:val="24"/>
        </w:rPr>
        <w:t>(IPR page 32-38)</w:t>
      </w:r>
    </w:p>
    <w:p w14:paraId="0805C375" w14:textId="77777777" w:rsidR="00F27E55" w:rsidRPr="00A80922" w:rsidRDefault="00950D5C" w:rsidP="00950D5C">
      <w:pPr>
        <w:tabs>
          <w:tab w:val="left" w:pos="1574"/>
        </w:tabs>
        <w:spacing w:after="0" w:line="240" w:lineRule="auto"/>
        <w:contextualSpacing/>
        <w:rPr>
          <w:rFonts w:ascii="Arial" w:hAnsi="Arial" w:cs="Arial"/>
          <w:b/>
          <w:color w:val="FF0000"/>
          <w:sz w:val="24"/>
          <w:szCs w:val="24"/>
        </w:rPr>
      </w:pPr>
      <w:r w:rsidRPr="00A80922">
        <w:rPr>
          <w:rFonts w:ascii="Arial" w:hAnsi="Arial" w:cs="Arial"/>
          <w:b/>
          <w:color w:val="FF0000"/>
          <w:sz w:val="24"/>
          <w:szCs w:val="24"/>
        </w:rPr>
        <w:tab/>
      </w:r>
    </w:p>
    <w:p w14:paraId="6028105B" w14:textId="77777777" w:rsidR="00886F44" w:rsidRPr="00A80922" w:rsidRDefault="00886F44" w:rsidP="00126A1C">
      <w:pPr>
        <w:spacing w:after="0" w:line="240" w:lineRule="auto"/>
        <w:ind w:left="720"/>
        <w:contextualSpacing/>
        <w:rPr>
          <w:rFonts w:ascii="Arial" w:hAnsi="Arial" w:cs="Arial"/>
          <w:sz w:val="24"/>
          <w:szCs w:val="24"/>
        </w:rPr>
      </w:pPr>
      <w:r w:rsidRPr="00A80922">
        <w:rPr>
          <w:rFonts w:ascii="Arial" w:hAnsi="Arial" w:cs="Arial"/>
          <w:sz w:val="24"/>
          <w:szCs w:val="24"/>
        </w:rPr>
        <w:lastRenderedPageBreak/>
        <w:t>Gareth Adkins</w:t>
      </w:r>
      <w:r w:rsidR="002949D8" w:rsidRPr="00A80922">
        <w:rPr>
          <w:rFonts w:ascii="Arial" w:hAnsi="Arial" w:cs="Arial"/>
          <w:sz w:val="24"/>
          <w:szCs w:val="24"/>
        </w:rPr>
        <w:t xml:space="preserve"> presented the Staff Governance section of the December </w:t>
      </w:r>
      <w:r w:rsidR="00B33DF1" w:rsidRPr="00A80922">
        <w:rPr>
          <w:rFonts w:ascii="Arial" w:hAnsi="Arial" w:cs="Arial"/>
          <w:sz w:val="24"/>
          <w:szCs w:val="24"/>
        </w:rPr>
        <w:t>Integrated</w:t>
      </w:r>
      <w:r w:rsidR="002949D8" w:rsidRPr="00A80922">
        <w:rPr>
          <w:rFonts w:ascii="Arial" w:hAnsi="Arial" w:cs="Arial"/>
          <w:sz w:val="24"/>
          <w:szCs w:val="24"/>
        </w:rPr>
        <w:t xml:space="preserve"> Performance Report </w:t>
      </w:r>
      <w:r w:rsidR="005F7C1D" w:rsidRPr="00A80922">
        <w:rPr>
          <w:rFonts w:ascii="Arial" w:hAnsi="Arial" w:cs="Arial"/>
          <w:sz w:val="24"/>
          <w:szCs w:val="24"/>
        </w:rPr>
        <w:t>(IPR) and highlighted the salient points:</w:t>
      </w:r>
    </w:p>
    <w:p w14:paraId="7C085D61" w14:textId="77777777" w:rsidR="005F7C1D" w:rsidRPr="00A80922" w:rsidRDefault="005F7C1D" w:rsidP="00126A1C">
      <w:pPr>
        <w:spacing w:after="0" w:line="240" w:lineRule="auto"/>
        <w:ind w:left="720"/>
        <w:contextualSpacing/>
        <w:rPr>
          <w:rFonts w:ascii="Arial" w:hAnsi="Arial" w:cs="Arial"/>
          <w:sz w:val="24"/>
          <w:szCs w:val="24"/>
        </w:rPr>
      </w:pPr>
    </w:p>
    <w:p w14:paraId="67F348C6" w14:textId="77777777" w:rsidR="00041B2F" w:rsidRPr="00A80922" w:rsidRDefault="000B7B14" w:rsidP="000B7B14">
      <w:pPr>
        <w:pStyle w:val="ListParagraph"/>
        <w:numPr>
          <w:ilvl w:val="0"/>
          <w:numId w:val="8"/>
        </w:numPr>
        <w:spacing w:after="0" w:line="240" w:lineRule="auto"/>
      </w:pPr>
      <w:r w:rsidRPr="00A80922">
        <w:rPr>
          <w:b/>
        </w:rPr>
        <w:t>Sickness absence</w:t>
      </w:r>
      <w:r w:rsidRPr="00A80922">
        <w:t xml:space="preserve"> continues to be variable</w:t>
      </w:r>
      <w:r w:rsidR="00911E1A" w:rsidRPr="00A80922">
        <w:t xml:space="preserve"> month on month</w:t>
      </w:r>
      <w:r w:rsidRPr="00A80922">
        <w:t xml:space="preserve"> </w:t>
      </w:r>
      <w:r w:rsidR="00911E1A" w:rsidRPr="00A80922">
        <w:t xml:space="preserve">but with no significant changes </w:t>
      </w:r>
      <w:r w:rsidRPr="00A80922">
        <w:t>between 4 and</w:t>
      </w:r>
      <w:r w:rsidR="00911E1A" w:rsidRPr="00A80922">
        <w:t xml:space="preserve"> 5%</w:t>
      </w:r>
      <w:r w:rsidR="00C37E2B" w:rsidRPr="00A80922">
        <w:t xml:space="preserve">.  A large proportion of sickness absence </w:t>
      </w:r>
      <w:r w:rsidR="00041B2F" w:rsidRPr="00A80922">
        <w:t xml:space="preserve">continues to be </w:t>
      </w:r>
      <w:r w:rsidR="00C37E2B" w:rsidRPr="00A80922">
        <w:t>due to anxiety, stress and depression accounting for 30.2% of the Board’s sickness absence.  Management, Occupational Health and Human Resource teams continue to work together to support members of staff during their absences and assist them to return to work.</w:t>
      </w:r>
    </w:p>
    <w:p w14:paraId="7B3BBB8D" w14:textId="77777777" w:rsidR="009C5B34" w:rsidRPr="00A80922" w:rsidRDefault="009C5B34" w:rsidP="009C5B34">
      <w:pPr>
        <w:pStyle w:val="ListParagraph"/>
        <w:spacing w:after="0" w:line="240" w:lineRule="auto"/>
        <w:ind w:left="1080"/>
      </w:pPr>
    </w:p>
    <w:p w14:paraId="3D971871" w14:textId="77777777" w:rsidR="000217B3" w:rsidRPr="00A80922" w:rsidRDefault="00041B2F" w:rsidP="00041B2F">
      <w:pPr>
        <w:spacing w:after="0" w:line="240" w:lineRule="auto"/>
        <w:ind w:left="1080"/>
        <w:rPr>
          <w:rFonts w:ascii="Arial" w:hAnsi="Arial" w:cs="Arial"/>
          <w:sz w:val="24"/>
          <w:szCs w:val="24"/>
        </w:rPr>
      </w:pPr>
      <w:r w:rsidRPr="00A80922">
        <w:rPr>
          <w:rFonts w:ascii="Arial" w:hAnsi="Arial" w:cs="Arial"/>
          <w:sz w:val="24"/>
          <w:szCs w:val="24"/>
        </w:rPr>
        <w:t>A workshop has been scheduled for mid</w:t>
      </w:r>
      <w:r w:rsidR="009C5B34" w:rsidRPr="00A80922">
        <w:rPr>
          <w:rFonts w:ascii="Arial" w:hAnsi="Arial" w:cs="Arial"/>
          <w:sz w:val="24"/>
          <w:szCs w:val="24"/>
        </w:rPr>
        <w:t xml:space="preserve">-February </w:t>
      </w:r>
      <w:r w:rsidRPr="00A80922">
        <w:rPr>
          <w:rFonts w:ascii="Arial" w:hAnsi="Arial" w:cs="Arial"/>
          <w:sz w:val="24"/>
          <w:szCs w:val="24"/>
        </w:rPr>
        <w:t>with a cross section of staff to explore staff health and wellbeing and develop a framework.</w:t>
      </w:r>
      <w:r w:rsidR="00677FD0" w:rsidRPr="00A80922">
        <w:rPr>
          <w:rFonts w:ascii="Arial" w:hAnsi="Arial" w:cs="Arial"/>
          <w:sz w:val="24"/>
          <w:szCs w:val="24"/>
        </w:rPr>
        <w:t xml:space="preserve">  </w:t>
      </w:r>
    </w:p>
    <w:p w14:paraId="68918994" w14:textId="77777777" w:rsidR="00DF2AE4" w:rsidRPr="00A80922" w:rsidRDefault="00DF2AE4" w:rsidP="00041B2F">
      <w:pPr>
        <w:spacing w:after="0" w:line="240" w:lineRule="auto"/>
        <w:ind w:left="1080"/>
        <w:rPr>
          <w:rFonts w:ascii="Arial" w:hAnsi="Arial" w:cs="Arial"/>
          <w:sz w:val="24"/>
          <w:szCs w:val="24"/>
        </w:rPr>
      </w:pPr>
    </w:p>
    <w:p w14:paraId="3257ED80" w14:textId="77777777" w:rsidR="00DF2AE4" w:rsidRPr="00A80922" w:rsidRDefault="00DF2AE4" w:rsidP="00041B2F">
      <w:pPr>
        <w:spacing w:after="0" w:line="240" w:lineRule="auto"/>
        <w:ind w:left="1080"/>
        <w:rPr>
          <w:rFonts w:ascii="Arial" w:hAnsi="Arial" w:cs="Arial"/>
          <w:sz w:val="24"/>
          <w:szCs w:val="24"/>
        </w:rPr>
      </w:pPr>
      <w:r w:rsidRPr="00A80922">
        <w:rPr>
          <w:rFonts w:ascii="Arial" w:hAnsi="Arial" w:cs="Arial"/>
          <w:sz w:val="24"/>
          <w:szCs w:val="24"/>
        </w:rPr>
        <w:t>Anne Marie Cavanagh emphasised the positive effect of promoting attendance at work.</w:t>
      </w:r>
    </w:p>
    <w:p w14:paraId="723F0F34" w14:textId="77777777" w:rsidR="000217B3" w:rsidRPr="00A80922" w:rsidRDefault="000217B3" w:rsidP="00041B2F">
      <w:pPr>
        <w:spacing w:after="0" w:line="240" w:lineRule="auto"/>
        <w:ind w:left="1080"/>
        <w:rPr>
          <w:rFonts w:ascii="Arial" w:hAnsi="Arial" w:cs="Arial"/>
          <w:sz w:val="24"/>
          <w:szCs w:val="24"/>
        </w:rPr>
      </w:pPr>
    </w:p>
    <w:p w14:paraId="78373792" w14:textId="77777777" w:rsidR="00C37E2B" w:rsidRPr="00A80922" w:rsidRDefault="000217B3" w:rsidP="000B7B14">
      <w:pPr>
        <w:pStyle w:val="ListParagraph"/>
        <w:numPr>
          <w:ilvl w:val="0"/>
          <w:numId w:val="8"/>
        </w:numPr>
        <w:spacing w:after="0" w:line="240" w:lineRule="auto"/>
      </w:pPr>
      <w:r w:rsidRPr="00A80922">
        <w:rPr>
          <w:b/>
        </w:rPr>
        <w:t>Agenda for Change Appraisal</w:t>
      </w:r>
      <w:r w:rsidRPr="00A80922">
        <w:t xml:space="preserve"> – Analysis is being undertaken of the staff governance data to compare sickness absence rates and TURAS appraisal completion rates to identify any departments where further support may be required whe</w:t>
      </w:r>
      <w:r w:rsidR="002C7306" w:rsidRPr="00A80922">
        <w:t>re</w:t>
      </w:r>
      <w:r w:rsidRPr="00A80922">
        <w:t xml:space="preserve"> both areas are outwith targets.   This information is being gathered to develop action plans to identify which areas require additional support to overcome any barriers or challenges they might be facing.</w:t>
      </w:r>
      <w:r w:rsidRPr="00A80922">
        <w:br/>
      </w:r>
    </w:p>
    <w:p w14:paraId="795BDBA4" w14:textId="77777777" w:rsidR="000217B3" w:rsidRPr="00A80922" w:rsidRDefault="002C7306" w:rsidP="00551C31">
      <w:pPr>
        <w:spacing w:after="0" w:line="240" w:lineRule="auto"/>
        <w:ind w:left="720"/>
        <w:rPr>
          <w:rFonts w:ascii="Arial" w:hAnsi="Arial" w:cs="Arial"/>
          <w:sz w:val="24"/>
          <w:szCs w:val="24"/>
        </w:rPr>
      </w:pPr>
      <w:r w:rsidRPr="00A80922">
        <w:rPr>
          <w:rFonts w:ascii="Arial" w:hAnsi="Arial" w:cs="Arial"/>
          <w:sz w:val="24"/>
          <w:szCs w:val="24"/>
        </w:rPr>
        <w:t>The committee were assured that there are no major issues but work is being done to assist sickness absence and improve staff health and wellbeing.</w:t>
      </w:r>
      <w:r w:rsidR="008D752E" w:rsidRPr="00A80922">
        <w:rPr>
          <w:rFonts w:ascii="Arial" w:hAnsi="Arial" w:cs="Arial"/>
          <w:sz w:val="24"/>
          <w:szCs w:val="24"/>
        </w:rPr>
        <w:t xml:space="preserve">  The IPR </w:t>
      </w:r>
      <w:r w:rsidR="000966B4">
        <w:rPr>
          <w:rFonts w:ascii="Arial" w:hAnsi="Arial" w:cs="Arial"/>
          <w:sz w:val="24"/>
          <w:szCs w:val="24"/>
        </w:rPr>
        <w:t xml:space="preserve">(Staff Governance) </w:t>
      </w:r>
      <w:r w:rsidR="008D752E" w:rsidRPr="00A80922">
        <w:rPr>
          <w:rFonts w:ascii="Arial" w:hAnsi="Arial" w:cs="Arial"/>
          <w:sz w:val="24"/>
          <w:szCs w:val="24"/>
        </w:rPr>
        <w:t>was approved.</w:t>
      </w:r>
      <w:r w:rsidRPr="00A80922">
        <w:rPr>
          <w:rFonts w:ascii="Arial" w:hAnsi="Arial" w:cs="Arial"/>
          <w:sz w:val="24"/>
          <w:szCs w:val="24"/>
        </w:rPr>
        <w:br/>
      </w:r>
    </w:p>
    <w:p w14:paraId="5406094E" w14:textId="77777777" w:rsidR="00CB492E" w:rsidRPr="00A80922" w:rsidRDefault="00395832" w:rsidP="00687815">
      <w:pPr>
        <w:spacing w:after="0" w:line="240" w:lineRule="auto"/>
        <w:contextualSpacing/>
        <w:rPr>
          <w:rFonts w:ascii="Arial" w:hAnsi="Arial" w:cs="Arial"/>
          <w:sz w:val="24"/>
          <w:szCs w:val="24"/>
        </w:rPr>
      </w:pPr>
      <w:r w:rsidRPr="00A80922">
        <w:rPr>
          <w:rFonts w:ascii="Arial" w:hAnsi="Arial" w:cs="Arial"/>
          <w:b/>
          <w:sz w:val="24"/>
          <w:szCs w:val="24"/>
        </w:rPr>
        <w:t>5.2</w:t>
      </w:r>
      <w:r w:rsidRPr="00A80922">
        <w:rPr>
          <w:rFonts w:ascii="Arial" w:hAnsi="Arial" w:cs="Arial"/>
          <w:b/>
          <w:sz w:val="24"/>
          <w:szCs w:val="24"/>
        </w:rPr>
        <w:tab/>
      </w:r>
      <w:r w:rsidR="004E23FD" w:rsidRPr="00A80922">
        <w:rPr>
          <w:rFonts w:ascii="Arial" w:hAnsi="Arial" w:cs="Arial"/>
          <w:b/>
          <w:sz w:val="24"/>
          <w:szCs w:val="24"/>
        </w:rPr>
        <w:t>Staff Governance Report</w:t>
      </w:r>
    </w:p>
    <w:p w14:paraId="069FD061" w14:textId="77777777" w:rsidR="004E23FD" w:rsidRPr="00A80922" w:rsidRDefault="004E23FD" w:rsidP="00687815">
      <w:pPr>
        <w:spacing w:after="0" w:line="240" w:lineRule="auto"/>
        <w:contextualSpacing/>
        <w:rPr>
          <w:rFonts w:ascii="Arial" w:hAnsi="Arial" w:cs="Arial"/>
          <w:sz w:val="24"/>
          <w:szCs w:val="24"/>
        </w:rPr>
      </w:pPr>
      <w:r w:rsidRPr="00A80922">
        <w:rPr>
          <w:rFonts w:ascii="Arial" w:hAnsi="Arial" w:cs="Arial"/>
          <w:sz w:val="24"/>
          <w:szCs w:val="24"/>
        </w:rPr>
        <w:tab/>
      </w:r>
    </w:p>
    <w:p w14:paraId="3C09C0F3" w14:textId="77777777" w:rsidR="004E23FD" w:rsidRPr="00A80922" w:rsidRDefault="00E26FBC" w:rsidP="000966B4">
      <w:pPr>
        <w:spacing w:after="0" w:line="240" w:lineRule="auto"/>
        <w:ind w:left="720"/>
        <w:contextualSpacing/>
        <w:rPr>
          <w:rFonts w:ascii="Arial" w:hAnsi="Arial" w:cs="Arial"/>
          <w:sz w:val="24"/>
          <w:szCs w:val="24"/>
        </w:rPr>
      </w:pPr>
      <w:r w:rsidRPr="00A80922">
        <w:rPr>
          <w:rFonts w:ascii="Arial" w:hAnsi="Arial" w:cs="Arial"/>
          <w:sz w:val="24"/>
          <w:szCs w:val="24"/>
        </w:rPr>
        <w:t>Gareth Adkins presented the Staff Governance Report and highlighted key points for noting:</w:t>
      </w:r>
    </w:p>
    <w:p w14:paraId="5D3C0E74" w14:textId="77777777" w:rsidR="00E26FBC" w:rsidRPr="00A80922" w:rsidRDefault="00E26FBC" w:rsidP="00687815">
      <w:pPr>
        <w:spacing w:after="0" w:line="240" w:lineRule="auto"/>
        <w:contextualSpacing/>
        <w:rPr>
          <w:rFonts w:ascii="Arial" w:hAnsi="Arial" w:cs="Arial"/>
          <w:sz w:val="24"/>
          <w:szCs w:val="24"/>
        </w:rPr>
      </w:pPr>
    </w:p>
    <w:p w14:paraId="640372B9" w14:textId="77777777" w:rsidR="00E26FBC" w:rsidRPr="00A80922" w:rsidRDefault="00E26FBC" w:rsidP="00E26FBC">
      <w:pPr>
        <w:pStyle w:val="ListParagraph"/>
        <w:numPr>
          <w:ilvl w:val="0"/>
          <w:numId w:val="8"/>
        </w:numPr>
        <w:spacing w:after="0" w:line="240" w:lineRule="auto"/>
      </w:pPr>
      <w:r w:rsidRPr="00A80922">
        <w:rPr>
          <w:b/>
        </w:rPr>
        <w:t>Staff Governance Action Plan</w:t>
      </w:r>
      <w:r w:rsidRPr="00A80922">
        <w:t xml:space="preserve"> – the December action plan of the Staff Governance Sub Group was reviewed with an action to take forward the hotel strategy.</w:t>
      </w:r>
      <w:r w:rsidRPr="00A80922">
        <w:br/>
      </w:r>
    </w:p>
    <w:p w14:paraId="73550356" w14:textId="77777777" w:rsidR="00E26FBC" w:rsidRPr="00A80922" w:rsidRDefault="00E26FBC" w:rsidP="00E26FBC">
      <w:pPr>
        <w:pStyle w:val="ListParagraph"/>
        <w:numPr>
          <w:ilvl w:val="0"/>
          <w:numId w:val="8"/>
        </w:numPr>
        <w:spacing w:after="0" w:line="240" w:lineRule="auto"/>
      </w:pPr>
      <w:r w:rsidRPr="00A80922">
        <w:rPr>
          <w:b/>
        </w:rPr>
        <w:t>Learning &amp; Organisational Development 6 Monthly Report</w:t>
      </w:r>
      <w:r w:rsidRPr="00A80922">
        <w:t xml:space="preserve"> – a new PREVENT </w:t>
      </w:r>
      <w:r w:rsidR="000966B4">
        <w:t xml:space="preserve">      </w:t>
      </w:r>
      <w:r w:rsidRPr="00A80922">
        <w:t xml:space="preserve">e-learning module which relates to preventing radicalisation and terrorist organisations has been introduced. The key items are awareness raising, how to support staff and specific </w:t>
      </w:r>
      <w:r w:rsidR="000C7C86" w:rsidRPr="00A80922">
        <w:t>training for lead staff.</w:t>
      </w:r>
      <w:r w:rsidR="00C16172" w:rsidRPr="00A80922">
        <w:br/>
      </w:r>
    </w:p>
    <w:p w14:paraId="1F6DFC2C" w14:textId="77777777" w:rsidR="00C16172" w:rsidRPr="00A80922" w:rsidRDefault="00C16172" w:rsidP="00E26FBC">
      <w:pPr>
        <w:pStyle w:val="ListParagraph"/>
        <w:numPr>
          <w:ilvl w:val="0"/>
          <w:numId w:val="8"/>
        </w:numPr>
        <w:spacing w:after="0" w:line="240" w:lineRule="auto"/>
      </w:pPr>
      <w:r w:rsidRPr="00A80922">
        <w:rPr>
          <w:b/>
        </w:rPr>
        <w:t xml:space="preserve">Review of Staff Governance KPi’s </w:t>
      </w:r>
      <w:r w:rsidRPr="00A80922">
        <w:t>– test data</w:t>
      </w:r>
      <w:r w:rsidR="009526F8">
        <w:t xml:space="preserve"> relating to staff turnover</w:t>
      </w:r>
      <w:r w:rsidRPr="00A80922">
        <w:t xml:space="preserve"> will be brought back for review and if successful will be submitted for inclusion in the integrated performance report for 2020/21.  The Staff Governance Sub Group will also review the data and reports it receives on a regular basis, including mandatory training, skin surveillance, face fit testing and staff turnover.</w:t>
      </w:r>
      <w:r w:rsidRPr="00A80922">
        <w:br/>
      </w:r>
    </w:p>
    <w:p w14:paraId="596FD643" w14:textId="77777777" w:rsidR="00852F41" w:rsidRPr="00A80922" w:rsidRDefault="00C16172" w:rsidP="00852F41">
      <w:pPr>
        <w:pStyle w:val="ListParagraph"/>
        <w:numPr>
          <w:ilvl w:val="0"/>
          <w:numId w:val="8"/>
        </w:numPr>
        <w:spacing w:after="0" w:line="240" w:lineRule="auto"/>
      </w:pPr>
      <w:r w:rsidRPr="00A80922">
        <w:rPr>
          <w:b/>
        </w:rPr>
        <w:t xml:space="preserve">Review of Workplan </w:t>
      </w:r>
      <w:r w:rsidRPr="00A80922">
        <w:t>–</w:t>
      </w:r>
      <w:r w:rsidR="00E01C7F" w:rsidRPr="00A80922">
        <w:t xml:space="preserve"> The committee noted that there is no regular Medical Education Update Report.  The Medical Director, Mark MacGregor, is in discussion with his key staff to develop meaningful report</w:t>
      </w:r>
      <w:r w:rsidR="000966B4">
        <w:t>s</w:t>
      </w:r>
      <w:r w:rsidR="00E01C7F" w:rsidRPr="00A80922">
        <w:t xml:space="preserve"> and to also update and develop the Medical Education Strategy.</w:t>
      </w:r>
      <w:r w:rsidR="00852F41" w:rsidRPr="00A80922">
        <w:br/>
      </w:r>
    </w:p>
    <w:p w14:paraId="327B9D9C" w14:textId="77777777" w:rsidR="00852F41" w:rsidRPr="00A80922" w:rsidRDefault="00852F41" w:rsidP="00AD6E0C">
      <w:pPr>
        <w:pStyle w:val="ListParagraph"/>
        <w:numPr>
          <w:ilvl w:val="0"/>
          <w:numId w:val="8"/>
        </w:numPr>
        <w:spacing w:after="120" w:line="240" w:lineRule="auto"/>
      </w:pPr>
      <w:r w:rsidRPr="00A80922">
        <w:rPr>
          <w:b/>
        </w:rPr>
        <w:lastRenderedPageBreak/>
        <w:t>Mental Health Check Survey</w:t>
      </w:r>
      <w:r w:rsidR="00E70243" w:rsidRPr="00A80922">
        <w:rPr>
          <w:b/>
        </w:rPr>
        <w:t xml:space="preserve"> </w:t>
      </w:r>
      <w:r w:rsidR="00E70243" w:rsidRPr="00A80922">
        <w:t xml:space="preserve">- </w:t>
      </w:r>
      <w:r w:rsidRPr="00A80922">
        <w:t>The committee discussed the results of a mental health survey conducted in September 2019 with support from See Me.   The See Me report summarises the results of the responses into different sections – pre-employment, in-work, returning to work and organisation culture, with recommendations within each section.</w:t>
      </w:r>
    </w:p>
    <w:p w14:paraId="4B5A3845" w14:textId="77777777" w:rsidR="00852F41" w:rsidRPr="00A80922" w:rsidRDefault="00852F41" w:rsidP="00852F41">
      <w:pPr>
        <w:spacing w:after="120" w:line="240" w:lineRule="auto"/>
        <w:ind w:left="1080"/>
        <w:contextualSpacing/>
        <w:rPr>
          <w:rFonts w:ascii="Arial" w:hAnsi="Arial" w:cs="Arial"/>
          <w:sz w:val="24"/>
          <w:szCs w:val="24"/>
        </w:rPr>
      </w:pPr>
      <w:r w:rsidRPr="00A80922">
        <w:rPr>
          <w:rFonts w:ascii="Arial" w:hAnsi="Arial" w:cs="Arial"/>
          <w:sz w:val="24"/>
          <w:szCs w:val="24"/>
        </w:rPr>
        <w:t>The report indicates that there are good areas of practice and staff do feel supported by managers and colleagues within the workplace.  There are areas where improvements can be made and which are likely to have the most impact for us, such as:</w:t>
      </w:r>
    </w:p>
    <w:p w14:paraId="5F2D9DA9" w14:textId="77777777" w:rsidR="00852F41" w:rsidRPr="00A80922" w:rsidRDefault="00852F41" w:rsidP="00E70243">
      <w:pPr>
        <w:pStyle w:val="ListParagraph"/>
        <w:numPr>
          <w:ilvl w:val="0"/>
          <w:numId w:val="10"/>
        </w:numPr>
        <w:spacing w:after="120" w:line="240" w:lineRule="auto"/>
      </w:pPr>
      <w:r w:rsidRPr="00A80922">
        <w:t>Commitment of senior leaders and manager</w:t>
      </w:r>
    </w:p>
    <w:p w14:paraId="74063A21" w14:textId="77777777" w:rsidR="00852F41" w:rsidRPr="00A80922" w:rsidRDefault="00852F41" w:rsidP="00E70243">
      <w:pPr>
        <w:pStyle w:val="ListParagraph"/>
        <w:numPr>
          <w:ilvl w:val="0"/>
          <w:numId w:val="10"/>
        </w:numPr>
        <w:spacing w:after="120" w:line="240" w:lineRule="auto"/>
      </w:pPr>
      <w:r w:rsidRPr="00A80922">
        <w:t>Safe, effective and pertinent disclosure of mental health concerns</w:t>
      </w:r>
    </w:p>
    <w:p w14:paraId="2DF0E6BF" w14:textId="77777777" w:rsidR="00852F41" w:rsidRPr="00A80922" w:rsidRDefault="00852F41" w:rsidP="00E70243">
      <w:pPr>
        <w:pStyle w:val="ListParagraph"/>
        <w:numPr>
          <w:ilvl w:val="0"/>
          <w:numId w:val="10"/>
        </w:numPr>
        <w:spacing w:after="120" w:line="240" w:lineRule="auto"/>
      </w:pPr>
      <w:r w:rsidRPr="00A80922">
        <w:t>Confident and informed line managers</w:t>
      </w:r>
    </w:p>
    <w:p w14:paraId="0DD0F073" w14:textId="77777777" w:rsidR="00852F41" w:rsidRPr="00A80922" w:rsidRDefault="00852F41" w:rsidP="00E70243">
      <w:pPr>
        <w:pStyle w:val="ListParagraph"/>
        <w:numPr>
          <w:ilvl w:val="0"/>
          <w:numId w:val="10"/>
        </w:numPr>
        <w:spacing w:after="120" w:line="240" w:lineRule="auto"/>
      </w:pPr>
      <w:r w:rsidRPr="00A80922">
        <w:t>Increased mental health awareness and literacy</w:t>
      </w:r>
    </w:p>
    <w:p w14:paraId="23A5350F" w14:textId="77777777" w:rsidR="00852F41" w:rsidRPr="00A80922" w:rsidRDefault="00852F41" w:rsidP="00E70243">
      <w:pPr>
        <w:pStyle w:val="ListParagraph"/>
        <w:numPr>
          <w:ilvl w:val="0"/>
          <w:numId w:val="10"/>
        </w:numPr>
        <w:spacing w:after="120" w:line="240" w:lineRule="auto"/>
      </w:pPr>
      <w:r w:rsidRPr="00A80922">
        <w:t>Effective approaches to training including a wider range of resources tools, e-learning for all staff</w:t>
      </w:r>
    </w:p>
    <w:p w14:paraId="13F14CA8" w14:textId="77777777" w:rsidR="00852F41" w:rsidRPr="00A80922" w:rsidRDefault="00852F41" w:rsidP="00E70243">
      <w:pPr>
        <w:pStyle w:val="ListParagraph"/>
        <w:numPr>
          <w:ilvl w:val="0"/>
          <w:numId w:val="10"/>
        </w:numPr>
        <w:spacing w:after="120" w:line="240" w:lineRule="auto"/>
      </w:pPr>
      <w:r w:rsidRPr="00A80922">
        <w:t>Stigma free culture and ethos</w:t>
      </w:r>
    </w:p>
    <w:p w14:paraId="2B167218" w14:textId="77777777" w:rsidR="00852F41" w:rsidRPr="00A80922" w:rsidRDefault="00852F41" w:rsidP="00E70243">
      <w:pPr>
        <w:pStyle w:val="ListParagraph"/>
        <w:numPr>
          <w:ilvl w:val="0"/>
          <w:numId w:val="10"/>
        </w:numPr>
        <w:spacing w:after="120" w:line="240" w:lineRule="auto"/>
      </w:pPr>
      <w:r w:rsidRPr="00A80922">
        <w:t>Effective communication of support available</w:t>
      </w:r>
    </w:p>
    <w:p w14:paraId="1723CAE1" w14:textId="77777777" w:rsidR="00E70243" w:rsidRDefault="00852F41" w:rsidP="00E70243">
      <w:pPr>
        <w:pStyle w:val="ListParagraph"/>
        <w:numPr>
          <w:ilvl w:val="0"/>
          <w:numId w:val="10"/>
        </w:numPr>
        <w:spacing w:after="0" w:line="240" w:lineRule="auto"/>
      </w:pPr>
      <w:r w:rsidRPr="00A80922">
        <w:t>Further work will be done to formulate an action plan to be shared with the Staff Governance Sub Group. This will also inform the development of a wider health and well-being strategy through workshops with staff and the Board.</w:t>
      </w:r>
      <w:r w:rsidR="00E70243" w:rsidRPr="00A80922">
        <w:br/>
      </w:r>
    </w:p>
    <w:p w14:paraId="41B3528A" w14:textId="77777777" w:rsidR="00B6246C" w:rsidRPr="00A80922" w:rsidRDefault="00B6246C" w:rsidP="00B6246C">
      <w:pPr>
        <w:spacing w:after="0" w:line="240" w:lineRule="auto"/>
      </w:pPr>
    </w:p>
    <w:p w14:paraId="17725D5D" w14:textId="77777777" w:rsidR="00072177" w:rsidRPr="00A80922" w:rsidRDefault="00E70243" w:rsidP="00E70243">
      <w:pPr>
        <w:pStyle w:val="ListParagraph"/>
        <w:numPr>
          <w:ilvl w:val="0"/>
          <w:numId w:val="8"/>
        </w:numPr>
        <w:spacing w:after="0" w:line="240" w:lineRule="auto"/>
      </w:pPr>
      <w:r w:rsidRPr="00A80922">
        <w:rPr>
          <w:b/>
        </w:rPr>
        <w:t>Occupational Health &amp; Safety 6 Monthly Report</w:t>
      </w:r>
      <w:r w:rsidR="0083758D" w:rsidRPr="00A80922">
        <w:rPr>
          <w:b/>
        </w:rPr>
        <w:t xml:space="preserve"> – </w:t>
      </w:r>
      <w:r w:rsidR="0083758D" w:rsidRPr="00A80922">
        <w:t>the key points are:</w:t>
      </w:r>
    </w:p>
    <w:p w14:paraId="19747B79" w14:textId="77777777" w:rsidR="00072177" w:rsidRPr="00A80922" w:rsidRDefault="00072177" w:rsidP="00AD6E0C">
      <w:pPr>
        <w:pStyle w:val="ListParagraph"/>
        <w:numPr>
          <w:ilvl w:val="0"/>
          <w:numId w:val="11"/>
        </w:numPr>
        <w:spacing w:after="0" w:line="240" w:lineRule="auto"/>
      </w:pPr>
      <w:r w:rsidRPr="00A80922">
        <w:t>Flu vaccines had gone well with 900 injections having been given at December 2019 with more planned.  The promotional t-shirts were a great success and ideas are being considered for next year’s campaign with a cup for life being suggested.</w:t>
      </w:r>
    </w:p>
    <w:p w14:paraId="24B19DC3" w14:textId="77777777" w:rsidR="00072177" w:rsidRPr="00A80922" w:rsidRDefault="00072177" w:rsidP="00AD6E0C">
      <w:pPr>
        <w:pStyle w:val="ListParagraph"/>
        <w:numPr>
          <w:ilvl w:val="0"/>
          <w:numId w:val="11"/>
        </w:numPr>
        <w:spacing w:after="0" w:line="240" w:lineRule="auto"/>
      </w:pPr>
      <w:r w:rsidRPr="00A80922">
        <w:t>Cognitive Behaviour Therapy (CBT) support has been busy with 18 sessions a week with a rise in demand.  Options for increasing this support will be considered as part of a wider review of mental health support across the organisation.</w:t>
      </w:r>
    </w:p>
    <w:p w14:paraId="4CFDFC49" w14:textId="77777777" w:rsidR="00072177" w:rsidRPr="00A80922" w:rsidRDefault="00072177" w:rsidP="00AD6E0C">
      <w:pPr>
        <w:pStyle w:val="ListParagraph"/>
        <w:numPr>
          <w:ilvl w:val="0"/>
          <w:numId w:val="11"/>
        </w:numPr>
        <w:spacing w:after="0" w:line="240" w:lineRule="auto"/>
      </w:pPr>
      <w:r w:rsidRPr="00A80922">
        <w:t xml:space="preserve">Skin surveillance procedures have dramatically changed over the past six months but new processes have been implemented effectively. </w:t>
      </w:r>
      <w:r w:rsidR="00D27E6E" w:rsidRPr="00A80922">
        <w:t xml:space="preserve"> An updated report will be submitted to the next meeting.</w:t>
      </w:r>
    </w:p>
    <w:p w14:paraId="46C44A12" w14:textId="77777777" w:rsidR="00E70243" w:rsidRPr="00A80922" w:rsidRDefault="00E70243" w:rsidP="00072177">
      <w:pPr>
        <w:pStyle w:val="ListParagraph"/>
        <w:spacing w:after="0" w:line="240" w:lineRule="auto"/>
        <w:ind w:left="1080"/>
      </w:pPr>
    </w:p>
    <w:p w14:paraId="735A6E4D" w14:textId="77777777" w:rsidR="00D568D8" w:rsidRPr="00A80922" w:rsidRDefault="00395832" w:rsidP="00687815">
      <w:pPr>
        <w:spacing w:after="0" w:line="240" w:lineRule="auto"/>
        <w:contextualSpacing/>
        <w:rPr>
          <w:rFonts w:ascii="Arial" w:hAnsi="Arial" w:cs="Arial"/>
          <w:sz w:val="24"/>
          <w:szCs w:val="24"/>
        </w:rPr>
      </w:pPr>
      <w:r w:rsidRPr="00A80922">
        <w:rPr>
          <w:rFonts w:ascii="Arial" w:hAnsi="Arial" w:cs="Arial"/>
          <w:b/>
          <w:sz w:val="24"/>
          <w:szCs w:val="24"/>
        </w:rPr>
        <w:t>5.3</w:t>
      </w:r>
      <w:r w:rsidRPr="00A80922">
        <w:rPr>
          <w:rFonts w:ascii="Arial" w:hAnsi="Arial" w:cs="Arial"/>
          <w:b/>
          <w:sz w:val="24"/>
          <w:szCs w:val="24"/>
        </w:rPr>
        <w:tab/>
      </w:r>
      <w:r w:rsidR="00D568D8" w:rsidRPr="00A80922">
        <w:rPr>
          <w:rFonts w:ascii="Arial" w:hAnsi="Arial" w:cs="Arial"/>
          <w:b/>
          <w:sz w:val="24"/>
          <w:szCs w:val="24"/>
        </w:rPr>
        <w:t>Staff Governance Action Plan Update</w:t>
      </w:r>
      <w:r w:rsidR="00D568D8" w:rsidRPr="00A80922">
        <w:rPr>
          <w:rFonts w:ascii="Arial" w:hAnsi="Arial" w:cs="Arial"/>
          <w:sz w:val="24"/>
          <w:szCs w:val="24"/>
        </w:rPr>
        <w:br/>
      </w:r>
    </w:p>
    <w:p w14:paraId="6F467109" w14:textId="77777777" w:rsidR="00D568D8" w:rsidRPr="00A80922" w:rsidRDefault="00D568D8" w:rsidP="00D568D8">
      <w:pPr>
        <w:spacing w:after="0" w:line="240" w:lineRule="auto"/>
        <w:ind w:left="720"/>
        <w:contextualSpacing/>
        <w:rPr>
          <w:rFonts w:ascii="Arial" w:hAnsi="Arial" w:cs="Arial"/>
          <w:sz w:val="24"/>
          <w:szCs w:val="24"/>
        </w:rPr>
      </w:pPr>
      <w:r w:rsidRPr="00A80922">
        <w:rPr>
          <w:rFonts w:ascii="Arial" w:hAnsi="Arial" w:cs="Arial"/>
          <w:sz w:val="24"/>
          <w:szCs w:val="24"/>
        </w:rPr>
        <w:t xml:space="preserve">Members were asked to note the contents of the Staff Governance Action Plan which was updated in December.  The plan sets out our key priorities against the staff governance </w:t>
      </w:r>
      <w:r w:rsidR="00B6246C">
        <w:rPr>
          <w:rFonts w:ascii="Arial" w:hAnsi="Arial" w:cs="Arial"/>
          <w:sz w:val="24"/>
          <w:szCs w:val="24"/>
        </w:rPr>
        <w:t>standard including progress to date</w:t>
      </w:r>
      <w:r w:rsidRPr="00A80922">
        <w:rPr>
          <w:rFonts w:ascii="Arial" w:hAnsi="Arial" w:cs="Arial"/>
          <w:sz w:val="24"/>
          <w:szCs w:val="24"/>
        </w:rPr>
        <w:t xml:space="preserve"> and whether actions are on track or at risk.</w:t>
      </w:r>
    </w:p>
    <w:p w14:paraId="7C6B6A37" w14:textId="77777777" w:rsidR="00D568D8" w:rsidRPr="00A80922" w:rsidRDefault="00D568D8" w:rsidP="00D568D8">
      <w:pPr>
        <w:spacing w:after="0" w:line="240" w:lineRule="auto"/>
        <w:ind w:left="720"/>
        <w:contextualSpacing/>
        <w:rPr>
          <w:rFonts w:ascii="Arial" w:hAnsi="Arial" w:cs="Arial"/>
          <w:sz w:val="24"/>
          <w:szCs w:val="24"/>
        </w:rPr>
      </w:pPr>
    </w:p>
    <w:p w14:paraId="3FD6BB3D" w14:textId="77777777" w:rsidR="00D568D8" w:rsidRPr="00A80922" w:rsidRDefault="00D568D8" w:rsidP="00D568D8">
      <w:pPr>
        <w:spacing w:after="0" w:line="240" w:lineRule="auto"/>
        <w:ind w:left="720"/>
        <w:contextualSpacing/>
        <w:rPr>
          <w:rFonts w:ascii="Arial" w:hAnsi="Arial" w:cs="Arial"/>
          <w:sz w:val="24"/>
          <w:szCs w:val="24"/>
        </w:rPr>
      </w:pPr>
      <w:r w:rsidRPr="00A80922">
        <w:rPr>
          <w:rFonts w:ascii="Arial" w:hAnsi="Arial" w:cs="Arial"/>
          <w:sz w:val="24"/>
          <w:szCs w:val="24"/>
        </w:rPr>
        <w:t>One action was highlighted as requiring action:</w:t>
      </w:r>
      <w:r w:rsidRPr="00A80922">
        <w:rPr>
          <w:rFonts w:ascii="Arial" w:hAnsi="Arial" w:cs="Arial"/>
          <w:sz w:val="24"/>
          <w:szCs w:val="24"/>
        </w:rPr>
        <w:br/>
      </w:r>
    </w:p>
    <w:p w14:paraId="2BD9E55C" w14:textId="77777777" w:rsidR="00D568D8" w:rsidRPr="00A80922" w:rsidRDefault="00D568D8" w:rsidP="00D568D8">
      <w:pPr>
        <w:pStyle w:val="ListParagraph"/>
        <w:numPr>
          <w:ilvl w:val="0"/>
          <w:numId w:val="12"/>
        </w:numPr>
        <w:spacing w:after="0" w:line="240" w:lineRule="auto"/>
      </w:pPr>
      <w:r w:rsidRPr="00A80922">
        <w:t xml:space="preserve">Develop a three year strategy for the Golden Jubilee Conference Hotel, including creation of workforce plans.  </w:t>
      </w:r>
    </w:p>
    <w:p w14:paraId="6140B7DD" w14:textId="77777777" w:rsidR="00D568D8" w:rsidRPr="00A80922" w:rsidRDefault="00D568D8" w:rsidP="00D568D8">
      <w:pPr>
        <w:pStyle w:val="ListParagraph"/>
        <w:spacing w:after="0" w:line="240" w:lineRule="auto"/>
        <w:ind w:left="1080"/>
      </w:pPr>
    </w:p>
    <w:p w14:paraId="0ADA7108" w14:textId="77777777" w:rsidR="00D568D8" w:rsidRPr="00A80922" w:rsidRDefault="00D568D8" w:rsidP="00D568D8">
      <w:pPr>
        <w:spacing w:after="0" w:line="240" w:lineRule="auto"/>
        <w:ind w:left="720"/>
        <w:rPr>
          <w:rFonts w:ascii="Arial" w:hAnsi="Arial" w:cs="Arial"/>
          <w:sz w:val="24"/>
          <w:szCs w:val="24"/>
        </w:rPr>
      </w:pPr>
      <w:r w:rsidRPr="00A80922">
        <w:rPr>
          <w:rFonts w:ascii="Arial" w:hAnsi="Arial" w:cs="Arial"/>
          <w:sz w:val="24"/>
          <w:szCs w:val="24"/>
        </w:rPr>
        <w:t>A working group has been established and will meet later in January to progress.</w:t>
      </w:r>
    </w:p>
    <w:p w14:paraId="792EE7EA" w14:textId="77777777" w:rsidR="0046064B" w:rsidRPr="00A80922" w:rsidRDefault="0046064B" w:rsidP="00126A1C">
      <w:pPr>
        <w:spacing w:after="0" w:line="240" w:lineRule="auto"/>
        <w:ind w:left="709"/>
        <w:contextualSpacing/>
        <w:rPr>
          <w:rFonts w:ascii="Arial" w:hAnsi="Arial" w:cs="Arial"/>
          <w:b/>
          <w:color w:val="FF0000"/>
          <w:sz w:val="24"/>
          <w:szCs w:val="24"/>
        </w:rPr>
      </w:pPr>
    </w:p>
    <w:p w14:paraId="1783FC10" w14:textId="77777777" w:rsidR="00CB492E" w:rsidRPr="00A80922" w:rsidRDefault="00395832" w:rsidP="00687815">
      <w:pPr>
        <w:spacing w:after="0" w:line="240" w:lineRule="auto"/>
        <w:contextualSpacing/>
        <w:rPr>
          <w:rFonts w:ascii="Arial" w:hAnsi="Arial" w:cs="Arial"/>
          <w:sz w:val="24"/>
          <w:szCs w:val="24"/>
        </w:rPr>
      </w:pPr>
      <w:r w:rsidRPr="00A80922">
        <w:rPr>
          <w:rFonts w:ascii="Arial" w:hAnsi="Arial" w:cs="Arial"/>
          <w:b/>
          <w:sz w:val="24"/>
          <w:szCs w:val="24"/>
        </w:rPr>
        <w:t>5.4</w:t>
      </w:r>
      <w:r w:rsidRPr="00A80922">
        <w:rPr>
          <w:rFonts w:ascii="Arial" w:hAnsi="Arial" w:cs="Arial"/>
          <w:b/>
          <w:sz w:val="24"/>
          <w:szCs w:val="24"/>
        </w:rPr>
        <w:tab/>
      </w:r>
      <w:r w:rsidR="00D568D8" w:rsidRPr="00A80922">
        <w:rPr>
          <w:rFonts w:ascii="Arial" w:hAnsi="Arial" w:cs="Arial"/>
          <w:b/>
          <w:sz w:val="24"/>
          <w:szCs w:val="24"/>
        </w:rPr>
        <w:t xml:space="preserve">Occupational Health &amp; Safety 6 Monthly Report </w:t>
      </w:r>
      <w:r w:rsidR="00D568D8" w:rsidRPr="00A80922">
        <w:rPr>
          <w:rFonts w:ascii="Arial" w:hAnsi="Arial" w:cs="Arial"/>
          <w:sz w:val="24"/>
          <w:szCs w:val="24"/>
        </w:rPr>
        <w:br/>
      </w:r>
    </w:p>
    <w:p w14:paraId="3D69B5A0" w14:textId="77777777" w:rsidR="00D568D8" w:rsidRPr="00A80922" w:rsidRDefault="00D568D8" w:rsidP="00687815">
      <w:pPr>
        <w:spacing w:after="0" w:line="240" w:lineRule="auto"/>
        <w:contextualSpacing/>
        <w:rPr>
          <w:rFonts w:ascii="Arial" w:hAnsi="Arial" w:cs="Arial"/>
          <w:sz w:val="24"/>
          <w:szCs w:val="24"/>
        </w:rPr>
      </w:pPr>
      <w:r w:rsidRPr="00A80922">
        <w:rPr>
          <w:rFonts w:ascii="Arial" w:hAnsi="Arial" w:cs="Arial"/>
          <w:sz w:val="24"/>
          <w:szCs w:val="24"/>
        </w:rPr>
        <w:tab/>
      </w:r>
      <w:r w:rsidR="008C504C" w:rsidRPr="00A80922">
        <w:rPr>
          <w:rFonts w:ascii="Arial" w:hAnsi="Arial" w:cs="Arial"/>
          <w:sz w:val="24"/>
          <w:szCs w:val="24"/>
        </w:rPr>
        <w:t>The committee discussed the 6 monthly update on occupational health and safety.</w:t>
      </w:r>
    </w:p>
    <w:p w14:paraId="1B697D5D" w14:textId="77777777" w:rsidR="008C504C" w:rsidRPr="00A80922" w:rsidRDefault="008C504C" w:rsidP="00687815">
      <w:pPr>
        <w:spacing w:after="0" w:line="240" w:lineRule="auto"/>
        <w:contextualSpacing/>
        <w:rPr>
          <w:rFonts w:ascii="Arial" w:hAnsi="Arial" w:cs="Arial"/>
          <w:sz w:val="24"/>
          <w:szCs w:val="24"/>
        </w:rPr>
      </w:pPr>
    </w:p>
    <w:p w14:paraId="38FB2224" w14:textId="77777777" w:rsidR="008C504C" w:rsidRPr="00A80922" w:rsidRDefault="008C504C" w:rsidP="00687815">
      <w:pPr>
        <w:spacing w:after="0" w:line="240" w:lineRule="auto"/>
        <w:contextualSpacing/>
        <w:rPr>
          <w:rFonts w:ascii="Arial" w:hAnsi="Arial" w:cs="Arial"/>
          <w:sz w:val="24"/>
          <w:szCs w:val="24"/>
        </w:rPr>
      </w:pPr>
      <w:r w:rsidRPr="00A80922">
        <w:rPr>
          <w:rFonts w:ascii="Arial" w:hAnsi="Arial" w:cs="Arial"/>
          <w:sz w:val="24"/>
          <w:szCs w:val="24"/>
        </w:rPr>
        <w:lastRenderedPageBreak/>
        <w:tab/>
        <w:t>Laura Liddle outlined the main points of the report.</w:t>
      </w:r>
    </w:p>
    <w:p w14:paraId="15599240" w14:textId="77777777" w:rsidR="008C504C" w:rsidRPr="00A80922" w:rsidRDefault="008C504C" w:rsidP="00687815">
      <w:pPr>
        <w:spacing w:after="0" w:line="240" w:lineRule="auto"/>
        <w:contextualSpacing/>
        <w:rPr>
          <w:rFonts w:ascii="Arial" w:hAnsi="Arial" w:cs="Arial"/>
          <w:sz w:val="24"/>
          <w:szCs w:val="24"/>
        </w:rPr>
      </w:pPr>
    </w:p>
    <w:p w14:paraId="284C6C8E" w14:textId="77777777" w:rsidR="008C504C" w:rsidRPr="00A80922" w:rsidRDefault="008C504C" w:rsidP="008C504C">
      <w:pPr>
        <w:pStyle w:val="ListParagraph"/>
        <w:numPr>
          <w:ilvl w:val="0"/>
          <w:numId w:val="12"/>
        </w:numPr>
        <w:spacing w:after="0" w:line="240" w:lineRule="auto"/>
      </w:pPr>
      <w:r w:rsidRPr="00A80922">
        <w:rPr>
          <w:b/>
        </w:rPr>
        <w:t>Adverse Incidents</w:t>
      </w:r>
      <w:r w:rsidRPr="00A80922">
        <w:t xml:space="preserve"> – there were no significant trends.</w:t>
      </w:r>
      <w:r w:rsidRPr="00A80922">
        <w:br/>
      </w:r>
    </w:p>
    <w:p w14:paraId="16ED4C1F" w14:textId="77777777" w:rsidR="008C504C" w:rsidRPr="00A80922" w:rsidRDefault="008C504C" w:rsidP="008C504C">
      <w:pPr>
        <w:pStyle w:val="ListParagraph"/>
        <w:numPr>
          <w:ilvl w:val="0"/>
          <w:numId w:val="12"/>
        </w:numPr>
        <w:spacing w:after="0" w:line="240" w:lineRule="auto"/>
      </w:pPr>
      <w:r w:rsidRPr="00A80922">
        <w:rPr>
          <w:b/>
        </w:rPr>
        <w:t>Health and Safety Action Plan</w:t>
      </w:r>
      <w:r w:rsidRPr="00A80922">
        <w:t xml:space="preserve"> – has progressed well over the past six months. Violence and Aggression </w:t>
      </w:r>
      <w:r w:rsidR="003354C7" w:rsidRPr="00A80922">
        <w:t xml:space="preserve">continues to be a </w:t>
      </w:r>
      <w:r w:rsidRPr="00A80922">
        <w:t>key focus area for HSE at this time.   A short life working group has been formed and are progressing robust and comprehensive policies and procedures</w:t>
      </w:r>
      <w:r w:rsidR="00504C6E" w:rsidRPr="00A80922">
        <w:t>.  Development of a training strategy is underway.</w:t>
      </w:r>
    </w:p>
    <w:p w14:paraId="288DEE25" w14:textId="77777777" w:rsidR="00504C6E" w:rsidRPr="00A80922" w:rsidRDefault="00504C6E" w:rsidP="00504C6E">
      <w:pPr>
        <w:pStyle w:val="ListParagraph"/>
        <w:spacing w:after="0" w:line="240" w:lineRule="auto"/>
        <w:ind w:left="1080"/>
      </w:pPr>
    </w:p>
    <w:p w14:paraId="67F5D3B6" w14:textId="77777777" w:rsidR="00504C6E" w:rsidRPr="00A80922" w:rsidRDefault="00504C6E" w:rsidP="00504C6E">
      <w:pPr>
        <w:pStyle w:val="ListParagraph"/>
        <w:spacing w:after="0" w:line="240" w:lineRule="auto"/>
        <w:ind w:left="1080"/>
      </w:pPr>
      <w:r w:rsidRPr="00A80922">
        <w:t xml:space="preserve">A key action has been the review of the Health &amp; Safety Committee’s </w:t>
      </w:r>
      <w:r w:rsidRPr="00A80922">
        <w:rPr>
          <w:b/>
        </w:rPr>
        <w:t>terms of reference.</w:t>
      </w:r>
      <w:r w:rsidRPr="00A80922">
        <w:t xml:space="preserve">   A proposal outlining considerable change in structure has been approved by the Executive Directors Group and will be submitted to Senior Management Meeting (SMT).  </w:t>
      </w:r>
    </w:p>
    <w:p w14:paraId="5CC7D7E3" w14:textId="77777777" w:rsidR="00504C6E" w:rsidRPr="00A80922" w:rsidRDefault="00504C6E" w:rsidP="00504C6E">
      <w:pPr>
        <w:pStyle w:val="ListParagraph"/>
        <w:spacing w:after="0" w:line="240" w:lineRule="auto"/>
        <w:ind w:left="1080"/>
      </w:pPr>
    </w:p>
    <w:p w14:paraId="79B21972" w14:textId="77777777" w:rsidR="00504C6E" w:rsidRPr="00A80922" w:rsidRDefault="00504C6E" w:rsidP="00504C6E">
      <w:pPr>
        <w:pStyle w:val="ListParagraph"/>
        <w:numPr>
          <w:ilvl w:val="0"/>
          <w:numId w:val="12"/>
        </w:numPr>
        <w:spacing w:after="0" w:line="240" w:lineRule="auto"/>
      </w:pPr>
      <w:r w:rsidRPr="00A80922">
        <w:rPr>
          <w:b/>
        </w:rPr>
        <w:t>Regulatory Enforcement</w:t>
      </w:r>
      <w:r w:rsidRPr="00A80922">
        <w:t xml:space="preserve"> – none in this time period.   However, the committee asks that the number of unwanted fire alarm signals (UFAS) be investigated.</w:t>
      </w:r>
      <w:r w:rsidR="00A74ABE" w:rsidRPr="00A80922">
        <w:br/>
      </w:r>
    </w:p>
    <w:p w14:paraId="40871F87" w14:textId="77777777" w:rsidR="00504C6E" w:rsidRPr="00A80922" w:rsidRDefault="008229AE" w:rsidP="00504C6E">
      <w:pPr>
        <w:pStyle w:val="ListParagraph"/>
        <w:numPr>
          <w:ilvl w:val="0"/>
          <w:numId w:val="12"/>
        </w:numPr>
        <w:spacing w:after="0" w:line="240" w:lineRule="auto"/>
      </w:pPr>
      <w:r w:rsidRPr="00A80922">
        <w:rPr>
          <w:b/>
        </w:rPr>
        <w:t>Pre-Employment Screening</w:t>
      </w:r>
      <w:r w:rsidRPr="00A80922">
        <w:t xml:space="preserve"> – the Once for Scotland pre-employment health questionnaire was launched in 2019 and is providing a consistent reporting approach for all staff.  </w:t>
      </w:r>
      <w:r w:rsidR="00437554" w:rsidRPr="00A80922">
        <w:br/>
      </w:r>
    </w:p>
    <w:p w14:paraId="1AD1544A" w14:textId="77777777" w:rsidR="000D215F" w:rsidRPr="00A80922" w:rsidRDefault="00437554" w:rsidP="000D215F">
      <w:pPr>
        <w:pStyle w:val="ListParagraph"/>
        <w:numPr>
          <w:ilvl w:val="0"/>
          <w:numId w:val="12"/>
        </w:numPr>
        <w:spacing w:after="0" w:line="240" w:lineRule="auto"/>
      </w:pPr>
      <w:r w:rsidRPr="00A80922">
        <w:rPr>
          <w:b/>
        </w:rPr>
        <w:t>Physiotherapy – Service Developments</w:t>
      </w:r>
      <w:r w:rsidRPr="00A80922">
        <w:t>: The Allied Health Professionals</w:t>
      </w:r>
      <w:r w:rsidR="000D215F" w:rsidRPr="00A80922">
        <w:t xml:space="preserve"> (AHP) Health and Work Report (HWR) was developed, originally titled Fit for Work report.  It was piloted before being launched in 2013 and is now a consistent nationally recognised tool for AHPs to advise employees on their fitness to work.   In August 2019, the SMT approved a draft proposal to introduce the HWR to the Golden Jubilee Foundation.</w:t>
      </w:r>
    </w:p>
    <w:p w14:paraId="6B9B50FB" w14:textId="77777777" w:rsidR="000D215F" w:rsidRPr="00A80922" w:rsidRDefault="000D215F" w:rsidP="000D215F">
      <w:pPr>
        <w:spacing w:after="0" w:line="240" w:lineRule="auto"/>
        <w:rPr>
          <w:rFonts w:ascii="Arial" w:hAnsi="Arial" w:cs="Arial"/>
          <w:sz w:val="24"/>
          <w:szCs w:val="24"/>
        </w:rPr>
      </w:pPr>
    </w:p>
    <w:p w14:paraId="407E8C91" w14:textId="77777777" w:rsidR="000D215F" w:rsidRPr="00A80922" w:rsidRDefault="000D215F" w:rsidP="000D215F">
      <w:pPr>
        <w:spacing w:after="0" w:line="240" w:lineRule="auto"/>
        <w:ind w:left="1080"/>
        <w:rPr>
          <w:rFonts w:ascii="Arial" w:hAnsi="Arial" w:cs="Arial"/>
          <w:sz w:val="24"/>
          <w:szCs w:val="24"/>
        </w:rPr>
      </w:pPr>
      <w:r w:rsidRPr="00A80922">
        <w:rPr>
          <w:rFonts w:ascii="Arial" w:hAnsi="Arial" w:cs="Arial"/>
          <w:sz w:val="24"/>
          <w:szCs w:val="24"/>
        </w:rPr>
        <w:t>The OH Physiotherapy team will implement a pilot involving a 6 month trial of this report and are preparing a guidance document.</w:t>
      </w:r>
    </w:p>
    <w:p w14:paraId="51E3795B" w14:textId="77777777" w:rsidR="000D215F" w:rsidRPr="00A80922" w:rsidRDefault="000D215F" w:rsidP="000D215F">
      <w:pPr>
        <w:spacing w:after="0" w:line="240" w:lineRule="auto"/>
        <w:ind w:left="1080"/>
        <w:rPr>
          <w:rFonts w:ascii="Arial" w:hAnsi="Arial" w:cs="Arial"/>
          <w:sz w:val="24"/>
          <w:szCs w:val="24"/>
        </w:rPr>
      </w:pPr>
    </w:p>
    <w:p w14:paraId="1EB37A5E" w14:textId="77777777" w:rsidR="008229AE" w:rsidRPr="00A80922" w:rsidRDefault="000D215F" w:rsidP="00504C6E">
      <w:pPr>
        <w:pStyle w:val="ListParagraph"/>
        <w:numPr>
          <w:ilvl w:val="0"/>
          <w:numId w:val="12"/>
        </w:numPr>
        <w:spacing w:after="0" w:line="240" w:lineRule="auto"/>
      </w:pPr>
      <w:r w:rsidRPr="00A80922">
        <w:rPr>
          <w:b/>
        </w:rPr>
        <w:t>Fit for Life Campaign</w:t>
      </w:r>
      <w:r w:rsidRPr="00A80922">
        <w:t xml:space="preserve"> – the OH Physiotherapy team have introduced a monthly health promotion blog.</w:t>
      </w:r>
      <w:r w:rsidR="00437554" w:rsidRPr="00A80922">
        <w:br/>
      </w:r>
    </w:p>
    <w:p w14:paraId="666A279C" w14:textId="77777777" w:rsidR="00917F1B" w:rsidRPr="00A80922" w:rsidRDefault="00367B5D" w:rsidP="00917F1B">
      <w:pPr>
        <w:spacing w:after="0" w:line="240" w:lineRule="auto"/>
        <w:ind w:left="720"/>
        <w:rPr>
          <w:rFonts w:ascii="Arial" w:hAnsi="Arial" w:cs="Arial"/>
          <w:sz w:val="24"/>
          <w:szCs w:val="24"/>
        </w:rPr>
      </w:pPr>
      <w:r w:rsidRPr="00A80922">
        <w:rPr>
          <w:rFonts w:ascii="Arial" w:hAnsi="Arial" w:cs="Arial"/>
          <w:sz w:val="24"/>
          <w:szCs w:val="24"/>
        </w:rPr>
        <w:t xml:space="preserve">The Committee approved the contents of the report and </w:t>
      </w:r>
      <w:r w:rsidR="00917F1B" w:rsidRPr="00A80922">
        <w:rPr>
          <w:rFonts w:ascii="Arial" w:hAnsi="Arial" w:cs="Arial"/>
          <w:sz w:val="24"/>
          <w:szCs w:val="24"/>
        </w:rPr>
        <w:t>praised the continued developments and progress.</w:t>
      </w:r>
      <w:r w:rsidR="00917F1B" w:rsidRPr="00A80922">
        <w:rPr>
          <w:rFonts w:ascii="Arial" w:hAnsi="Arial" w:cs="Arial"/>
          <w:sz w:val="24"/>
          <w:szCs w:val="24"/>
        </w:rPr>
        <w:br/>
      </w:r>
    </w:p>
    <w:p w14:paraId="117E861C" w14:textId="77777777" w:rsidR="00846DE5" w:rsidRPr="00A80922" w:rsidRDefault="00846DE5" w:rsidP="00687815">
      <w:pPr>
        <w:spacing w:after="0" w:line="240" w:lineRule="auto"/>
        <w:contextualSpacing/>
        <w:rPr>
          <w:rFonts w:ascii="Arial" w:hAnsi="Arial" w:cs="Arial"/>
          <w:b/>
          <w:color w:val="FF0000"/>
          <w:sz w:val="24"/>
          <w:szCs w:val="24"/>
        </w:rPr>
      </w:pPr>
    </w:p>
    <w:p w14:paraId="3DEB8C01" w14:textId="77777777" w:rsidR="00CB492E" w:rsidRPr="00A80922"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6</w:t>
      </w:r>
      <w:r w:rsidRPr="00A80922">
        <w:rPr>
          <w:rFonts w:ascii="Arial" w:hAnsi="Arial" w:cs="Arial"/>
          <w:b/>
          <w:sz w:val="24"/>
          <w:szCs w:val="24"/>
        </w:rPr>
        <w:tab/>
      </w:r>
      <w:r w:rsidR="00CB492E" w:rsidRPr="00A80922">
        <w:rPr>
          <w:rFonts w:ascii="Arial" w:hAnsi="Arial" w:cs="Arial"/>
          <w:b/>
          <w:sz w:val="24"/>
          <w:szCs w:val="24"/>
        </w:rPr>
        <w:t>Person Centred</w:t>
      </w:r>
    </w:p>
    <w:p w14:paraId="1066E62C" w14:textId="77777777" w:rsidR="00CB492E" w:rsidRPr="00A80922" w:rsidRDefault="00CB492E" w:rsidP="00687815">
      <w:pPr>
        <w:spacing w:after="0" w:line="240" w:lineRule="auto"/>
        <w:contextualSpacing/>
        <w:rPr>
          <w:rFonts w:ascii="Arial" w:hAnsi="Arial" w:cs="Arial"/>
          <w:b/>
          <w:color w:val="FF0000"/>
          <w:sz w:val="24"/>
          <w:szCs w:val="24"/>
        </w:rPr>
      </w:pPr>
    </w:p>
    <w:p w14:paraId="5698D75C" w14:textId="77777777" w:rsidR="00622F2E" w:rsidRPr="00A80922" w:rsidRDefault="00395832" w:rsidP="00687815">
      <w:pPr>
        <w:spacing w:after="0" w:line="240" w:lineRule="auto"/>
        <w:contextualSpacing/>
        <w:rPr>
          <w:rFonts w:ascii="Arial" w:hAnsi="Arial" w:cs="Arial"/>
          <w:sz w:val="24"/>
          <w:szCs w:val="24"/>
        </w:rPr>
      </w:pPr>
      <w:r w:rsidRPr="00A80922">
        <w:rPr>
          <w:rFonts w:ascii="Arial" w:hAnsi="Arial" w:cs="Arial"/>
          <w:b/>
          <w:sz w:val="24"/>
          <w:szCs w:val="24"/>
        </w:rPr>
        <w:t>6.1</w:t>
      </w:r>
      <w:r w:rsidRPr="00A80922">
        <w:rPr>
          <w:rFonts w:ascii="Arial" w:hAnsi="Arial" w:cs="Arial"/>
          <w:b/>
          <w:sz w:val="24"/>
          <w:szCs w:val="24"/>
        </w:rPr>
        <w:tab/>
      </w:r>
      <w:r w:rsidR="00622F2E" w:rsidRPr="00A80922">
        <w:rPr>
          <w:rFonts w:ascii="Arial" w:hAnsi="Arial" w:cs="Arial"/>
          <w:b/>
          <w:sz w:val="24"/>
          <w:szCs w:val="24"/>
        </w:rPr>
        <w:t>Partnership Forum Report</w:t>
      </w:r>
    </w:p>
    <w:p w14:paraId="408AD929" w14:textId="77777777" w:rsidR="00622F2E" w:rsidRPr="00A80922" w:rsidRDefault="00622F2E" w:rsidP="00687815">
      <w:pPr>
        <w:spacing w:after="0" w:line="240" w:lineRule="auto"/>
        <w:contextualSpacing/>
        <w:rPr>
          <w:rFonts w:ascii="Arial" w:hAnsi="Arial" w:cs="Arial"/>
          <w:sz w:val="24"/>
          <w:szCs w:val="24"/>
        </w:rPr>
      </w:pPr>
    </w:p>
    <w:p w14:paraId="29B9D396" w14:textId="77777777" w:rsidR="00CB492E" w:rsidRPr="00A80922" w:rsidRDefault="00C53636" w:rsidP="006D0B55">
      <w:pPr>
        <w:spacing w:after="0" w:line="240" w:lineRule="auto"/>
        <w:ind w:left="709" w:firstLine="11"/>
        <w:contextualSpacing/>
        <w:rPr>
          <w:rFonts w:ascii="Arial" w:hAnsi="Arial" w:cs="Arial"/>
          <w:sz w:val="24"/>
          <w:szCs w:val="24"/>
        </w:rPr>
      </w:pPr>
      <w:r w:rsidRPr="00A80922">
        <w:rPr>
          <w:rFonts w:ascii="Arial" w:hAnsi="Arial" w:cs="Arial"/>
          <w:sz w:val="24"/>
          <w:szCs w:val="24"/>
        </w:rPr>
        <w:t xml:space="preserve">Jane Christie-Flight </w:t>
      </w:r>
      <w:r w:rsidR="006D0B55" w:rsidRPr="00A80922">
        <w:rPr>
          <w:rFonts w:ascii="Arial" w:hAnsi="Arial" w:cs="Arial"/>
          <w:sz w:val="24"/>
          <w:szCs w:val="24"/>
        </w:rPr>
        <w:t xml:space="preserve">outlined the work undertaken by the Partnership Forum during the last quarter to ensure </w:t>
      </w:r>
      <w:r w:rsidR="003C1E80" w:rsidRPr="00A80922">
        <w:rPr>
          <w:rFonts w:ascii="Arial" w:hAnsi="Arial" w:cs="Arial"/>
          <w:sz w:val="24"/>
          <w:szCs w:val="24"/>
        </w:rPr>
        <w:t>the Board meets the requirements of the Staff Governance Standards</w:t>
      </w:r>
      <w:r w:rsidR="006A0799" w:rsidRPr="00A80922">
        <w:rPr>
          <w:rFonts w:ascii="Arial" w:hAnsi="Arial" w:cs="Arial"/>
          <w:sz w:val="24"/>
          <w:szCs w:val="24"/>
        </w:rPr>
        <w:t>, including:</w:t>
      </w:r>
    </w:p>
    <w:p w14:paraId="58F6E53A" w14:textId="77777777" w:rsidR="003C1E80" w:rsidRPr="00A80922" w:rsidRDefault="003C1E80" w:rsidP="006D0B55">
      <w:pPr>
        <w:spacing w:after="0" w:line="240" w:lineRule="auto"/>
        <w:ind w:left="709" w:firstLine="11"/>
        <w:contextualSpacing/>
        <w:rPr>
          <w:rFonts w:ascii="Arial" w:hAnsi="Arial" w:cs="Arial"/>
          <w:sz w:val="24"/>
          <w:szCs w:val="24"/>
        </w:rPr>
      </w:pPr>
    </w:p>
    <w:p w14:paraId="12C4C3B4" w14:textId="77777777" w:rsidR="003C1E80" w:rsidRPr="00A80922" w:rsidRDefault="003C1E80" w:rsidP="003C1E80">
      <w:pPr>
        <w:pStyle w:val="ListParagraph"/>
        <w:numPr>
          <w:ilvl w:val="0"/>
          <w:numId w:val="12"/>
        </w:numPr>
        <w:spacing w:after="0" w:line="240" w:lineRule="auto"/>
      </w:pPr>
      <w:r w:rsidRPr="00A80922">
        <w:rPr>
          <w:b/>
        </w:rPr>
        <w:t>EU Withdrawal</w:t>
      </w:r>
      <w:r w:rsidRPr="00A80922">
        <w:t xml:space="preserve"> </w:t>
      </w:r>
      <w:r w:rsidR="00D009DE" w:rsidRPr="00A80922">
        <w:t>– it was noted that all departments should now have Business Continuity plans in place which are accessible and regularly reviewed.   There is information on line for staff who require to apply for settlement status, and any questions can be address</w:t>
      </w:r>
      <w:r w:rsidR="00C40847">
        <w:t>ed</w:t>
      </w:r>
      <w:r w:rsidR="00D009DE" w:rsidRPr="00A80922">
        <w:t xml:space="preserve"> via Human Resources confidentially.</w:t>
      </w:r>
      <w:r w:rsidR="00A13783" w:rsidRPr="00A80922">
        <w:br/>
      </w:r>
    </w:p>
    <w:p w14:paraId="21949DDE" w14:textId="77777777" w:rsidR="00A13783" w:rsidRPr="00A80922" w:rsidRDefault="00A13783" w:rsidP="003C1E80">
      <w:pPr>
        <w:pStyle w:val="ListParagraph"/>
        <w:numPr>
          <w:ilvl w:val="0"/>
          <w:numId w:val="12"/>
        </w:numPr>
        <w:spacing w:after="0" w:line="240" w:lineRule="auto"/>
      </w:pPr>
      <w:r w:rsidRPr="00A80922">
        <w:rPr>
          <w:b/>
        </w:rPr>
        <w:lastRenderedPageBreak/>
        <w:t>IPR</w:t>
      </w:r>
      <w:r w:rsidRPr="00A80922">
        <w:t xml:space="preserve"> – The new Integrated Performance report was approved by Partnership Forum and it is expected that this document will evolve with time.  </w:t>
      </w:r>
      <w:r w:rsidR="00FD1055" w:rsidRPr="00A80922">
        <w:br/>
      </w:r>
    </w:p>
    <w:p w14:paraId="5D792071" w14:textId="77777777" w:rsidR="006A0799" w:rsidRPr="00A80922" w:rsidRDefault="00FD1055" w:rsidP="006A0799">
      <w:pPr>
        <w:pStyle w:val="ListParagraph"/>
        <w:numPr>
          <w:ilvl w:val="0"/>
          <w:numId w:val="12"/>
        </w:numPr>
        <w:spacing w:after="0" w:line="240" w:lineRule="auto"/>
      </w:pPr>
      <w:r w:rsidRPr="00A80922">
        <w:rPr>
          <w:b/>
        </w:rPr>
        <w:t>Financial Session</w:t>
      </w:r>
      <w:r w:rsidRPr="00A80922">
        <w:t xml:space="preserve"> –</w:t>
      </w:r>
      <w:r w:rsidRPr="00A80922">
        <w:rPr>
          <w:b/>
        </w:rPr>
        <w:t xml:space="preserve"> </w:t>
      </w:r>
      <w:r w:rsidRPr="00A80922">
        <w:t>the Director of Finance provided the Partnership Forum with a dedicated finance session that looked at efficiency savings identified for t</w:t>
      </w:r>
      <w:r w:rsidR="006A0799" w:rsidRPr="00A80922">
        <w:t>his year.</w:t>
      </w:r>
      <w:r w:rsidR="006A0799" w:rsidRPr="00A80922">
        <w:br/>
      </w:r>
    </w:p>
    <w:p w14:paraId="0ADE843E" w14:textId="77777777" w:rsidR="006A0799" w:rsidRPr="00A80922" w:rsidRDefault="006A0799" w:rsidP="006A0799">
      <w:pPr>
        <w:pStyle w:val="ListParagraph"/>
        <w:numPr>
          <w:ilvl w:val="0"/>
          <w:numId w:val="12"/>
        </w:numPr>
        <w:spacing w:after="0" w:line="240" w:lineRule="auto"/>
      </w:pPr>
      <w:r w:rsidRPr="00A80922">
        <w:rPr>
          <w:b/>
        </w:rPr>
        <w:t>Staff Governance Update</w:t>
      </w:r>
      <w:r w:rsidRPr="00A80922">
        <w:t xml:space="preserve"> – the Workforce Planning and Education Steering Group and the Staff Governance Policy Sub Group have now merged to form the Staff Governance Sub Group with appropriate representation for across the organisation.   This group will report to PCC via SMT and PF.</w:t>
      </w:r>
    </w:p>
    <w:p w14:paraId="1583F54D" w14:textId="77777777" w:rsidR="006A0799" w:rsidRPr="00A80922" w:rsidRDefault="006A0799" w:rsidP="006A0799">
      <w:pPr>
        <w:pStyle w:val="ListParagraph"/>
        <w:spacing w:after="0" w:line="240" w:lineRule="auto"/>
        <w:ind w:left="1080"/>
      </w:pPr>
    </w:p>
    <w:p w14:paraId="026635FC" w14:textId="77777777" w:rsidR="006A0799" w:rsidRPr="00A80922" w:rsidRDefault="006A0799" w:rsidP="006A0799">
      <w:pPr>
        <w:pStyle w:val="ListParagraph"/>
        <w:numPr>
          <w:ilvl w:val="0"/>
          <w:numId w:val="12"/>
        </w:numPr>
        <w:spacing w:after="0" w:line="240" w:lineRule="auto"/>
      </w:pPr>
      <w:r w:rsidRPr="00A80922">
        <w:rPr>
          <w:b/>
        </w:rPr>
        <w:t>Senior Management Infrastructure</w:t>
      </w:r>
      <w:r w:rsidRPr="00A80922">
        <w:t xml:space="preserve"> – associated job descriptions are being written / updated for submission for job matching.   The Nursing management structure is being reviewed by the Nurse Director and the medical management structure is being reviewed by the Medical Director.   Interim measures have been put in place for Estates following the departure of the Head of Estates and the Director of Finance will lead a review of this </w:t>
      </w:r>
      <w:r w:rsidR="00B33DF1" w:rsidRPr="00A80922">
        <w:t>function</w:t>
      </w:r>
      <w:r w:rsidRPr="00A80922">
        <w:t>.</w:t>
      </w:r>
    </w:p>
    <w:p w14:paraId="2631C211" w14:textId="77777777" w:rsidR="006A0799" w:rsidRPr="00A80922" w:rsidRDefault="006A0799" w:rsidP="006A0799">
      <w:pPr>
        <w:pStyle w:val="ListParagraph"/>
      </w:pPr>
    </w:p>
    <w:p w14:paraId="5DEEBE86" w14:textId="77777777" w:rsidR="006A0799" w:rsidRPr="00A80922" w:rsidRDefault="006A0799" w:rsidP="006A0799">
      <w:pPr>
        <w:pStyle w:val="ListParagraph"/>
        <w:numPr>
          <w:ilvl w:val="0"/>
          <w:numId w:val="12"/>
        </w:numPr>
        <w:spacing w:after="0" w:line="240" w:lineRule="auto"/>
      </w:pPr>
      <w:r w:rsidRPr="00A80922">
        <w:rPr>
          <w:b/>
        </w:rPr>
        <w:t>Staff Awards</w:t>
      </w:r>
      <w:r w:rsidRPr="00A80922">
        <w:t xml:space="preserve"> -  the forum for Staff Awards is being reviewed with categories being aligned to those of the Scottish Health Awards.  Nominations will be launched in January 2020 with the aim of having an evening event in April / May 2020 and annually thereafter.</w:t>
      </w:r>
    </w:p>
    <w:p w14:paraId="2B0FFBF0" w14:textId="77777777" w:rsidR="006A0799" w:rsidRPr="00A80922" w:rsidRDefault="006A0799" w:rsidP="006A0799">
      <w:pPr>
        <w:spacing w:after="0" w:line="240" w:lineRule="auto"/>
        <w:rPr>
          <w:rFonts w:ascii="Arial" w:hAnsi="Arial" w:cs="Arial"/>
          <w:sz w:val="24"/>
          <w:szCs w:val="24"/>
        </w:rPr>
      </w:pPr>
    </w:p>
    <w:p w14:paraId="1F40F730" w14:textId="77777777" w:rsidR="006A0799" w:rsidRPr="00A80922" w:rsidRDefault="006A0799" w:rsidP="006A0799">
      <w:pPr>
        <w:pStyle w:val="ListParagraph"/>
        <w:numPr>
          <w:ilvl w:val="0"/>
          <w:numId w:val="12"/>
        </w:numPr>
        <w:spacing w:after="0" w:line="240" w:lineRule="auto"/>
      </w:pPr>
      <w:r w:rsidRPr="00A80922">
        <w:rPr>
          <w:b/>
        </w:rPr>
        <w:t>Public Holidays 2020</w:t>
      </w:r>
      <w:r w:rsidRPr="00A80922">
        <w:t xml:space="preserve"> </w:t>
      </w:r>
      <w:r w:rsidR="00D94341" w:rsidRPr="00A80922">
        <w:t>–</w:t>
      </w:r>
      <w:r w:rsidRPr="00A80922">
        <w:t xml:space="preserve"> </w:t>
      </w:r>
      <w:r w:rsidR="00D94341" w:rsidRPr="00A80922">
        <w:t>The board had been given the opportunity to make a decision on taking a public holiday on either 1 May (to mark the 75</w:t>
      </w:r>
      <w:r w:rsidR="00D94341" w:rsidRPr="00A80922">
        <w:rPr>
          <w:vertAlign w:val="superscript"/>
        </w:rPr>
        <w:t>th</w:t>
      </w:r>
      <w:r w:rsidR="00D94341" w:rsidRPr="00A80922">
        <w:t xml:space="preserve"> VE Day Anniversary)  or 4 May (historically taken as International Workers Day).   Partnership Forum and the Board approved 4 May as the May holiday for 2020.</w:t>
      </w:r>
      <w:r w:rsidR="00A4361D" w:rsidRPr="00A80922">
        <w:br/>
      </w:r>
    </w:p>
    <w:p w14:paraId="1A57AD7A" w14:textId="77777777" w:rsidR="00791960" w:rsidRPr="00A80922" w:rsidRDefault="00791960" w:rsidP="00791960">
      <w:pPr>
        <w:pStyle w:val="ListParagraph"/>
        <w:numPr>
          <w:ilvl w:val="0"/>
          <w:numId w:val="12"/>
        </w:numPr>
        <w:rPr>
          <w:b/>
          <w:color w:val="000000"/>
        </w:rPr>
      </w:pPr>
      <w:r w:rsidRPr="00A80922">
        <w:rPr>
          <w:b/>
          <w:color w:val="000000"/>
        </w:rPr>
        <w:t xml:space="preserve">“Once for Scotland” Workforce Policies - </w:t>
      </w:r>
      <w:r w:rsidRPr="00A80922">
        <w:rPr>
          <w:color w:val="000000"/>
        </w:rPr>
        <w:t xml:space="preserve">The committee discussed the work commissioned by the SWAG to review all of the Partnership Information Network (PIN) policies and develop all policies in line with Once for Scotland.  This is progressing well, with our Employee Director and Associate Director of HR leading this development at the Jubilee.  They informed that our own Board policies currently align to the PIN policy.   The first tranche of Once for Scotland policies has now been approved for a soft launch prior to implementation.   </w:t>
      </w:r>
    </w:p>
    <w:p w14:paraId="30A6EE46" w14:textId="77777777" w:rsidR="00791960" w:rsidRPr="00A80922" w:rsidRDefault="00791960" w:rsidP="00791960">
      <w:pPr>
        <w:spacing w:line="240" w:lineRule="auto"/>
        <w:ind w:left="1080"/>
        <w:rPr>
          <w:rFonts w:ascii="Arial" w:hAnsi="Arial" w:cs="Arial"/>
          <w:color w:val="000000"/>
          <w:sz w:val="24"/>
          <w:szCs w:val="24"/>
        </w:rPr>
      </w:pPr>
      <w:r w:rsidRPr="00A80922">
        <w:rPr>
          <w:rFonts w:ascii="Arial" w:hAnsi="Arial" w:cs="Arial"/>
          <w:color w:val="000000"/>
          <w:sz w:val="24"/>
          <w:szCs w:val="24"/>
        </w:rPr>
        <w:t xml:space="preserve">Phase two of this work will commence late January 2020 with the second stage of the consultation to address the remaining PIN policies which align with NHS Scotland values.  It is expected that the website will go live in March 2020 with training to support these changes. </w:t>
      </w:r>
    </w:p>
    <w:p w14:paraId="0F0FBBD0" w14:textId="77777777" w:rsidR="00791960" w:rsidRPr="00A80922" w:rsidRDefault="00791960" w:rsidP="00791960">
      <w:pPr>
        <w:spacing w:line="240" w:lineRule="auto"/>
        <w:ind w:left="1080"/>
        <w:rPr>
          <w:rFonts w:ascii="Arial" w:hAnsi="Arial" w:cs="Arial"/>
          <w:color w:val="000000"/>
          <w:sz w:val="24"/>
          <w:szCs w:val="24"/>
        </w:rPr>
      </w:pPr>
      <w:r w:rsidRPr="00A80922">
        <w:rPr>
          <w:rFonts w:ascii="Arial" w:hAnsi="Arial" w:cs="Arial"/>
          <w:color w:val="000000"/>
          <w:sz w:val="24"/>
          <w:szCs w:val="24"/>
        </w:rPr>
        <w:t>The committee noted that this will ensure consistency of policies across Scotland</w:t>
      </w:r>
      <w:r w:rsidR="00C40847">
        <w:rPr>
          <w:rFonts w:ascii="Arial" w:hAnsi="Arial" w:cs="Arial"/>
          <w:color w:val="000000"/>
          <w:sz w:val="24"/>
          <w:szCs w:val="24"/>
        </w:rPr>
        <w:t xml:space="preserve">, </w:t>
      </w:r>
      <w:r w:rsidRPr="00A80922">
        <w:rPr>
          <w:rFonts w:ascii="Arial" w:hAnsi="Arial" w:cs="Arial"/>
          <w:color w:val="000000"/>
          <w:sz w:val="24"/>
          <w:szCs w:val="24"/>
        </w:rPr>
        <w:t>will be extremely beneficial and will avoid confusion, particularly when staff relocate to other Boards.</w:t>
      </w:r>
    </w:p>
    <w:p w14:paraId="69A4DFDE" w14:textId="77777777" w:rsidR="00CB492E" w:rsidRPr="00A80922" w:rsidRDefault="00395832" w:rsidP="00687815">
      <w:pPr>
        <w:spacing w:after="0" w:line="240" w:lineRule="auto"/>
        <w:contextualSpacing/>
        <w:rPr>
          <w:rFonts w:ascii="Arial" w:hAnsi="Arial" w:cs="Arial"/>
          <w:sz w:val="24"/>
          <w:szCs w:val="24"/>
        </w:rPr>
      </w:pPr>
      <w:r w:rsidRPr="00A80922">
        <w:rPr>
          <w:rFonts w:ascii="Arial" w:hAnsi="Arial" w:cs="Arial"/>
          <w:b/>
          <w:sz w:val="24"/>
          <w:szCs w:val="24"/>
        </w:rPr>
        <w:t>6.2</w:t>
      </w:r>
      <w:r w:rsidRPr="00A80922">
        <w:rPr>
          <w:rFonts w:ascii="Arial" w:hAnsi="Arial" w:cs="Arial"/>
          <w:b/>
          <w:sz w:val="24"/>
          <w:szCs w:val="24"/>
        </w:rPr>
        <w:tab/>
      </w:r>
      <w:r w:rsidR="00235374" w:rsidRPr="00A80922">
        <w:rPr>
          <w:rFonts w:ascii="Arial" w:hAnsi="Arial" w:cs="Arial"/>
          <w:b/>
          <w:sz w:val="24"/>
          <w:szCs w:val="24"/>
        </w:rPr>
        <w:t xml:space="preserve">Involving People Report </w:t>
      </w:r>
    </w:p>
    <w:p w14:paraId="752D4886" w14:textId="77777777" w:rsidR="00235374" w:rsidRPr="00A80922" w:rsidRDefault="008857B0" w:rsidP="00687815">
      <w:pPr>
        <w:spacing w:after="0" w:line="240" w:lineRule="auto"/>
        <w:contextualSpacing/>
        <w:rPr>
          <w:rFonts w:ascii="Arial" w:hAnsi="Arial" w:cs="Arial"/>
          <w:sz w:val="24"/>
          <w:szCs w:val="24"/>
        </w:rPr>
      </w:pPr>
      <w:r w:rsidRPr="00A80922">
        <w:rPr>
          <w:rFonts w:ascii="Arial" w:hAnsi="Arial" w:cs="Arial"/>
          <w:sz w:val="24"/>
          <w:szCs w:val="24"/>
        </w:rPr>
        <w:tab/>
      </w:r>
    </w:p>
    <w:p w14:paraId="654426B4" w14:textId="77777777" w:rsidR="008857B0" w:rsidRPr="00A80922" w:rsidRDefault="008857B0" w:rsidP="00B6246C">
      <w:pPr>
        <w:spacing w:after="0" w:line="240" w:lineRule="auto"/>
        <w:ind w:left="720"/>
        <w:contextualSpacing/>
        <w:rPr>
          <w:rFonts w:ascii="Arial" w:hAnsi="Arial" w:cs="Arial"/>
          <w:sz w:val="24"/>
          <w:szCs w:val="24"/>
        </w:rPr>
      </w:pPr>
      <w:r w:rsidRPr="00A80922">
        <w:rPr>
          <w:rFonts w:ascii="Arial" w:hAnsi="Arial" w:cs="Arial"/>
          <w:sz w:val="24"/>
          <w:szCs w:val="24"/>
        </w:rPr>
        <w:t>Gareth gave an overview of the details noted in his report which was approved by the Committee.</w:t>
      </w:r>
    </w:p>
    <w:p w14:paraId="028DA222" w14:textId="77777777" w:rsidR="008857B0" w:rsidRPr="00A80922" w:rsidRDefault="008857B0" w:rsidP="00687815">
      <w:pPr>
        <w:spacing w:after="0" w:line="240" w:lineRule="auto"/>
        <w:contextualSpacing/>
        <w:rPr>
          <w:rFonts w:ascii="Arial" w:hAnsi="Arial" w:cs="Arial"/>
          <w:sz w:val="24"/>
          <w:szCs w:val="24"/>
        </w:rPr>
      </w:pPr>
    </w:p>
    <w:p w14:paraId="0E91A48F" w14:textId="77777777" w:rsidR="00235374" w:rsidRPr="00A80922" w:rsidRDefault="00235374" w:rsidP="00235374">
      <w:pPr>
        <w:pStyle w:val="ListParagraph"/>
        <w:numPr>
          <w:ilvl w:val="0"/>
          <w:numId w:val="13"/>
        </w:numPr>
        <w:spacing w:after="0" w:line="240" w:lineRule="auto"/>
      </w:pPr>
      <w:r w:rsidRPr="00A80922">
        <w:rPr>
          <w:b/>
        </w:rPr>
        <w:lastRenderedPageBreak/>
        <w:t>Involving People Group Strategy</w:t>
      </w:r>
      <w:r w:rsidRPr="00A80922">
        <w:t xml:space="preserve"> - Gareth Adkins gave an update on the Involving People Group (IPG), noting that the group agreed to review their Strategy and would then inform any changes required in the terms of reference of IPG.  However, it was agreed that the core principle of involvement remains relevant and important. </w:t>
      </w:r>
      <w:r w:rsidRPr="00A80922">
        <w:br/>
      </w:r>
    </w:p>
    <w:p w14:paraId="0462A9E4" w14:textId="77777777" w:rsidR="00235374" w:rsidRPr="00A80922" w:rsidRDefault="00235374" w:rsidP="00235374">
      <w:pPr>
        <w:pStyle w:val="ListParagraph"/>
        <w:numPr>
          <w:ilvl w:val="0"/>
          <w:numId w:val="13"/>
        </w:numPr>
        <w:spacing w:after="0" w:line="240" w:lineRule="auto"/>
      </w:pPr>
      <w:r w:rsidRPr="00A80922">
        <w:rPr>
          <w:b/>
        </w:rPr>
        <w:t>Participation Standard</w:t>
      </w:r>
      <w:r w:rsidRPr="00A80922">
        <w:t xml:space="preserve"> </w:t>
      </w:r>
      <w:r w:rsidR="00182AFD" w:rsidRPr="00A80922">
        <w:t>–</w:t>
      </w:r>
      <w:r w:rsidRPr="00A80922">
        <w:t xml:space="preserve"> </w:t>
      </w:r>
      <w:r w:rsidR="00182AFD" w:rsidRPr="00A80922">
        <w:t>published by the Scottish Health Council in 2009 / 2010 is currently under review due the establishment of health and social care partnerships.   The aim is to produce new guidance that will apply across health and social care but no timescales have been set for publication.</w:t>
      </w:r>
      <w:r w:rsidR="00182AFD" w:rsidRPr="00A80922">
        <w:br/>
      </w:r>
    </w:p>
    <w:p w14:paraId="581C5330" w14:textId="77777777" w:rsidR="00182AFD" w:rsidRPr="00A80922" w:rsidRDefault="00182AFD" w:rsidP="00235374">
      <w:pPr>
        <w:pStyle w:val="ListParagraph"/>
        <w:numPr>
          <w:ilvl w:val="0"/>
          <w:numId w:val="13"/>
        </w:numPr>
        <w:spacing w:after="0" w:line="240" w:lineRule="auto"/>
      </w:pPr>
      <w:r w:rsidRPr="00A80922">
        <w:rPr>
          <w:b/>
        </w:rPr>
        <w:t xml:space="preserve">Care Experience </w:t>
      </w:r>
      <w:r w:rsidRPr="00A80922">
        <w:t xml:space="preserve">– PCC had asked that a proposal be developed to consider how proactive use of care experience data including complaints can be developed.  The Person Centred Committee agreed that the proposal includes focus on both the care experience element and person centredness.  </w:t>
      </w:r>
    </w:p>
    <w:p w14:paraId="51B03D97" w14:textId="77777777" w:rsidR="00900BBC" w:rsidRPr="00A80922" w:rsidRDefault="00900BBC" w:rsidP="00687815">
      <w:pPr>
        <w:spacing w:after="0" w:line="240" w:lineRule="auto"/>
        <w:contextualSpacing/>
        <w:rPr>
          <w:rFonts w:ascii="Arial" w:hAnsi="Arial" w:cs="Arial"/>
          <w:b/>
          <w:color w:val="FF0000"/>
          <w:sz w:val="24"/>
          <w:szCs w:val="24"/>
        </w:rPr>
      </w:pPr>
    </w:p>
    <w:p w14:paraId="7137ABEF" w14:textId="77777777" w:rsidR="00C711EE" w:rsidRPr="00A80922"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6.3</w:t>
      </w:r>
      <w:r w:rsidRPr="00A80922">
        <w:rPr>
          <w:rFonts w:ascii="Arial" w:hAnsi="Arial" w:cs="Arial"/>
          <w:b/>
          <w:sz w:val="24"/>
          <w:szCs w:val="24"/>
        </w:rPr>
        <w:tab/>
      </w:r>
      <w:r w:rsidR="007950C8" w:rsidRPr="00A80922">
        <w:rPr>
          <w:rFonts w:ascii="Arial" w:hAnsi="Arial" w:cs="Arial"/>
          <w:b/>
          <w:sz w:val="24"/>
          <w:szCs w:val="24"/>
        </w:rPr>
        <w:t>Corporate Learning and Organisational Development (L&amp;OD) 6 Monthly Report</w:t>
      </w:r>
    </w:p>
    <w:p w14:paraId="7FCBE71B" w14:textId="77777777" w:rsidR="007950C8" w:rsidRPr="00A80922" w:rsidRDefault="007950C8" w:rsidP="00687815">
      <w:pPr>
        <w:spacing w:after="0" w:line="240" w:lineRule="auto"/>
        <w:contextualSpacing/>
        <w:rPr>
          <w:rFonts w:ascii="Arial" w:hAnsi="Arial" w:cs="Arial"/>
          <w:sz w:val="24"/>
          <w:szCs w:val="24"/>
        </w:rPr>
      </w:pPr>
    </w:p>
    <w:p w14:paraId="4C6DFD9B" w14:textId="77777777" w:rsidR="007950C8" w:rsidRPr="00A80922" w:rsidRDefault="00AD6E0C" w:rsidP="00A27162">
      <w:pPr>
        <w:spacing w:after="0" w:line="240" w:lineRule="auto"/>
        <w:ind w:left="709" w:firstLine="11"/>
        <w:contextualSpacing/>
        <w:rPr>
          <w:rFonts w:ascii="Arial" w:hAnsi="Arial" w:cs="Arial"/>
          <w:sz w:val="24"/>
          <w:szCs w:val="24"/>
        </w:rPr>
      </w:pPr>
      <w:r w:rsidRPr="00A80922">
        <w:rPr>
          <w:rFonts w:ascii="Arial" w:hAnsi="Arial" w:cs="Arial"/>
          <w:sz w:val="24"/>
          <w:szCs w:val="24"/>
        </w:rPr>
        <w:t xml:space="preserve">Donna Akhal discussed her report </w:t>
      </w:r>
      <w:r w:rsidR="00A27162" w:rsidRPr="00A80922">
        <w:rPr>
          <w:rFonts w:ascii="Arial" w:hAnsi="Arial" w:cs="Arial"/>
          <w:sz w:val="24"/>
          <w:szCs w:val="24"/>
        </w:rPr>
        <w:t>with the committee to update on the priorities focussed on by the L&amp;OD team over the past six months:</w:t>
      </w:r>
    </w:p>
    <w:p w14:paraId="32A6F475" w14:textId="77777777" w:rsidR="00A27162" w:rsidRPr="00A80922" w:rsidRDefault="00A27162" w:rsidP="00A27162">
      <w:pPr>
        <w:pStyle w:val="ListParagraph"/>
        <w:numPr>
          <w:ilvl w:val="0"/>
          <w:numId w:val="14"/>
        </w:numPr>
        <w:spacing w:after="0" w:line="240" w:lineRule="auto"/>
      </w:pPr>
      <w:r w:rsidRPr="00A80922">
        <w:t>A new approach to corporate induction</w:t>
      </w:r>
    </w:p>
    <w:p w14:paraId="49FCFB7A" w14:textId="77777777" w:rsidR="00A27162" w:rsidRPr="00A80922" w:rsidRDefault="00A27162" w:rsidP="00A27162">
      <w:pPr>
        <w:pStyle w:val="ListParagraph"/>
        <w:numPr>
          <w:ilvl w:val="0"/>
          <w:numId w:val="14"/>
        </w:numPr>
        <w:spacing w:after="0" w:line="240" w:lineRule="auto"/>
      </w:pPr>
      <w:r w:rsidRPr="00A80922">
        <w:t>eESS reporting</w:t>
      </w:r>
    </w:p>
    <w:p w14:paraId="09486266" w14:textId="77777777" w:rsidR="00A27162" w:rsidRPr="00A80922" w:rsidRDefault="00A27162" w:rsidP="00A27162">
      <w:pPr>
        <w:pStyle w:val="ListParagraph"/>
        <w:numPr>
          <w:ilvl w:val="0"/>
          <w:numId w:val="14"/>
        </w:numPr>
        <w:spacing w:after="0" w:line="240" w:lineRule="auto"/>
      </w:pPr>
      <w:r w:rsidRPr="00A80922">
        <w:t>developing a range of change resources</w:t>
      </w:r>
    </w:p>
    <w:p w14:paraId="38F385D2" w14:textId="77777777" w:rsidR="00A27162" w:rsidRPr="00A80922" w:rsidRDefault="00A27162" w:rsidP="00A27162">
      <w:pPr>
        <w:pStyle w:val="ListParagraph"/>
        <w:numPr>
          <w:ilvl w:val="0"/>
          <w:numId w:val="14"/>
        </w:numPr>
        <w:spacing w:after="0" w:line="240" w:lineRule="auto"/>
      </w:pPr>
      <w:r w:rsidRPr="00A80922">
        <w:t>developing our internal coaching capacity</w:t>
      </w:r>
    </w:p>
    <w:p w14:paraId="7161ADEA" w14:textId="77777777" w:rsidR="00A27162" w:rsidRPr="00A80922" w:rsidRDefault="00A27162" w:rsidP="00A27162">
      <w:pPr>
        <w:pStyle w:val="ListParagraph"/>
        <w:numPr>
          <w:ilvl w:val="0"/>
          <w:numId w:val="14"/>
        </w:numPr>
        <w:spacing w:after="0" w:line="240" w:lineRule="auto"/>
      </w:pPr>
      <w:r w:rsidRPr="00A80922">
        <w:t>building our internal expertise to support e-Learning module development</w:t>
      </w:r>
    </w:p>
    <w:p w14:paraId="4B59E809" w14:textId="77777777" w:rsidR="00A27162" w:rsidRPr="00A80922" w:rsidRDefault="00A27162" w:rsidP="00A27162">
      <w:pPr>
        <w:pStyle w:val="ListParagraph"/>
        <w:numPr>
          <w:ilvl w:val="0"/>
          <w:numId w:val="14"/>
        </w:numPr>
        <w:spacing w:after="0" w:line="240" w:lineRule="auto"/>
      </w:pPr>
      <w:r w:rsidRPr="00A80922">
        <w:t>working both regionally and nationally to support delivery of OD and LD priorities.</w:t>
      </w:r>
    </w:p>
    <w:p w14:paraId="53278F30" w14:textId="77777777" w:rsidR="00946DEC" w:rsidRPr="00A80922" w:rsidRDefault="00946DEC" w:rsidP="0076107F">
      <w:pPr>
        <w:spacing w:after="0" w:line="240" w:lineRule="auto"/>
        <w:ind w:left="709" w:firstLine="11"/>
        <w:contextualSpacing/>
        <w:rPr>
          <w:rFonts w:ascii="Arial" w:hAnsi="Arial" w:cs="Arial"/>
          <w:sz w:val="24"/>
          <w:szCs w:val="24"/>
        </w:rPr>
      </w:pPr>
    </w:p>
    <w:p w14:paraId="2FAD1030" w14:textId="77777777" w:rsidR="00946DEC" w:rsidRPr="00A80922" w:rsidRDefault="00946DEC" w:rsidP="0076107F">
      <w:pPr>
        <w:spacing w:after="0" w:line="240" w:lineRule="auto"/>
        <w:ind w:left="709" w:firstLine="11"/>
        <w:contextualSpacing/>
        <w:rPr>
          <w:rFonts w:ascii="Arial" w:hAnsi="Arial" w:cs="Arial"/>
          <w:sz w:val="24"/>
          <w:szCs w:val="24"/>
        </w:rPr>
      </w:pPr>
    </w:p>
    <w:p w14:paraId="1D52BC8F" w14:textId="77777777" w:rsidR="00AD6E0C" w:rsidRPr="00A80922" w:rsidRDefault="0076107F" w:rsidP="0076107F">
      <w:pPr>
        <w:spacing w:after="0" w:line="240" w:lineRule="auto"/>
        <w:ind w:left="709" w:firstLine="11"/>
        <w:contextualSpacing/>
        <w:rPr>
          <w:rFonts w:ascii="Arial" w:hAnsi="Arial" w:cs="Arial"/>
          <w:sz w:val="24"/>
          <w:szCs w:val="24"/>
        </w:rPr>
      </w:pPr>
      <w:r w:rsidRPr="00A80922">
        <w:rPr>
          <w:rFonts w:ascii="Arial" w:hAnsi="Arial" w:cs="Arial"/>
          <w:sz w:val="24"/>
          <w:szCs w:val="24"/>
        </w:rPr>
        <w:t xml:space="preserve">A review of departments’ training budget spend commenced in November and any underspends will </w:t>
      </w:r>
      <w:r w:rsidR="00946DEC" w:rsidRPr="00A80922">
        <w:rPr>
          <w:rFonts w:ascii="Arial" w:hAnsi="Arial" w:cs="Arial"/>
          <w:sz w:val="24"/>
          <w:szCs w:val="24"/>
        </w:rPr>
        <w:t>be reallocated.   Leadership and management development continues to be supported through the provision of targeted leadership and management opportunities.</w:t>
      </w:r>
    </w:p>
    <w:p w14:paraId="0A18797E" w14:textId="77777777" w:rsidR="00946DEC" w:rsidRPr="00A80922" w:rsidRDefault="00946DEC" w:rsidP="0076107F">
      <w:pPr>
        <w:spacing w:after="0" w:line="240" w:lineRule="auto"/>
        <w:ind w:left="709" w:firstLine="11"/>
        <w:contextualSpacing/>
        <w:rPr>
          <w:rFonts w:ascii="Arial" w:hAnsi="Arial" w:cs="Arial"/>
          <w:sz w:val="24"/>
          <w:szCs w:val="24"/>
        </w:rPr>
      </w:pPr>
    </w:p>
    <w:p w14:paraId="67F98B72" w14:textId="77777777" w:rsidR="00946DEC" w:rsidRPr="00A80922" w:rsidRDefault="00946DEC" w:rsidP="0076107F">
      <w:pPr>
        <w:spacing w:after="0" w:line="240" w:lineRule="auto"/>
        <w:ind w:left="709" w:firstLine="11"/>
        <w:contextualSpacing/>
        <w:rPr>
          <w:rFonts w:ascii="Arial" w:hAnsi="Arial" w:cs="Arial"/>
          <w:sz w:val="24"/>
          <w:szCs w:val="24"/>
        </w:rPr>
      </w:pPr>
      <w:r w:rsidRPr="00A80922">
        <w:rPr>
          <w:rFonts w:ascii="Arial" w:hAnsi="Arial" w:cs="Arial"/>
          <w:sz w:val="24"/>
          <w:szCs w:val="24"/>
        </w:rPr>
        <w:t>The Further Education Fund was launched in May and 12 applications were received.  A total of £6,865 was awarded to 10 successful applications supporting a range of clinical and non-clinical related qualifications.</w:t>
      </w:r>
    </w:p>
    <w:p w14:paraId="6B6788DA" w14:textId="77777777" w:rsidR="00946DEC" w:rsidRPr="00A80922" w:rsidRDefault="00946DEC" w:rsidP="0076107F">
      <w:pPr>
        <w:spacing w:after="0" w:line="240" w:lineRule="auto"/>
        <w:ind w:left="709" w:firstLine="11"/>
        <w:contextualSpacing/>
        <w:rPr>
          <w:rFonts w:ascii="Arial" w:hAnsi="Arial" w:cs="Arial"/>
          <w:sz w:val="24"/>
          <w:szCs w:val="24"/>
        </w:rPr>
      </w:pPr>
    </w:p>
    <w:p w14:paraId="7DF9F75F" w14:textId="77777777" w:rsidR="00487875" w:rsidRPr="00A80922" w:rsidRDefault="00946DEC" w:rsidP="0076107F">
      <w:pPr>
        <w:spacing w:after="0" w:line="240" w:lineRule="auto"/>
        <w:ind w:left="709" w:firstLine="11"/>
        <w:contextualSpacing/>
        <w:rPr>
          <w:rFonts w:ascii="Arial" w:hAnsi="Arial" w:cs="Arial"/>
          <w:sz w:val="24"/>
          <w:szCs w:val="24"/>
        </w:rPr>
      </w:pPr>
      <w:r w:rsidRPr="00A80922">
        <w:rPr>
          <w:rFonts w:ascii="Arial" w:hAnsi="Arial" w:cs="Arial"/>
          <w:sz w:val="24"/>
          <w:szCs w:val="24"/>
        </w:rPr>
        <w:t>Work continues with the West of Scotland and National L&amp;OD colleagues to support the delivery of regional and national plans.</w:t>
      </w:r>
    </w:p>
    <w:p w14:paraId="7993F22B" w14:textId="77777777" w:rsidR="00487875" w:rsidRPr="00A80922" w:rsidRDefault="00487875" w:rsidP="0076107F">
      <w:pPr>
        <w:spacing w:after="0" w:line="240" w:lineRule="auto"/>
        <w:ind w:left="709" w:firstLine="11"/>
        <w:contextualSpacing/>
        <w:rPr>
          <w:rFonts w:ascii="Arial" w:hAnsi="Arial" w:cs="Arial"/>
          <w:sz w:val="24"/>
          <w:szCs w:val="24"/>
        </w:rPr>
      </w:pPr>
    </w:p>
    <w:p w14:paraId="3BBE42CC" w14:textId="77777777" w:rsidR="00B33DF1" w:rsidRPr="00A80922" w:rsidRDefault="00487875" w:rsidP="00C8479E">
      <w:pPr>
        <w:spacing w:after="0" w:line="240" w:lineRule="auto"/>
        <w:ind w:left="709" w:firstLine="11"/>
        <w:contextualSpacing/>
        <w:rPr>
          <w:rFonts w:ascii="Arial" w:hAnsi="Arial" w:cs="Arial"/>
          <w:sz w:val="24"/>
          <w:szCs w:val="24"/>
        </w:rPr>
      </w:pPr>
      <w:r w:rsidRPr="00A80922">
        <w:rPr>
          <w:rFonts w:ascii="Arial" w:hAnsi="Arial" w:cs="Arial"/>
          <w:sz w:val="24"/>
          <w:szCs w:val="24"/>
        </w:rPr>
        <w:t>The committee noted the details of the report and acknowledged the ongoing commitment of the department.</w:t>
      </w:r>
    </w:p>
    <w:p w14:paraId="0D156A99" w14:textId="77777777" w:rsidR="00B33DF1" w:rsidRPr="00A80922" w:rsidRDefault="00B33DF1" w:rsidP="00C8479E">
      <w:pPr>
        <w:spacing w:after="0" w:line="240" w:lineRule="auto"/>
        <w:ind w:left="709" w:firstLine="11"/>
        <w:contextualSpacing/>
        <w:rPr>
          <w:rFonts w:ascii="Arial" w:hAnsi="Arial" w:cs="Arial"/>
          <w:sz w:val="24"/>
          <w:szCs w:val="24"/>
        </w:rPr>
      </w:pPr>
    </w:p>
    <w:p w14:paraId="09A724EF" w14:textId="77777777" w:rsidR="00B33DF1" w:rsidRPr="00A80922" w:rsidRDefault="00B33DF1" w:rsidP="00C8479E">
      <w:pPr>
        <w:spacing w:after="0" w:line="240" w:lineRule="auto"/>
        <w:ind w:left="709" w:firstLine="11"/>
        <w:contextualSpacing/>
        <w:rPr>
          <w:rFonts w:ascii="Arial" w:hAnsi="Arial" w:cs="Arial"/>
          <w:sz w:val="24"/>
          <w:szCs w:val="24"/>
        </w:rPr>
      </w:pPr>
    </w:p>
    <w:p w14:paraId="6C40A4E3" w14:textId="77777777" w:rsidR="00E2652B" w:rsidRPr="00A80922"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7</w:t>
      </w:r>
      <w:r w:rsidRPr="00A80922">
        <w:rPr>
          <w:rFonts w:ascii="Arial" w:hAnsi="Arial" w:cs="Arial"/>
          <w:b/>
          <w:sz w:val="24"/>
          <w:szCs w:val="24"/>
        </w:rPr>
        <w:tab/>
      </w:r>
      <w:r w:rsidR="00E2652B" w:rsidRPr="00A80922">
        <w:rPr>
          <w:rFonts w:ascii="Arial" w:hAnsi="Arial" w:cs="Arial"/>
          <w:b/>
          <w:sz w:val="24"/>
          <w:szCs w:val="24"/>
        </w:rPr>
        <w:t xml:space="preserve">Effective </w:t>
      </w:r>
    </w:p>
    <w:p w14:paraId="07027DEC" w14:textId="77777777" w:rsidR="00E2652B" w:rsidRPr="00A80922" w:rsidRDefault="00E2652B" w:rsidP="00687815">
      <w:pPr>
        <w:spacing w:after="0" w:line="240" w:lineRule="auto"/>
        <w:contextualSpacing/>
        <w:rPr>
          <w:rFonts w:ascii="Arial" w:hAnsi="Arial" w:cs="Arial"/>
          <w:b/>
          <w:color w:val="FF0000"/>
          <w:sz w:val="24"/>
          <w:szCs w:val="24"/>
        </w:rPr>
      </w:pPr>
    </w:p>
    <w:p w14:paraId="05A5781E" w14:textId="77777777" w:rsidR="00C42ABA" w:rsidRPr="00A80922"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7.1</w:t>
      </w:r>
      <w:r w:rsidRPr="00A80922">
        <w:rPr>
          <w:rFonts w:ascii="Arial" w:hAnsi="Arial" w:cs="Arial"/>
          <w:b/>
          <w:sz w:val="24"/>
          <w:szCs w:val="24"/>
        </w:rPr>
        <w:tab/>
      </w:r>
      <w:r w:rsidR="00C8479E" w:rsidRPr="00A80922">
        <w:rPr>
          <w:rFonts w:ascii="Arial" w:hAnsi="Arial" w:cs="Arial"/>
          <w:b/>
          <w:sz w:val="24"/>
          <w:szCs w:val="24"/>
        </w:rPr>
        <w:t xml:space="preserve">Job Planning Update </w:t>
      </w:r>
    </w:p>
    <w:p w14:paraId="37FDBEE9" w14:textId="77777777" w:rsidR="00C8479E" w:rsidRPr="00A80922" w:rsidRDefault="00C8479E" w:rsidP="00C8479E">
      <w:pPr>
        <w:spacing w:after="0" w:line="240" w:lineRule="auto"/>
        <w:contextualSpacing/>
        <w:rPr>
          <w:rFonts w:ascii="Arial" w:hAnsi="Arial" w:cs="Arial"/>
          <w:b/>
          <w:sz w:val="24"/>
          <w:szCs w:val="24"/>
        </w:rPr>
      </w:pPr>
    </w:p>
    <w:p w14:paraId="1C91CA56" w14:textId="77777777" w:rsidR="00C8479E" w:rsidRPr="00A80922" w:rsidRDefault="00C8479E" w:rsidP="00C8479E">
      <w:pPr>
        <w:spacing w:line="240" w:lineRule="auto"/>
        <w:ind w:left="720"/>
        <w:rPr>
          <w:rFonts w:ascii="Arial" w:hAnsi="Arial" w:cs="Arial"/>
          <w:sz w:val="24"/>
          <w:szCs w:val="24"/>
        </w:rPr>
      </w:pPr>
      <w:r w:rsidRPr="00A80922">
        <w:rPr>
          <w:rFonts w:ascii="Arial" w:hAnsi="Arial" w:cs="Arial"/>
          <w:sz w:val="24"/>
          <w:szCs w:val="24"/>
        </w:rPr>
        <w:t xml:space="preserve">The committee discussed the proposed changes to improve the approach to the process for medical staff completing job planning for 2020/2021, focussing on linking the service planning approach to job planning. Whilst it is recognised that there is a need to have a discussion with individual consultants, the service planning approach would identify the </w:t>
      </w:r>
      <w:r w:rsidRPr="00A80922">
        <w:rPr>
          <w:rFonts w:ascii="Arial" w:hAnsi="Arial" w:cs="Arial"/>
          <w:sz w:val="24"/>
          <w:szCs w:val="24"/>
        </w:rPr>
        <w:lastRenderedPageBreak/>
        <w:t xml:space="preserve">demands on the service, consultant time available, and engage the clinical team with general management in deciding appropriate priorities and approach taken to demand, in excess of available resource.  </w:t>
      </w:r>
    </w:p>
    <w:p w14:paraId="200C08FB" w14:textId="77777777" w:rsidR="00C8479E" w:rsidRPr="00A80922" w:rsidRDefault="00C8479E" w:rsidP="00C8479E">
      <w:pPr>
        <w:spacing w:line="240" w:lineRule="auto"/>
        <w:ind w:left="720"/>
        <w:rPr>
          <w:rFonts w:ascii="Arial" w:hAnsi="Arial" w:cs="Arial"/>
          <w:sz w:val="24"/>
          <w:szCs w:val="24"/>
        </w:rPr>
      </w:pPr>
      <w:r w:rsidRPr="00A80922">
        <w:rPr>
          <w:rFonts w:ascii="Arial" w:hAnsi="Arial" w:cs="Arial"/>
          <w:sz w:val="24"/>
          <w:szCs w:val="24"/>
        </w:rPr>
        <w:t>Our Medical Director, Mark MacGregor has driven forward changes to the job planning process with compliance of individual job plans reported as 83% at the end of December.  It is anticipated that the 2020/2021 job planning process will be completed by 31 March 2020.   This new process will mean that subsequent service planning will be easier to manage across all specialities and with tighter timescales.</w:t>
      </w:r>
    </w:p>
    <w:p w14:paraId="08C14075" w14:textId="77777777" w:rsidR="00C8479E" w:rsidRPr="00A80922" w:rsidRDefault="00C8479E" w:rsidP="00C8479E">
      <w:pPr>
        <w:spacing w:line="240" w:lineRule="auto"/>
        <w:ind w:left="720"/>
        <w:rPr>
          <w:rFonts w:ascii="Arial" w:hAnsi="Arial" w:cs="Arial"/>
          <w:sz w:val="24"/>
          <w:szCs w:val="24"/>
        </w:rPr>
      </w:pPr>
      <w:r w:rsidRPr="00A80922">
        <w:rPr>
          <w:rFonts w:ascii="Arial" w:hAnsi="Arial" w:cs="Arial"/>
          <w:sz w:val="24"/>
          <w:szCs w:val="24"/>
        </w:rPr>
        <w:t>The committee approved the proposed changes to the job planning process.</w:t>
      </w:r>
    </w:p>
    <w:p w14:paraId="78D26F9D" w14:textId="77777777" w:rsidR="00E2652B" w:rsidRPr="00A80922" w:rsidRDefault="00395832" w:rsidP="00687815">
      <w:pPr>
        <w:spacing w:after="0" w:line="240" w:lineRule="auto"/>
        <w:contextualSpacing/>
        <w:rPr>
          <w:rFonts w:ascii="Arial" w:hAnsi="Arial" w:cs="Arial"/>
          <w:sz w:val="24"/>
          <w:szCs w:val="24"/>
        </w:rPr>
      </w:pPr>
      <w:r w:rsidRPr="00A80922">
        <w:rPr>
          <w:rFonts w:ascii="Arial" w:hAnsi="Arial" w:cs="Arial"/>
          <w:b/>
          <w:sz w:val="24"/>
          <w:szCs w:val="24"/>
        </w:rPr>
        <w:t>7.2</w:t>
      </w:r>
      <w:r w:rsidRPr="00A80922">
        <w:rPr>
          <w:rFonts w:ascii="Arial" w:hAnsi="Arial" w:cs="Arial"/>
          <w:b/>
          <w:sz w:val="24"/>
          <w:szCs w:val="24"/>
        </w:rPr>
        <w:tab/>
      </w:r>
      <w:r w:rsidR="00C8479E" w:rsidRPr="00A80922">
        <w:rPr>
          <w:rFonts w:ascii="Arial" w:hAnsi="Arial" w:cs="Arial"/>
          <w:b/>
          <w:sz w:val="24"/>
          <w:szCs w:val="24"/>
        </w:rPr>
        <w:t>Communication Performance Update</w:t>
      </w:r>
      <w:r w:rsidR="00E2652B" w:rsidRPr="00A80922">
        <w:rPr>
          <w:rFonts w:ascii="Arial" w:hAnsi="Arial" w:cs="Arial"/>
          <w:b/>
          <w:sz w:val="24"/>
          <w:szCs w:val="24"/>
        </w:rPr>
        <w:t xml:space="preserve"> </w:t>
      </w:r>
    </w:p>
    <w:p w14:paraId="3C10D332" w14:textId="77777777" w:rsidR="006A3809" w:rsidRPr="00A80922" w:rsidRDefault="006A3809" w:rsidP="00126A1C">
      <w:pPr>
        <w:spacing w:after="0" w:line="240" w:lineRule="auto"/>
        <w:ind w:left="709"/>
        <w:contextualSpacing/>
        <w:rPr>
          <w:rFonts w:ascii="Arial" w:hAnsi="Arial" w:cs="Arial"/>
          <w:color w:val="FF0000"/>
          <w:sz w:val="24"/>
          <w:szCs w:val="24"/>
        </w:rPr>
      </w:pPr>
    </w:p>
    <w:p w14:paraId="6C82F410" w14:textId="77777777" w:rsidR="006A3809" w:rsidRPr="00A80922" w:rsidRDefault="006A3809" w:rsidP="00126A1C">
      <w:pPr>
        <w:spacing w:after="0" w:line="240" w:lineRule="auto"/>
        <w:ind w:left="709"/>
        <w:contextualSpacing/>
        <w:rPr>
          <w:rFonts w:ascii="Arial" w:hAnsi="Arial" w:cs="Arial"/>
          <w:sz w:val="24"/>
          <w:szCs w:val="24"/>
        </w:rPr>
      </w:pPr>
      <w:r w:rsidRPr="00A80922">
        <w:rPr>
          <w:rFonts w:ascii="Arial" w:hAnsi="Arial" w:cs="Arial"/>
          <w:sz w:val="24"/>
          <w:szCs w:val="24"/>
        </w:rPr>
        <w:t>Sandie Scott joined the meeting to update on communication performance, noting</w:t>
      </w:r>
    </w:p>
    <w:p w14:paraId="76D9EDEA" w14:textId="77777777" w:rsidR="006A3809" w:rsidRPr="00A80922" w:rsidRDefault="006A3809" w:rsidP="006A3809">
      <w:pPr>
        <w:pStyle w:val="ListParagraph"/>
        <w:numPr>
          <w:ilvl w:val="0"/>
          <w:numId w:val="15"/>
        </w:numPr>
        <w:spacing w:after="0" w:line="240" w:lineRule="auto"/>
      </w:pPr>
      <w:r w:rsidRPr="00A80922">
        <w:t>There has been a steep rise in enquiries.</w:t>
      </w:r>
    </w:p>
    <w:p w14:paraId="21891DA0" w14:textId="77777777" w:rsidR="006A3809" w:rsidRPr="00A80922" w:rsidRDefault="006A3809" w:rsidP="006A3809">
      <w:pPr>
        <w:pStyle w:val="ListParagraph"/>
        <w:numPr>
          <w:ilvl w:val="0"/>
          <w:numId w:val="15"/>
        </w:numPr>
        <w:spacing w:after="0" w:line="240" w:lineRule="auto"/>
      </w:pPr>
      <w:r w:rsidRPr="00A80922">
        <w:t>Positive feedback has been received direct and via third parties; all agreed this should be included in future reporting.</w:t>
      </w:r>
    </w:p>
    <w:p w14:paraId="24424118" w14:textId="77777777" w:rsidR="006A3809" w:rsidRPr="00A80922" w:rsidRDefault="006A3809" w:rsidP="006A3809">
      <w:pPr>
        <w:pStyle w:val="ListParagraph"/>
        <w:numPr>
          <w:ilvl w:val="0"/>
          <w:numId w:val="15"/>
        </w:numPr>
        <w:spacing w:after="0" w:line="240" w:lineRule="auto"/>
      </w:pPr>
      <w:r w:rsidRPr="00A80922">
        <w:t xml:space="preserve">Social media output has been very successful with over 2.5 million viewers.  </w:t>
      </w:r>
    </w:p>
    <w:p w14:paraId="1CC7F184" w14:textId="77777777" w:rsidR="006A3809" w:rsidRPr="00A80922" w:rsidRDefault="006A3809" w:rsidP="006A3809">
      <w:pPr>
        <w:pStyle w:val="ListParagraph"/>
        <w:numPr>
          <w:ilvl w:val="0"/>
          <w:numId w:val="15"/>
        </w:numPr>
        <w:spacing w:after="0" w:line="240" w:lineRule="auto"/>
      </w:pPr>
      <w:r w:rsidRPr="00A80922">
        <w:t>Communications Survey will be issued in the near future to gather views to revamp internal communications.</w:t>
      </w:r>
    </w:p>
    <w:p w14:paraId="3D89067B" w14:textId="77777777" w:rsidR="006A3809" w:rsidRPr="00A80922" w:rsidRDefault="006A3809" w:rsidP="006A3809">
      <w:pPr>
        <w:pStyle w:val="ListParagraph"/>
        <w:spacing w:after="0" w:line="240" w:lineRule="auto"/>
        <w:ind w:left="1080"/>
      </w:pPr>
    </w:p>
    <w:p w14:paraId="4CCA78FF" w14:textId="77777777" w:rsidR="006A3809" w:rsidRPr="00A80922" w:rsidRDefault="006A3809" w:rsidP="006A3809">
      <w:pPr>
        <w:pStyle w:val="ListParagraph"/>
        <w:spacing w:after="0" w:line="240" w:lineRule="auto"/>
      </w:pPr>
      <w:r w:rsidRPr="00A80922">
        <w:t xml:space="preserve">The committee noted the impact of the work carried out by the Communications department despite having a small team.  </w:t>
      </w:r>
    </w:p>
    <w:p w14:paraId="0E90A016" w14:textId="77777777" w:rsidR="006A3809" w:rsidRPr="00A80922" w:rsidRDefault="006A3809" w:rsidP="006A3809">
      <w:pPr>
        <w:pStyle w:val="ListParagraph"/>
        <w:spacing w:after="0" w:line="240" w:lineRule="auto"/>
      </w:pPr>
    </w:p>
    <w:p w14:paraId="5D5A307A" w14:textId="77777777" w:rsidR="006A3809" w:rsidRPr="00A80922" w:rsidRDefault="006A3809" w:rsidP="006A3809">
      <w:pPr>
        <w:pStyle w:val="ListParagraph"/>
        <w:spacing w:after="0" w:line="240" w:lineRule="auto"/>
      </w:pPr>
      <w:r w:rsidRPr="00A80922">
        <w:t xml:space="preserve">The committee asked that future reporting </w:t>
      </w:r>
      <w:r w:rsidR="00DA6CA5" w:rsidRPr="00A80922">
        <w:t xml:space="preserve">be extended to </w:t>
      </w:r>
      <w:r w:rsidRPr="00A80922">
        <w:t xml:space="preserve">include details of positive engagement, reputational scoring, </w:t>
      </w:r>
      <w:r w:rsidR="00DA6CA5" w:rsidRPr="00A80922">
        <w:t xml:space="preserve">campaigns, </w:t>
      </w:r>
      <w:r w:rsidRPr="00A80922">
        <w:t xml:space="preserve">outcomes </w:t>
      </w:r>
      <w:r w:rsidR="00DA6CA5" w:rsidRPr="00A80922">
        <w:t>and proxy indicators.</w:t>
      </w:r>
    </w:p>
    <w:p w14:paraId="680292E8" w14:textId="77777777" w:rsidR="00B33DF1" w:rsidRDefault="00B33DF1" w:rsidP="006A3809">
      <w:pPr>
        <w:pStyle w:val="ListParagraph"/>
        <w:spacing w:after="0" w:line="240" w:lineRule="auto"/>
      </w:pPr>
    </w:p>
    <w:p w14:paraId="45CABF46" w14:textId="77777777" w:rsidR="00B6246C" w:rsidRPr="00A80922" w:rsidRDefault="00B6246C" w:rsidP="006A3809">
      <w:pPr>
        <w:pStyle w:val="ListParagraph"/>
        <w:spacing w:after="0" w:line="240" w:lineRule="auto"/>
      </w:pPr>
    </w:p>
    <w:p w14:paraId="0E18B6FA" w14:textId="77777777" w:rsidR="003F160B" w:rsidRPr="00A80922" w:rsidRDefault="00395832" w:rsidP="00687815">
      <w:pPr>
        <w:spacing w:after="0" w:line="240" w:lineRule="auto"/>
        <w:contextualSpacing/>
        <w:rPr>
          <w:rFonts w:ascii="Arial" w:hAnsi="Arial" w:cs="Arial"/>
          <w:b/>
          <w:sz w:val="24"/>
          <w:szCs w:val="24"/>
        </w:rPr>
      </w:pPr>
      <w:r w:rsidRPr="00A80922">
        <w:rPr>
          <w:rFonts w:ascii="Arial" w:hAnsi="Arial" w:cs="Arial"/>
          <w:b/>
          <w:sz w:val="24"/>
          <w:szCs w:val="24"/>
        </w:rPr>
        <w:t>8</w:t>
      </w:r>
      <w:r w:rsidR="003F160B" w:rsidRPr="00A80922">
        <w:rPr>
          <w:rFonts w:ascii="Arial" w:hAnsi="Arial" w:cs="Arial"/>
          <w:b/>
          <w:sz w:val="24"/>
          <w:szCs w:val="24"/>
        </w:rPr>
        <w:t>.</w:t>
      </w:r>
      <w:r w:rsidR="003F160B" w:rsidRPr="00A80922">
        <w:rPr>
          <w:rFonts w:ascii="Arial" w:hAnsi="Arial" w:cs="Arial"/>
          <w:b/>
          <w:sz w:val="24"/>
          <w:szCs w:val="24"/>
        </w:rPr>
        <w:tab/>
        <w:t>Any Other Competent Business</w:t>
      </w:r>
    </w:p>
    <w:p w14:paraId="6530406D" w14:textId="77777777" w:rsidR="003F160B" w:rsidRPr="00A80922" w:rsidRDefault="003F160B" w:rsidP="00687815">
      <w:pPr>
        <w:spacing w:after="0" w:line="240" w:lineRule="auto"/>
        <w:contextualSpacing/>
        <w:rPr>
          <w:rFonts w:ascii="Arial" w:hAnsi="Arial" w:cs="Arial"/>
          <w:b/>
          <w:color w:val="FF0000"/>
          <w:sz w:val="24"/>
          <w:szCs w:val="24"/>
        </w:rPr>
      </w:pPr>
    </w:p>
    <w:p w14:paraId="07248ADD" w14:textId="4D5B35D7" w:rsidR="003F160B" w:rsidRPr="00A80922" w:rsidRDefault="00DA6CA5" w:rsidP="00DA6CA5">
      <w:pPr>
        <w:spacing w:after="0" w:line="240" w:lineRule="auto"/>
        <w:ind w:left="720"/>
        <w:contextualSpacing/>
        <w:rPr>
          <w:rFonts w:ascii="Arial" w:hAnsi="Arial" w:cs="Arial"/>
          <w:b/>
          <w:sz w:val="24"/>
          <w:szCs w:val="24"/>
        </w:rPr>
      </w:pPr>
      <w:r w:rsidRPr="00A80922">
        <w:rPr>
          <w:rFonts w:ascii="Arial" w:hAnsi="Arial" w:cs="Arial"/>
          <w:b/>
          <w:sz w:val="24"/>
          <w:szCs w:val="24"/>
        </w:rPr>
        <w:t xml:space="preserve">Volunteer Strategy </w:t>
      </w:r>
      <w:r w:rsidRPr="00A80922">
        <w:rPr>
          <w:rFonts w:ascii="Arial" w:hAnsi="Arial" w:cs="Arial"/>
          <w:sz w:val="24"/>
          <w:szCs w:val="24"/>
        </w:rPr>
        <w:t xml:space="preserve">– Marcella advised that we have until May 2020 to complete the </w:t>
      </w:r>
      <w:r w:rsidR="002D5CEE">
        <w:rPr>
          <w:rFonts w:ascii="Arial" w:hAnsi="Arial" w:cs="Arial"/>
          <w:sz w:val="24"/>
          <w:szCs w:val="24"/>
        </w:rPr>
        <w:t>six</w:t>
      </w:r>
      <w:r w:rsidRPr="00A80922">
        <w:rPr>
          <w:rFonts w:ascii="Arial" w:hAnsi="Arial" w:cs="Arial"/>
          <w:sz w:val="24"/>
          <w:szCs w:val="24"/>
        </w:rPr>
        <w:t xml:space="preserve"> monthly process for volunteer accreditation.   </w:t>
      </w:r>
      <w:r w:rsidR="00306699">
        <w:rPr>
          <w:rFonts w:ascii="Arial" w:hAnsi="Arial" w:cs="Arial"/>
          <w:sz w:val="24"/>
          <w:szCs w:val="24"/>
        </w:rPr>
        <w:t>The Volunteer Manager and the Spiritual Care and Diver</w:t>
      </w:r>
      <w:r w:rsidR="00306699" w:rsidRPr="00306699">
        <w:rPr>
          <w:rFonts w:ascii="Arial" w:hAnsi="Arial" w:cs="Arial"/>
          <w:sz w:val="24"/>
          <w:szCs w:val="24"/>
        </w:rPr>
        <w:t>s</w:t>
      </w:r>
      <w:r w:rsidR="00306699">
        <w:rPr>
          <w:rFonts w:ascii="Arial" w:hAnsi="Arial" w:cs="Arial"/>
          <w:sz w:val="24"/>
          <w:szCs w:val="24"/>
        </w:rPr>
        <w:t>i</w:t>
      </w:r>
      <w:r w:rsidR="00306699" w:rsidRPr="00306699">
        <w:rPr>
          <w:rFonts w:ascii="Arial" w:hAnsi="Arial" w:cs="Arial"/>
          <w:sz w:val="24"/>
          <w:szCs w:val="24"/>
        </w:rPr>
        <w:t>ty Lead</w:t>
      </w:r>
      <w:r w:rsidR="00306699">
        <w:rPr>
          <w:rFonts w:ascii="Arial" w:hAnsi="Arial" w:cs="Arial"/>
          <w:sz w:val="24"/>
          <w:szCs w:val="24"/>
        </w:rPr>
        <w:t xml:space="preserve"> </w:t>
      </w:r>
      <w:r w:rsidRPr="00A80922">
        <w:rPr>
          <w:rFonts w:ascii="Arial" w:hAnsi="Arial" w:cs="Arial"/>
          <w:sz w:val="24"/>
          <w:szCs w:val="24"/>
        </w:rPr>
        <w:t>will prepare a business case for consideration.</w:t>
      </w:r>
    </w:p>
    <w:p w14:paraId="54F11FCB" w14:textId="77777777" w:rsidR="00B33DF1" w:rsidRPr="00A80922" w:rsidRDefault="00B33DF1" w:rsidP="00687815">
      <w:pPr>
        <w:spacing w:after="0" w:line="240" w:lineRule="auto"/>
        <w:contextualSpacing/>
        <w:rPr>
          <w:rFonts w:ascii="Arial" w:hAnsi="Arial" w:cs="Arial"/>
          <w:b/>
          <w:color w:val="FF0000"/>
          <w:sz w:val="24"/>
          <w:szCs w:val="24"/>
        </w:rPr>
      </w:pPr>
    </w:p>
    <w:p w14:paraId="415D9300" w14:textId="77777777" w:rsidR="00DA6CA5" w:rsidRPr="00A80922" w:rsidRDefault="003F160B" w:rsidP="00687815">
      <w:pPr>
        <w:spacing w:after="0" w:line="240" w:lineRule="auto"/>
        <w:contextualSpacing/>
        <w:rPr>
          <w:rFonts w:ascii="Arial" w:hAnsi="Arial" w:cs="Arial"/>
          <w:b/>
          <w:sz w:val="24"/>
          <w:szCs w:val="24"/>
        </w:rPr>
      </w:pPr>
      <w:r w:rsidRPr="00A80922">
        <w:rPr>
          <w:rFonts w:ascii="Arial" w:hAnsi="Arial" w:cs="Arial"/>
          <w:b/>
          <w:sz w:val="24"/>
          <w:szCs w:val="24"/>
        </w:rPr>
        <w:t>9.</w:t>
      </w:r>
      <w:r w:rsidR="00DA6CA5" w:rsidRPr="00A80922">
        <w:rPr>
          <w:rFonts w:ascii="Arial" w:hAnsi="Arial" w:cs="Arial"/>
          <w:b/>
          <w:sz w:val="24"/>
          <w:szCs w:val="24"/>
        </w:rPr>
        <w:tab/>
        <w:t>Items for Board Update</w:t>
      </w:r>
      <w:r w:rsidR="00DA6CA5" w:rsidRPr="00A80922">
        <w:rPr>
          <w:rFonts w:ascii="Arial" w:hAnsi="Arial" w:cs="Arial"/>
          <w:b/>
          <w:sz w:val="24"/>
          <w:szCs w:val="24"/>
        </w:rPr>
        <w:br/>
      </w:r>
      <w:r w:rsidR="004B6E05" w:rsidRPr="00A80922">
        <w:rPr>
          <w:rFonts w:ascii="Arial" w:hAnsi="Arial" w:cs="Arial"/>
          <w:b/>
          <w:sz w:val="24"/>
          <w:szCs w:val="24"/>
        </w:rPr>
        <w:tab/>
      </w:r>
    </w:p>
    <w:p w14:paraId="3DDD4230" w14:textId="77777777" w:rsidR="004B6E05" w:rsidRPr="00A80922" w:rsidRDefault="004B6E05" w:rsidP="00B6246C">
      <w:pPr>
        <w:spacing w:after="0" w:line="240" w:lineRule="auto"/>
        <w:ind w:left="720"/>
        <w:contextualSpacing/>
        <w:rPr>
          <w:rFonts w:ascii="Arial" w:hAnsi="Arial" w:cs="Arial"/>
          <w:sz w:val="24"/>
          <w:szCs w:val="24"/>
        </w:rPr>
      </w:pPr>
      <w:r w:rsidRPr="00A80922">
        <w:rPr>
          <w:rFonts w:ascii="Arial" w:hAnsi="Arial" w:cs="Arial"/>
          <w:sz w:val="24"/>
          <w:szCs w:val="24"/>
        </w:rPr>
        <w:t>The committee agreed reporting on the following items be included in the Board Update paper:</w:t>
      </w:r>
    </w:p>
    <w:p w14:paraId="6C410772" w14:textId="77777777" w:rsidR="004B6E05" w:rsidRPr="00A80922" w:rsidRDefault="004B6E05" w:rsidP="00687815">
      <w:pPr>
        <w:spacing w:after="0" w:line="240" w:lineRule="auto"/>
        <w:contextualSpacing/>
        <w:rPr>
          <w:rFonts w:ascii="Arial" w:hAnsi="Arial" w:cs="Arial"/>
          <w:sz w:val="24"/>
          <w:szCs w:val="24"/>
        </w:rPr>
      </w:pPr>
    </w:p>
    <w:p w14:paraId="15C7A2B8" w14:textId="77777777" w:rsidR="004B6E05" w:rsidRPr="00A80922" w:rsidRDefault="004B6E05" w:rsidP="004B6E05">
      <w:pPr>
        <w:pStyle w:val="ListParagraph"/>
        <w:numPr>
          <w:ilvl w:val="0"/>
          <w:numId w:val="16"/>
        </w:numPr>
        <w:spacing w:after="0" w:line="240" w:lineRule="auto"/>
      </w:pPr>
      <w:r w:rsidRPr="00A80922">
        <w:t>“Once for Scotland” Workforce Policies</w:t>
      </w:r>
    </w:p>
    <w:p w14:paraId="26BA1B87" w14:textId="77777777" w:rsidR="004B6E05" w:rsidRPr="00A80922" w:rsidRDefault="004B6E05" w:rsidP="004B6E05">
      <w:pPr>
        <w:pStyle w:val="ListParagraph"/>
        <w:numPr>
          <w:ilvl w:val="0"/>
          <w:numId w:val="16"/>
        </w:numPr>
        <w:spacing w:after="0" w:line="240" w:lineRule="auto"/>
      </w:pPr>
      <w:r w:rsidRPr="00A80922">
        <w:t>Medical Education</w:t>
      </w:r>
    </w:p>
    <w:p w14:paraId="4CBEC3BD" w14:textId="77777777" w:rsidR="004B6E05" w:rsidRPr="00A80922" w:rsidRDefault="004B6E05" w:rsidP="004B6E05">
      <w:pPr>
        <w:pStyle w:val="ListParagraph"/>
        <w:numPr>
          <w:ilvl w:val="0"/>
          <w:numId w:val="16"/>
        </w:numPr>
        <w:spacing w:after="0" w:line="240" w:lineRule="auto"/>
      </w:pPr>
      <w:r w:rsidRPr="00A80922">
        <w:t>Complaints and Feedback</w:t>
      </w:r>
    </w:p>
    <w:p w14:paraId="4D67FE41" w14:textId="77777777" w:rsidR="004B6E05" w:rsidRPr="00A80922" w:rsidRDefault="004B6E05" w:rsidP="004B6E05">
      <w:pPr>
        <w:pStyle w:val="ListParagraph"/>
        <w:numPr>
          <w:ilvl w:val="0"/>
          <w:numId w:val="16"/>
        </w:numPr>
        <w:spacing w:after="0" w:line="240" w:lineRule="auto"/>
      </w:pPr>
      <w:r w:rsidRPr="00A80922">
        <w:t>Grievances</w:t>
      </w:r>
    </w:p>
    <w:p w14:paraId="2991E03A" w14:textId="77777777" w:rsidR="004B6E05" w:rsidRPr="00A80922" w:rsidRDefault="004B6E05" w:rsidP="004B6E05">
      <w:pPr>
        <w:pStyle w:val="ListParagraph"/>
        <w:numPr>
          <w:ilvl w:val="0"/>
          <w:numId w:val="16"/>
        </w:numPr>
        <w:spacing w:after="0" w:line="240" w:lineRule="auto"/>
      </w:pPr>
      <w:r w:rsidRPr="00A80922">
        <w:t>Mental Health</w:t>
      </w:r>
    </w:p>
    <w:p w14:paraId="5C53D807" w14:textId="77777777" w:rsidR="004B6E05" w:rsidRPr="00A80922" w:rsidRDefault="004B6E05" w:rsidP="004B6E05">
      <w:pPr>
        <w:pStyle w:val="ListParagraph"/>
        <w:numPr>
          <w:ilvl w:val="0"/>
          <w:numId w:val="16"/>
        </w:numPr>
        <w:spacing w:after="0" w:line="240" w:lineRule="auto"/>
      </w:pPr>
      <w:r w:rsidRPr="00A80922">
        <w:t>Job Planning</w:t>
      </w:r>
    </w:p>
    <w:p w14:paraId="0BACC65F" w14:textId="166C3543" w:rsidR="00DA6CA5" w:rsidRPr="00A80922" w:rsidRDefault="00533304" w:rsidP="00687815">
      <w:pPr>
        <w:spacing w:after="0" w:line="240" w:lineRule="auto"/>
        <w:contextualSpacing/>
        <w:rPr>
          <w:rFonts w:ascii="Arial" w:hAnsi="Arial" w:cs="Arial"/>
          <w:color w:val="FF0000"/>
          <w:sz w:val="24"/>
          <w:szCs w:val="24"/>
        </w:rPr>
      </w:pPr>
      <w:r w:rsidRPr="00A80922">
        <w:rPr>
          <w:rFonts w:ascii="Arial" w:hAnsi="Arial" w:cs="Arial"/>
          <w:color w:val="FF0000"/>
          <w:sz w:val="24"/>
          <w:szCs w:val="24"/>
        </w:rPr>
        <w:tab/>
      </w:r>
    </w:p>
    <w:p w14:paraId="7E42E70D" w14:textId="77777777" w:rsidR="00533304" w:rsidRPr="00A80922" w:rsidRDefault="00873C39" w:rsidP="00687815">
      <w:pPr>
        <w:spacing w:after="0" w:line="240" w:lineRule="auto"/>
        <w:contextualSpacing/>
        <w:rPr>
          <w:rFonts w:ascii="Arial" w:hAnsi="Arial" w:cs="Arial"/>
          <w:b/>
          <w:sz w:val="24"/>
          <w:szCs w:val="24"/>
        </w:rPr>
      </w:pPr>
      <w:r w:rsidRPr="00A80922">
        <w:rPr>
          <w:rFonts w:ascii="Arial" w:hAnsi="Arial" w:cs="Arial"/>
          <w:b/>
          <w:sz w:val="24"/>
          <w:szCs w:val="24"/>
        </w:rPr>
        <w:t xml:space="preserve">10. </w:t>
      </w:r>
      <w:r w:rsidRPr="00A80922">
        <w:rPr>
          <w:rFonts w:ascii="Arial" w:hAnsi="Arial" w:cs="Arial"/>
          <w:b/>
          <w:sz w:val="24"/>
          <w:szCs w:val="24"/>
        </w:rPr>
        <w:tab/>
      </w:r>
      <w:r w:rsidR="00395832" w:rsidRPr="00A80922">
        <w:rPr>
          <w:rFonts w:ascii="Arial" w:hAnsi="Arial" w:cs="Arial"/>
          <w:b/>
          <w:sz w:val="24"/>
          <w:szCs w:val="24"/>
        </w:rPr>
        <w:t xml:space="preserve">Date and time of next meeting </w:t>
      </w:r>
    </w:p>
    <w:p w14:paraId="67A6D4EE" w14:textId="77777777" w:rsidR="00126A1C" w:rsidRPr="00A80922" w:rsidRDefault="00126A1C" w:rsidP="00687815">
      <w:pPr>
        <w:spacing w:after="0" w:line="240" w:lineRule="auto"/>
        <w:contextualSpacing/>
        <w:rPr>
          <w:rFonts w:ascii="Arial" w:hAnsi="Arial" w:cs="Arial"/>
          <w:b/>
          <w:color w:val="FF0000"/>
          <w:sz w:val="24"/>
          <w:szCs w:val="24"/>
        </w:rPr>
      </w:pPr>
    </w:p>
    <w:p w14:paraId="0643AE5E" w14:textId="77777777" w:rsidR="00873C39" w:rsidRPr="00A80922" w:rsidRDefault="00533304" w:rsidP="00126A1C">
      <w:pPr>
        <w:spacing w:after="0" w:line="240" w:lineRule="auto"/>
        <w:ind w:firstLine="720"/>
        <w:contextualSpacing/>
        <w:rPr>
          <w:rFonts w:ascii="Arial" w:hAnsi="Arial" w:cs="Arial"/>
          <w:sz w:val="24"/>
          <w:szCs w:val="24"/>
        </w:rPr>
      </w:pPr>
      <w:r w:rsidRPr="00A80922">
        <w:rPr>
          <w:rFonts w:ascii="Arial" w:hAnsi="Arial" w:cs="Arial"/>
          <w:sz w:val="24"/>
          <w:szCs w:val="24"/>
        </w:rPr>
        <w:t xml:space="preserve">The next meeting of the </w:t>
      </w:r>
      <w:r w:rsidR="00873C39" w:rsidRPr="00A80922">
        <w:rPr>
          <w:rFonts w:ascii="Arial" w:hAnsi="Arial" w:cs="Arial"/>
          <w:sz w:val="24"/>
          <w:szCs w:val="24"/>
        </w:rPr>
        <w:t xml:space="preserve">Person Centred Committee is </w:t>
      </w:r>
      <w:r w:rsidRPr="00A80922">
        <w:rPr>
          <w:rFonts w:ascii="Arial" w:hAnsi="Arial" w:cs="Arial"/>
          <w:sz w:val="24"/>
          <w:szCs w:val="24"/>
        </w:rPr>
        <w:t xml:space="preserve">scheduled for </w:t>
      </w:r>
    </w:p>
    <w:p w14:paraId="13A48683" w14:textId="2E58FA32" w:rsidR="00DA4F3C" w:rsidRDefault="00533304" w:rsidP="007054D3">
      <w:pPr>
        <w:spacing w:after="0" w:line="240" w:lineRule="auto"/>
        <w:ind w:firstLine="720"/>
        <w:contextualSpacing/>
        <w:rPr>
          <w:rFonts w:ascii="Arial" w:hAnsi="Arial" w:cs="Arial"/>
          <w:sz w:val="24"/>
          <w:szCs w:val="24"/>
        </w:rPr>
      </w:pPr>
      <w:r w:rsidRPr="00A80922">
        <w:rPr>
          <w:rFonts w:ascii="Arial" w:hAnsi="Arial" w:cs="Arial"/>
          <w:sz w:val="24"/>
          <w:szCs w:val="24"/>
        </w:rPr>
        <w:t xml:space="preserve">Thursday </w:t>
      </w:r>
      <w:r w:rsidR="00873C39" w:rsidRPr="00A80922">
        <w:rPr>
          <w:rFonts w:ascii="Arial" w:hAnsi="Arial" w:cs="Arial"/>
          <w:sz w:val="24"/>
          <w:szCs w:val="24"/>
        </w:rPr>
        <w:t>5 March 2020</w:t>
      </w:r>
      <w:r w:rsidRPr="00A80922">
        <w:rPr>
          <w:rFonts w:ascii="Arial" w:hAnsi="Arial" w:cs="Arial"/>
          <w:sz w:val="24"/>
          <w:szCs w:val="24"/>
        </w:rPr>
        <w:t xml:space="preserve"> at </w:t>
      </w:r>
      <w:r w:rsidR="00873C39" w:rsidRPr="00A80922">
        <w:rPr>
          <w:rFonts w:ascii="Arial" w:hAnsi="Arial" w:cs="Arial"/>
          <w:sz w:val="24"/>
          <w:szCs w:val="24"/>
        </w:rPr>
        <w:t>13:00 hrs.</w:t>
      </w:r>
    </w:p>
    <w:p w14:paraId="2683231D" w14:textId="77777777" w:rsidR="007054D3" w:rsidRPr="00395832" w:rsidRDefault="007054D3" w:rsidP="007054D3">
      <w:pPr>
        <w:spacing w:after="0" w:line="240" w:lineRule="auto"/>
        <w:ind w:firstLine="720"/>
        <w:contextualSpacing/>
        <w:rPr>
          <w:rFonts w:ascii="Arial" w:hAnsi="Arial" w:cs="Arial"/>
          <w:vanish/>
          <w:specVanish/>
        </w:rPr>
      </w:pPr>
    </w:p>
    <w:sectPr w:rsidR="007054D3" w:rsidRPr="00395832" w:rsidSect="00687815">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9CA25" w14:textId="77777777" w:rsidR="00AD6E0C" w:rsidRDefault="00AD6E0C" w:rsidP="00E9542E">
      <w:pPr>
        <w:spacing w:after="0" w:line="240" w:lineRule="auto"/>
      </w:pPr>
      <w:r>
        <w:separator/>
      </w:r>
    </w:p>
  </w:endnote>
  <w:endnote w:type="continuationSeparator" w:id="0">
    <w:p w14:paraId="7838B80B" w14:textId="77777777" w:rsidR="00AD6E0C" w:rsidRDefault="00AD6E0C" w:rsidP="00E9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3186"/>
      <w:docPartObj>
        <w:docPartGallery w:val="Page Numbers (Bottom of Page)"/>
        <w:docPartUnique/>
      </w:docPartObj>
    </w:sdtPr>
    <w:sdtEndPr/>
    <w:sdtContent>
      <w:sdt>
        <w:sdtPr>
          <w:id w:val="1728636285"/>
          <w:docPartObj>
            <w:docPartGallery w:val="Page Numbers (Top of Page)"/>
            <w:docPartUnique/>
          </w:docPartObj>
        </w:sdtPr>
        <w:sdtEndPr/>
        <w:sdtContent>
          <w:p w14:paraId="73393C14" w14:textId="77777777" w:rsidR="00AD6E0C" w:rsidRDefault="00AD6E0C">
            <w:pPr>
              <w:pStyle w:val="Footer"/>
              <w:jc w:val="center"/>
            </w:pPr>
          </w:p>
          <w:p w14:paraId="75C2BEBA" w14:textId="40B3A293" w:rsidR="00AD6E0C" w:rsidRDefault="00AD6E0C">
            <w:pPr>
              <w:pStyle w:val="Footer"/>
              <w:jc w:val="center"/>
            </w:pPr>
            <w:r w:rsidRPr="00926F25">
              <w:rPr>
                <w:sz w:val="20"/>
                <w:szCs w:val="20"/>
              </w:rPr>
              <w:t xml:space="preserve">Page </w:t>
            </w:r>
            <w:r w:rsidRPr="00926F25">
              <w:rPr>
                <w:bCs/>
                <w:sz w:val="20"/>
                <w:szCs w:val="20"/>
              </w:rPr>
              <w:fldChar w:fldCharType="begin"/>
            </w:r>
            <w:r w:rsidRPr="00926F25">
              <w:rPr>
                <w:bCs/>
                <w:sz w:val="20"/>
                <w:szCs w:val="20"/>
              </w:rPr>
              <w:instrText xml:space="preserve"> PAGE </w:instrText>
            </w:r>
            <w:r w:rsidRPr="00926F25">
              <w:rPr>
                <w:bCs/>
                <w:sz w:val="20"/>
                <w:szCs w:val="20"/>
              </w:rPr>
              <w:fldChar w:fldCharType="separate"/>
            </w:r>
            <w:r w:rsidR="009B1831">
              <w:rPr>
                <w:bCs/>
                <w:noProof/>
                <w:sz w:val="20"/>
                <w:szCs w:val="20"/>
              </w:rPr>
              <w:t>2</w:t>
            </w:r>
            <w:r w:rsidRPr="00926F25">
              <w:rPr>
                <w:bCs/>
                <w:sz w:val="20"/>
                <w:szCs w:val="20"/>
              </w:rPr>
              <w:fldChar w:fldCharType="end"/>
            </w:r>
            <w:r w:rsidRPr="00926F25">
              <w:rPr>
                <w:sz w:val="20"/>
                <w:szCs w:val="20"/>
              </w:rPr>
              <w:t xml:space="preserve"> of </w:t>
            </w:r>
            <w:r w:rsidRPr="00926F25">
              <w:rPr>
                <w:bCs/>
                <w:sz w:val="20"/>
                <w:szCs w:val="20"/>
              </w:rPr>
              <w:fldChar w:fldCharType="begin"/>
            </w:r>
            <w:r w:rsidRPr="00926F25">
              <w:rPr>
                <w:bCs/>
                <w:sz w:val="20"/>
                <w:szCs w:val="20"/>
              </w:rPr>
              <w:instrText xml:space="preserve"> NUMPAGES  </w:instrText>
            </w:r>
            <w:r w:rsidRPr="00926F25">
              <w:rPr>
                <w:bCs/>
                <w:sz w:val="20"/>
                <w:szCs w:val="20"/>
              </w:rPr>
              <w:fldChar w:fldCharType="separate"/>
            </w:r>
            <w:r w:rsidR="009B1831">
              <w:rPr>
                <w:bCs/>
                <w:noProof/>
                <w:sz w:val="20"/>
                <w:szCs w:val="20"/>
              </w:rPr>
              <w:t>8</w:t>
            </w:r>
            <w:r w:rsidRPr="00926F25">
              <w:rPr>
                <w:bCs/>
                <w:sz w:val="20"/>
                <w:szCs w:val="20"/>
              </w:rPr>
              <w:fldChar w:fldCharType="end"/>
            </w:r>
          </w:p>
        </w:sdtContent>
      </w:sdt>
    </w:sdtContent>
  </w:sdt>
  <w:p w14:paraId="4B1BE253" w14:textId="77777777" w:rsidR="00AD6E0C" w:rsidRDefault="00AD6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15412" w14:textId="77777777" w:rsidR="00AD6E0C" w:rsidRDefault="00AD6E0C" w:rsidP="00E9542E">
      <w:pPr>
        <w:spacing w:after="0" w:line="240" w:lineRule="auto"/>
      </w:pPr>
      <w:r>
        <w:separator/>
      </w:r>
    </w:p>
  </w:footnote>
  <w:footnote w:type="continuationSeparator" w:id="0">
    <w:p w14:paraId="10673228" w14:textId="77777777" w:rsidR="00AD6E0C" w:rsidRDefault="00AD6E0C" w:rsidP="00E9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A0BF" w14:textId="552CCF7C" w:rsidR="00AD6E0C" w:rsidRDefault="00AD6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FDA1" w14:textId="6AE4CECF" w:rsidR="007054D3" w:rsidRPr="00BC0351" w:rsidRDefault="003A5571" w:rsidP="007054D3">
    <w:pPr>
      <w:jc w:val="right"/>
      <w:rPr>
        <w:rFonts w:ascii="Arial" w:hAnsi="Arial" w:cs="Arial"/>
        <w:b/>
        <w:color w:val="0070C0"/>
      </w:rPr>
    </w:pPr>
    <w:r>
      <w:rPr>
        <w:rFonts w:ascii="Arial" w:hAnsi="Arial" w:cs="Arial"/>
        <w:b/>
        <w:color w:val="0070C0"/>
      </w:rPr>
      <w:t>Item 10.2</w:t>
    </w:r>
  </w:p>
  <w:p w14:paraId="73E39B4E" w14:textId="3320B36C" w:rsidR="00C8479E" w:rsidRDefault="00C84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FC3C" w14:textId="39DC581B" w:rsidR="00AD6E0C" w:rsidRDefault="00AD6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382"/>
    <w:multiLevelType w:val="hybridMultilevel"/>
    <w:tmpl w:val="1F2C52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22442A"/>
    <w:multiLevelType w:val="hybridMultilevel"/>
    <w:tmpl w:val="888853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E118E5"/>
    <w:multiLevelType w:val="hybridMultilevel"/>
    <w:tmpl w:val="959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D169D"/>
    <w:multiLevelType w:val="hybridMultilevel"/>
    <w:tmpl w:val="8CFAB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F2D58"/>
    <w:multiLevelType w:val="hybridMultilevel"/>
    <w:tmpl w:val="9F1466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BA5B21"/>
    <w:multiLevelType w:val="hybridMultilevel"/>
    <w:tmpl w:val="B3C0483E"/>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6"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56758F"/>
    <w:multiLevelType w:val="hybridMultilevel"/>
    <w:tmpl w:val="FF282B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B03ECA"/>
    <w:multiLevelType w:val="multilevel"/>
    <w:tmpl w:val="E2F0A38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1DF564D"/>
    <w:multiLevelType w:val="hybridMultilevel"/>
    <w:tmpl w:val="30B03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C78F1"/>
    <w:multiLevelType w:val="hybridMultilevel"/>
    <w:tmpl w:val="00285D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E05694"/>
    <w:multiLevelType w:val="hybridMultilevel"/>
    <w:tmpl w:val="8A8EE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642D84"/>
    <w:multiLevelType w:val="hybridMultilevel"/>
    <w:tmpl w:val="AD4A5AB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135CD7"/>
    <w:multiLevelType w:val="hybridMultilevel"/>
    <w:tmpl w:val="6E10B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C1326"/>
    <w:multiLevelType w:val="hybridMultilevel"/>
    <w:tmpl w:val="BF7441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62D6C29"/>
    <w:multiLevelType w:val="hybridMultilevel"/>
    <w:tmpl w:val="6FDE08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2"/>
  </w:num>
  <w:num w:numId="4">
    <w:abstractNumId w:val="9"/>
  </w:num>
  <w:num w:numId="5">
    <w:abstractNumId w:val="3"/>
  </w:num>
  <w:num w:numId="6">
    <w:abstractNumId w:val="8"/>
  </w:num>
  <w:num w:numId="7">
    <w:abstractNumId w:val="0"/>
  </w:num>
  <w:num w:numId="8">
    <w:abstractNumId w:val="12"/>
  </w:num>
  <w:num w:numId="9">
    <w:abstractNumId w:val="6"/>
  </w:num>
  <w:num w:numId="10">
    <w:abstractNumId w:val="1"/>
  </w:num>
  <w:num w:numId="11">
    <w:abstractNumId w:val="15"/>
  </w:num>
  <w:num w:numId="12">
    <w:abstractNumId w:val="7"/>
  </w:num>
  <w:num w:numId="13">
    <w:abstractNumId w:val="10"/>
  </w:num>
  <w:num w:numId="14">
    <w:abstractNumId w:val="4"/>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
  <w:rsids>
    <w:rsidRoot w:val="00CB492E"/>
    <w:rsid w:val="00002C3F"/>
    <w:rsid w:val="00016359"/>
    <w:rsid w:val="000217B3"/>
    <w:rsid w:val="0002740B"/>
    <w:rsid w:val="00032E2E"/>
    <w:rsid w:val="00041B2F"/>
    <w:rsid w:val="0004237E"/>
    <w:rsid w:val="00043916"/>
    <w:rsid w:val="00072177"/>
    <w:rsid w:val="0008525F"/>
    <w:rsid w:val="00090161"/>
    <w:rsid w:val="000966B4"/>
    <w:rsid w:val="000B7B14"/>
    <w:rsid w:val="000C7C86"/>
    <w:rsid w:val="000D215F"/>
    <w:rsid w:val="00122556"/>
    <w:rsid w:val="00126A1C"/>
    <w:rsid w:val="0013183D"/>
    <w:rsid w:val="00164231"/>
    <w:rsid w:val="00166029"/>
    <w:rsid w:val="00182AFD"/>
    <w:rsid w:val="00193EF0"/>
    <w:rsid w:val="00196E23"/>
    <w:rsid w:val="001A049F"/>
    <w:rsid w:val="001C1E77"/>
    <w:rsid w:val="001E7109"/>
    <w:rsid w:val="001E7A6B"/>
    <w:rsid w:val="00211037"/>
    <w:rsid w:val="00211D85"/>
    <w:rsid w:val="002143DA"/>
    <w:rsid w:val="00215308"/>
    <w:rsid w:val="00235374"/>
    <w:rsid w:val="00272252"/>
    <w:rsid w:val="002835E1"/>
    <w:rsid w:val="002949D8"/>
    <w:rsid w:val="002C7306"/>
    <w:rsid w:val="002D5CEE"/>
    <w:rsid w:val="002E25D8"/>
    <w:rsid w:val="002F3E7D"/>
    <w:rsid w:val="00303E8A"/>
    <w:rsid w:val="0030651D"/>
    <w:rsid w:val="00306699"/>
    <w:rsid w:val="00324537"/>
    <w:rsid w:val="00330B50"/>
    <w:rsid w:val="003354C7"/>
    <w:rsid w:val="00347F19"/>
    <w:rsid w:val="00367B5D"/>
    <w:rsid w:val="00395832"/>
    <w:rsid w:val="003A459B"/>
    <w:rsid w:val="003A5571"/>
    <w:rsid w:val="003C183C"/>
    <w:rsid w:val="003C1E80"/>
    <w:rsid w:val="003D1731"/>
    <w:rsid w:val="003F160B"/>
    <w:rsid w:val="0043484B"/>
    <w:rsid w:val="00437554"/>
    <w:rsid w:val="0046064B"/>
    <w:rsid w:val="0046294F"/>
    <w:rsid w:val="00476F7C"/>
    <w:rsid w:val="00487875"/>
    <w:rsid w:val="004A25E5"/>
    <w:rsid w:val="004B6E05"/>
    <w:rsid w:val="004D00B9"/>
    <w:rsid w:val="004D442E"/>
    <w:rsid w:val="004E23FD"/>
    <w:rsid w:val="00504C6E"/>
    <w:rsid w:val="00533304"/>
    <w:rsid w:val="00543A25"/>
    <w:rsid w:val="005460FF"/>
    <w:rsid w:val="00551C31"/>
    <w:rsid w:val="00551D2C"/>
    <w:rsid w:val="005813EB"/>
    <w:rsid w:val="0058294D"/>
    <w:rsid w:val="0059263A"/>
    <w:rsid w:val="00593A46"/>
    <w:rsid w:val="005A449E"/>
    <w:rsid w:val="005C71DD"/>
    <w:rsid w:val="005D03E9"/>
    <w:rsid w:val="005D1C46"/>
    <w:rsid w:val="005F7C1D"/>
    <w:rsid w:val="00622F2E"/>
    <w:rsid w:val="00653709"/>
    <w:rsid w:val="006556A9"/>
    <w:rsid w:val="00677FD0"/>
    <w:rsid w:val="00680E21"/>
    <w:rsid w:val="00687815"/>
    <w:rsid w:val="006912DE"/>
    <w:rsid w:val="006A0799"/>
    <w:rsid w:val="006A3809"/>
    <w:rsid w:val="006B1776"/>
    <w:rsid w:val="006B3D51"/>
    <w:rsid w:val="006B7157"/>
    <w:rsid w:val="006D0B55"/>
    <w:rsid w:val="006D0DD0"/>
    <w:rsid w:val="006E1D46"/>
    <w:rsid w:val="006F4976"/>
    <w:rsid w:val="007054D3"/>
    <w:rsid w:val="00725B83"/>
    <w:rsid w:val="00742796"/>
    <w:rsid w:val="007444B6"/>
    <w:rsid w:val="0075159B"/>
    <w:rsid w:val="0076107F"/>
    <w:rsid w:val="007835B1"/>
    <w:rsid w:val="0078724C"/>
    <w:rsid w:val="007909BD"/>
    <w:rsid w:val="00791960"/>
    <w:rsid w:val="00793580"/>
    <w:rsid w:val="007950C8"/>
    <w:rsid w:val="007A0171"/>
    <w:rsid w:val="007B1255"/>
    <w:rsid w:val="007C0276"/>
    <w:rsid w:val="007E501C"/>
    <w:rsid w:val="007E64FB"/>
    <w:rsid w:val="008114DC"/>
    <w:rsid w:val="00821F4A"/>
    <w:rsid w:val="008229AE"/>
    <w:rsid w:val="008367E9"/>
    <w:rsid w:val="0083758D"/>
    <w:rsid w:val="00840F17"/>
    <w:rsid w:val="00846DE5"/>
    <w:rsid w:val="00852F41"/>
    <w:rsid w:val="008736E7"/>
    <w:rsid w:val="00873C39"/>
    <w:rsid w:val="008857B0"/>
    <w:rsid w:val="00886F44"/>
    <w:rsid w:val="00896615"/>
    <w:rsid w:val="008C0FD6"/>
    <w:rsid w:val="008C504C"/>
    <w:rsid w:val="008C5771"/>
    <w:rsid w:val="008D752E"/>
    <w:rsid w:val="00900BBC"/>
    <w:rsid w:val="00911E1A"/>
    <w:rsid w:val="00917F1B"/>
    <w:rsid w:val="00926F25"/>
    <w:rsid w:val="0093395E"/>
    <w:rsid w:val="00945AD4"/>
    <w:rsid w:val="00946DEC"/>
    <w:rsid w:val="00950D5C"/>
    <w:rsid w:val="009526F8"/>
    <w:rsid w:val="0096601B"/>
    <w:rsid w:val="009876FD"/>
    <w:rsid w:val="00991441"/>
    <w:rsid w:val="009960BF"/>
    <w:rsid w:val="009962A5"/>
    <w:rsid w:val="009B1831"/>
    <w:rsid w:val="009C5B34"/>
    <w:rsid w:val="009F4CCE"/>
    <w:rsid w:val="009F73E8"/>
    <w:rsid w:val="00A02A57"/>
    <w:rsid w:val="00A11514"/>
    <w:rsid w:val="00A13783"/>
    <w:rsid w:val="00A2387A"/>
    <w:rsid w:val="00A27162"/>
    <w:rsid w:val="00A410D8"/>
    <w:rsid w:val="00A4361D"/>
    <w:rsid w:val="00A548FF"/>
    <w:rsid w:val="00A65E23"/>
    <w:rsid w:val="00A736F8"/>
    <w:rsid w:val="00A74ABE"/>
    <w:rsid w:val="00A76676"/>
    <w:rsid w:val="00A80922"/>
    <w:rsid w:val="00A82FEC"/>
    <w:rsid w:val="00AA1AEB"/>
    <w:rsid w:val="00AC2155"/>
    <w:rsid w:val="00AD6E0C"/>
    <w:rsid w:val="00B123A0"/>
    <w:rsid w:val="00B24232"/>
    <w:rsid w:val="00B32A66"/>
    <w:rsid w:val="00B33DF1"/>
    <w:rsid w:val="00B404B9"/>
    <w:rsid w:val="00B4096B"/>
    <w:rsid w:val="00B53F87"/>
    <w:rsid w:val="00B6246C"/>
    <w:rsid w:val="00B834D9"/>
    <w:rsid w:val="00BD01FB"/>
    <w:rsid w:val="00BD5D6D"/>
    <w:rsid w:val="00BE17A1"/>
    <w:rsid w:val="00BF1750"/>
    <w:rsid w:val="00C0132D"/>
    <w:rsid w:val="00C01ED0"/>
    <w:rsid w:val="00C02044"/>
    <w:rsid w:val="00C16172"/>
    <w:rsid w:val="00C37E2B"/>
    <w:rsid w:val="00C40847"/>
    <w:rsid w:val="00C42ABA"/>
    <w:rsid w:val="00C53636"/>
    <w:rsid w:val="00C711EE"/>
    <w:rsid w:val="00C83643"/>
    <w:rsid w:val="00C8479E"/>
    <w:rsid w:val="00CA10BF"/>
    <w:rsid w:val="00CB025E"/>
    <w:rsid w:val="00CB492E"/>
    <w:rsid w:val="00CC5354"/>
    <w:rsid w:val="00CE0BA0"/>
    <w:rsid w:val="00D009DE"/>
    <w:rsid w:val="00D04959"/>
    <w:rsid w:val="00D04A68"/>
    <w:rsid w:val="00D10FE2"/>
    <w:rsid w:val="00D27E6E"/>
    <w:rsid w:val="00D42BC7"/>
    <w:rsid w:val="00D53426"/>
    <w:rsid w:val="00D568D8"/>
    <w:rsid w:val="00D94341"/>
    <w:rsid w:val="00DA338D"/>
    <w:rsid w:val="00DA4F3C"/>
    <w:rsid w:val="00DA6CA5"/>
    <w:rsid w:val="00DA70E3"/>
    <w:rsid w:val="00DB25ED"/>
    <w:rsid w:val="00DD0298"/>
    <w:rsid w:val="00DF2AE4"/>
    <w:rsid w:val="00DF543C"/>
    <w:rsid w:val="00E01C7F"/>
    <w:rsid w:val="00E2652B"/>
    <w:rsid w:val="00E26FBC"/>
    <w:rsid w:val="00E43B31"/>
    <w:rsid w:val="00E70243"/>
    <w:rsid w:val="00E904CD"/>
    <w:rsid w:val="00E9542E"/>
    <w:rsid w:val="00EA63BF"/>
    <w:rsid w:val="00EB2C34"/>
    <w:rsid w:val="00EE4F1A"/>
    <w:rsid w:val="00EE791F"/>
    <w:rsid w:val="00F12CFB"/>
    <w:rsid w:val="00F26387"/>
    <w:rsid w:val="00F27BB3"/>
    <w:rsid w:val="00F27E55"/>
    <w:rsid w:val="00F54A43"/>
    <w:rsid w:val="00F6310B"/>
    <w:rsid w:val="00F8172D"/>
    <w:rsid w:val="00F85058"/>
    <w:rsid w:val="00FA07E5"/>
    <w:rsid w:val="00FA47F7"/>
    <w:rsid w:val="00FC6B0D"/>
    <w:rsid w:val="00FD1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95A753"/>
  <w15:chartTrackingRefBased/>
  <w15:docId w15:val="{5D11973D-B524-4369-AE0C-ED916B7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42E"/>
  </w:style>
  <w:style w:type="paragraph" w:styleId="Footer">
    <w:name w:val="footer"/>
    <w:basedOn w:val="Normal"/>
    <w:link w:val="FooterChar"/>
    <w:uiPriority w:val="99"/>
    <w:unhideWhenUsed/>
    <w:rsid w:val="00E9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4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395832"/>
    <w:pPr>
      <w:spacing w:after="160" w:line="259"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C02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44"/>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A65E23"/>
    <w:rPr>
      <w:rFonts w:ascii="Arial" w:hAnsi="Arial" w:cs="Arial"/>
      <w:sz w:val="24"/>
      <w:szCs w:val="24"/>
    </w:rPr>
  </w:style>
  <w:style w:type="character" w:styleId="CommentReference">
    <w:name w:val="annotation reference"/>
    <w:basedOn w:val="DefaultParagraphFont"/>
    <w:uiPriority w:val="99"/>
    <w:semiHidden/>
    <w:unhideWhenUsed/>
    <w:rsid w:val="00EA63BF"/>
    <w:rPr>
      <w:sz w:val="16"/>
      <w:szCs w:val="16"/>
    </w:rPr>
  </w:style>
  <w:style w:type="paragraph" w:styleId="CommentText">
    <w:name w:val="annotation text"/>
    <w:basedOn w:val="Normal"/>
    <w:link w:val="CommentTextChar"/>
    <w:uiPriority w:val="99"/>
    <w:semiHidden/>
    <w:unhideWhenUsed/>
    <w:rsid w:val="00EA63BF"/>
    <w:pPr>
      <w:spacing w:line="240" w:lineRule="auto"/>
    </w:pPr>
    <w:rPr>
      <w:sz w:val="20"/>
      <w:szCs w:val="20"/>
    </w:rPr>
  </w:style>
  <w:style w:type="character" w:customStyle="1" w:styleId="CommentTextChar">
    <w:name w:val="Comment Text Char"/>
    <w:basedOn w:val="DefaultParagraphFont"/>
    <w:link w:val="CommentText"/>
    <w:uiPriority w:val="99"/>
    <w:semiHidden/>
    <w:rsid w:val="00EA63BF"/>
    <w:rPr>
      <w:sz w:val="20"/>
      <w:szCs w:val="20"/>
    </w:rPr>
  </w:style>
  <w:style w:type="paragraph" w:styleId="CommentSubject">
    <w:name w:val="annotation subject"/>
    <w:basedOn w:val="CommentText"/>
    <w:next w:val="CommentText"/>
    <w:link w:val="CommentSubjectChar"/>
    <w:uiPriority w:val="99"/>
    <w:semiHidden/>
    <w:unhideWhenUsed/>
    <w:rsid w:val="00EA63BF"/>
    <w:rPr>
      <w:b/>
      <w:bCs/>
    </w:rPr>
  </w:style>
  <w:style w:type="character" w:customStyle="1" w:styleId="CommentSubjectChar">
    <w:name w:val="Comment Subject Char"/>
    <w:basedOn w:val="CommentTextChar"/>
    <w:link w:val="CommentSubject"/>
    <w:uiPriority w:val="99"/>
    <w:semiHidden/>
    <w:rsid w:val="00EA63BF"/>
    <w:rPr>
      <w:b/>
      <w:bCs/>
      <w:sz w:val="20"/>
      <w:szCs w:val="20"/>
    </w:rPr>
  </w:style>
  <w:style w:type="paragraph" w:styleId="Revision">
    <w:name w:val="Revision"/>
    <w:hidden/>
    <w:uiPriority w:val="99"/>
    <w:semiHidden/>
    <w:rsid w:val="00EA6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8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55EA-0E8A-4892-A598-0B7FA561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Cheryl Prentice</cp:lastModifiedBy>
  <cp:revision>3</cp:revision>
  <cp:lastPrinted>2020-02-26T14:05:00Z</cp:lastPrinted>
  <dcterms:created xsi:type="dcterms:W3CDTF">2020-03-25T13:57:00Z</dcterms:created>
  <dcterms:modified xsi:type="dcterms:W3CDTF">2020-03-25T13:58:00Z</dcterms:modified>
</cp:coreProperties>
</file>